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Las asignaturas de programación, ingeniería de software y gestión de proyectos son las que más se relacionan con mis intereses. Me gusta transformar ideas en sistemas funcionales, resolver problemas y organizar el trabajo técnico.</w:t>
            </w:r>
          </w:p>
          <w:p>
            <w:pPr/>
            <w:r>
              <w:rPr>
                <w:sz w:val="18"/>
              </w:rPr>
              <w:t>Las certificaciones tienen valor porque respaldan conocimientos y habilidades aplicables al trabajo, aunque considero que deben complementarse con proyectos reales y evidencias de lo aprendido.</w:t>
            </w: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lastRenderedPageBreak/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Mis fortalezas son la programación, el análisis de problemas, el uso de herramientas de desarrollo y el control de versiones. Debo reforzar las pruebas sistemáticas, la estimación de tiempos y la integración de sistemas más complejos.</w:t>
            </w: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68329E68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0F47BB9D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Me interesa el desarrollo de videojuegos y de software interactivo, especialmente la programación de mecánicas y sistemas de combate.</w:t>
            </w:r>
          </w:p>
          <w:p>
            <w:pPr/>
            <w:r>
              <w:rPr>
                <w:sz w:val="18"/>
              </w:rPr>
              <w:t>Las competencias más relacionadas son construir e integrar soluciones de software, gestionar tareas y realizar pruebas. Necesito fortalecer la documentación técnica y las pruebas de integración.</w:t>
            </w:r>
          </w:p>
          <w:p>
            <w:pPr/>
            <w:r>
              <w:rPr>
                <w:sz w:val="18"/>
              </w:rPr>
              <w:t>En cinco años me gustaría trabajar como desarrollador de videojuegos o software, participando en proyectos colaborativos y aportando en decisiones técnicas.</w:t>
            </w: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bookmarkStart w:id="0" w:name="_GoBack"/>
            <w:bookmarkEnd w:id="0"/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>
            <w:pPr/>
            <w:r>
              <w:rPr>
                <w:sz w:val="18"/>
              </w:rPr>
              <w:t>Galactum se relaciona directamente con mis proyecciones porque permite desarrollar un videojuego en Godot. El alcance debe centrarse en un prototipo verificable, especialmente en las funciones del Equipo 3: Mundo y Combate.</w:t>
            </w:r>
          </w:p>
          <w:p>
            <w:pPr/>
            <w:r>
              <w:rPr>
                <w:sz w:val="18"/>
              </w:rPr>
              <w:t>El proyecto aborda programación, integración, pruebas y coordinación de tareas. Se sitúa en un equipo de desarrollo de videojuegos con repositorio compartido, objetivos por etapas y pruebas en PC y Android.</w:t>
            </w: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775E79" w14:textId="77777777" w:rsidR="005806B0" w:rsidRDefault="005806B0" w:rsidP="00DF38AE">
      <w:pPr>
        <w:spacing w:after="0" w:line="240" w:lineRule="auto"/>
      </w:pPr>
      <w:r>
        <w:separator/>
      </w:r>
    </w:p>
  </w:endnote>
  <w:endnote w:type="continuationSeparator" w:id="0">
    <w:p w14:paraId="498E7AA5" w14:textId="77777777" w:rsidR="005806B0" w:rsidRDefault="005806B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D7E1205" w14:textId="77777777" w:rsidR="005806B0" w:rsidRDefault="005806B0" w:rsidP="00DF38AE">
      <w:pPr>
        <w:spacing w:after="0" w:line="240" w:lineRule="auto"/>
      </w:pPr>
      <w:r>
        <w:separator/>
      </w:r>
    </w:p>
  </w:footnote>
  <w:footnote w:type="continuationSeparator" w:id="0">
    <w:p w14:paraId="3C383F88" w14:textId="77777777" w:rsidR="005806B0" w:rsidRDefault="005806B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ES_tradnl" w:vendorID="64" w:dllVersion="131078" w:nlCheck="1" w:checkStyle="0"/>
  <w:activeWritingStyle w:appName="MSWord" w:lang="es-CL" w:vendorID="64" w:dllVersion="131078" w:nlCheck="1" w:checkStyle="0"/>
  <w:activeWritingStyle w:appName="MSWord" w:lang="es-ES" w:vendorID="64" w:dllVersion="131078" w:nlCheck="1" w:checkStyle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4A7892"/>
    <w:rsid w:val="004A7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purl.org/dc/dcmitype/"/>
    <ds:schemaRef ds:uri="http://schemas.microsoft.com/office/2006/metadata/properties"/>
    <ds:schemaRef ds:uri="http://www.w3.org/XML/1998/namespace"/>
    <ds:schemaRef ds:uri="http://schemas.microsoft.com/office/2006/documentManagement/types"/>
    <ds:schemaRef ds:uri="126e8a1c-9ea9-435a-ac89-d06c80d62e30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customXml/itemProps4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426</Words>
  <Characters>2343</Characters>
  <Application>Microsoft Office Word</Application>
  <DocSecurity>0</DocSecurity>
  <Lines>19</Lines>
  <Paragraphs>5</Paragraphs>
  <ScaleCrop>false</ScaleCrop>
  <Company>Wal-Mart Stores, Inc.</Company>
  <LinksUpToDate>false</LinksUpToDate>
  <CharactersWithSpaces>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Victoria Acevedo D</cp:lastModifiedBy>
  <cp:revision>40</cp:revision>
  <cp:lastPrinted>2019-12-16T20:10:00Z</cp:lastPrinted>
  <dcterms:created xsi:type="dcterms:W3CDTF">2021-12-31T12:50:00Z</dcterms:created>
  <dcterms:modified xsi:type="dcterms:W3CDTF">2023-02-06T14:41:00Z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