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4d130593236113619df6a4987d8472846b142a"/>
    <w:p>
      <w:pPr>
        <w:pStyle w:val="Heading1"/>
      </w:pPr>
      <w:r>
        <w:t xml:space="preserve">AI Rubric Prompts: Create Better Rubrics in Less Time</w:t>
      </w:r>
    </w:p>
    <w:bookmarkStart w:id="20" w:name="X8f5b37f65187a619645b85c9c8692297bb126fd"/>
    <w:p>
      <w:pPr>
        <w:pStyle w:val="Heading2"/>
      </w:pPr>
      <w:r>
        <w:t xml:space="preserve">The Complete Guide to Generating, Refining, and Student-ifying Assessment Tools</w:t>
      </w:r>
    </w:p>
    <w:p>
      <w:pPr>
        <w:pStyle w:val="FirstParagraph"/>
      </w:pPr>
      <w:r>
        <w:rPr>
          <w:b/>
          <w:bCs/>
        </w:rPr>
        <w:t xml:space="preserve">By Dr. Greg Blackburn</w:t>
      </w:r>
      <w:r>
        <w:br/>
      </w:r>
      <w:r>
        <w:rPr>
          <w:i/>
          <w:iCs/>
        </w:rPr>
        <w:t xml:space="preserve">www.zazadraft.com</w:t>
      </w:r>
    </w:p>
    <w:p>
      <w:pPr>
        <w:pStyle w:val="BodyText"/>
      </w:pPr>
      <w:r>
        <w:rPr>
          <w:i/>
          <w:iCs/>
        </w:rPr>
        <w:t xml:space="preserve">Stop spending hours writing rubrics from scratch. Use these proven prompts to create clear, specific, student-friendly rubrics in minutes, not hours.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You know rubrics are essential for fair grading and clear expectations. But creating them? That’s 2-3 hours of your weekend, gone. And even after all that work, students still ask: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t xml:space="preserve">‘</w:t>
      </w:r>
      <w:r>
        <w:t xml:space="preserve">proficient</w:t>
      </w:r>
      <w:r>
        <w:t xml:space="preserve">’</w:t>
      </w:r>
      <w:r>
        <w:t xml:space="preserve"> </w:t>
      </w:r>
      <w:r>
        <w:t xml:space="preserve">really mean?</w:t>
      </w:r>
      <w:r>
        <w:t xml:space="preserve">”</w:t>
      </w:r>
    </w:p>
    <w:p>
      <w:pPr>
        <w:pStyle w:val="BodyText"/>
      </w:pPr>
      <w:r>
        <w:t xml:space="preserve">This guide shows you how to use AI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Generate rubric drafts</w:t>
      </w:r>
      <w:r>
        <w:t xml:space="preserve"> </w:t>
      </w:r>
      <w:r>
        <w:t xml:space="preserve">in under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Translate teacher-speak</w:t>
      </w:r>
      <w:r>
        <w:t xml:space="preserve"> </w:t>
      </w:r>
      <w:r>
        <w:t xml:space="preserve">into student-friendly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Customize rubrics</w:t>
      </w:r>
      <w:r>
        <w:t xml:space="preserve"> </w:t>
      </w:r>
      <w:r>
        <w:t xml:space="preserve">for different learners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comment banks</w:t>
      </w:r>
      <w:r>
        <w:t xml:space="preserve"> </w:t>
      </w:r>
      <w:r>
        <w:t xml:space="preserve">directly from your rubrics</w:t>
      </w:r>
    </w:p>
    <w:p>
      <w:pPr>
        <w:pStyle w:val="BlockText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Any teacher who assigns essays, projects, presentations, labs, or creative work and wants to assess fairly without drowning in paperwork.</w:t>
      </w:r>
    </w:p>
    <w:p>
      <w:r>
        <w:pict>
          <v:rect style="width:0;height:1.5pt" o:hralign="center" o:hrstd="t" o:hr="t"/>
        </w:pict>
      </w:r>
    </w:p>
    <w:bookmarkEnd w:id="21"/>
    <w:bookmarkStart w:id="23" w:name="part-1-the-rubric-generation-framework"/>
    <w:p>
      <w:pPr>
        <w:pStyle w:val="Heading2"/>
      </w:pPr>
      <w:r>
        <w:t xml:space="preserve">Part 1: The Rubric Generation Framework</w:t>
      </w:r>
    </w:p>
    <w:bookmarkStart w:id="22" w:name="the-4-step-process"/>
    <w:p>
      <w:pPr>
        <w:pStyle w:val="Heading3"/>
      </w:pPr>
      <w:r>
        <w:t xml:space="preserve">The 4-Step Process</w:t>
      </w:r>
    </w:p>
    <w:p>
      <w:pPr>
        <w:pStyle w:val="FirstParagraph"/>
      </w:pPr>
      <w:r>
        <w:rPr>
          <w:b/>
          <w:bCs/>
        </w:rPr>
        <w:t xml:space="preserve">Step 1: Define Your Assignment</w:t>
      </w:r>
      <w:r>
        <w:br/>
      </w:r>
      <w:r>
        <w:t xml:space="preserve">Before you prompt, be crystal clear on:</w:t>
      </w:r>
      <w:r>
        <w:t xml:space="preserve"> </w:t>
      </w:r>
      <w:r>
        <w:t xml:space="preserve">- What’s the final product? (Essay? Poster? Video?)</w:t>
      </w:r>
      <w:r>
        <w:t xml:space="preserve"> </w:t>
      </w:r>
      <w:r>
        <w:t xml:space="preserve">- What skills are you assessing? (Thesis clarity? Data analysis? Creativity?)</w:t>
      </w:r>
      <w:r>
        <w:t xml:space="preserve"> </w:t>
      </w:r>
      <w:r>
        <w:t xml:space="preserve">- What does success look like?</w:t>
      </w:r>
    </w:p>
    <w:p>
      <w:pPr>
        <w:pStyle w:val="BodyText"/>
      </w:pPr>
      <w:r>
        <w:rPr>
          <w:b/>
          <w:bCs/>
        </w:rPr>
        <w:t xml:space="preserve">Step 2: Use the Prompt</w:t>
      </w:r>
      <w:r>
        <w:br/>
      </w:r>
      <w:r>
        <w:t xml:space="preserve">Start with a template (see Part 2), fill in your assignment details.</w:t>
      </w:r>
    </w:p>
    <w:p>
      <w:pPr>
        <w:pStyle w:val="BodyText"/>
      </w:pPr>
      <w:r>
        <w:rPr>
          <w:b/>
          <w:bCs/>
        </w:rPr>
        <w:t xml:space="preserve">Step 3: Review &amp; Refine</w:t>
      </w:r>
      <w:r>
        <w:br/>
      </w:r>
      <w:r>
        <w:t xml:space="preserve">AI gets you 80% there. You add the final 20%: your voice, your examples, your school’s expectations.</w:t>
      </w:r>
    </w:p>
    <w:p>
      <w:pPr>
        <w:pStyle w:val="BodyText"/>
      </w:pPr>
      <w:r>
        <w:rPr>
          <w:b/>
          <w:bCs/>
        </w:rPr>
        <w:t xml:space="preserve">Step 4: Student-ify It</w:t>
      </w:r>
      <w:r>
        <w:br/>
      </w:r>
      <w:r>
        <w:t xml:space="preserve">Convert teacher language to</w:t>
      </w:r>
      <w:r>
        <w:t xml:space="preserve"> </w:t>
      </w:r>
      <w:r>
        <w:t xml:space="preserve">“</w:t>
      </w:r>
      <w:r>
        <w:t xml:space="preserve">I can…</w:t>
      </w:r>
      <w:r>
        <w:t xml:space="preserve">”</w:t>
      </w:r>
      <w:r>
        <w:t xml:space="preserve"> </w:t>
      </w:r>
      <w:r>
        <w:t xml:space="preserve">statements (see Part 3).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rt-2-rubric-generation-prompts"/>
    <w:p>
      <w:pPr>
        <w:pStyle w:val="Heading2"/>
      </w:pPr>
      <w:r>
        <w:t xml:space="preserve">Part 2: Rubric Generation Prompts</w:t>
      </w:r>
    </w:p>
    <w:bookmarkStart w:id="24" w:name="the-universal-rubric-generator"/>
    <w:p>
      <w:pPr>
        <w:pStyle w:val="Heading3"/>
      </w:pPr>
      <w:r>
        <w:t xml:space="preserve">2.1 The Universal Rubric Generator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from scratch on any assignment.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4-level rubric for this assignment:</w:t>
      </w:r>
      <w:r>
        <w:br/>
      </w:r>
      <w:r>
        <w:br/>
      </w:r>
      <w:r>
        <w:rPr>
          <w:rStyle w:val="VerbatimChar"/>
        </w:rPr>
        <w:t xml:space="preserve">ASSIGNMENT: [Describe the task]</w:t>
      </w:r>
      <w:r>
        <w:br/>
      </w:r>
      <w:r>
        <w:rPr>
          <w:rStyle w:val="VerbatimChar"/>
        </w:rPr>
        <w:t xml:space="preserve">GRADE LEVEL: [e.g., 7th grade]</w:t>
      </w:r>
      <w:r>
        <w:br/>
      </w:r>
      <w:r>
        <w:rPr>
          <w:rStyle w:val="VerbatimChar"/>
        </w:rPr>
        <w:t xml:space="preserve">SUBJECT: [e.g., Science]</w:t>
      </w:r>
      <w:r>
        <w:br/>
      </w:r>
      <w:r>
        <w:rPr>
          <w:rStyle w:val="VerbatimChar"/>
        </w:rPr>
        <w:t xml:space="preserve">KEY SKILLS TO ASSESS: [List 3-5 skills]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- 4 performance levels (Exemplary, Proficient, Developing, Beginning)</w:t>
      </w:r>
      <w:r>
        <w:br/>
      </w:r>
      <w:r>
        <w:rPr>
          <w:rStyle w:val="VerbatimChar"/>
        </w:rPr>
        <w:t xml:space="preserve">- 4-6 criteria</w:t>
      </w:r>
      <w:r>
        <w:br/>
      </w:r>
      <w:r>
        <w:rPr>
          <w:rStyle w:val="VerbatimChar"/>
        </w:rPr>
        <w:t xml:space="preserve">- Specific descriptors for each level (not vague)</w:t>
      </w:r>
      <w:r>
        <w:br/>
      </w:r>
      <w:r>
        <w:rPr>
          <w:rStyle w:val="VerbatimChar"/>
        </w:rPr>
        <w:t xml:space="preserve">- Point values (optional: specify total points)</w:t>
      </w:r>
      <w:r>
        <w:br/>
      </w:r>
      <w:r>
        <w:br/>
      </w:r>
      <w:r>
        <w:rPr>
          <w:rStyle w:val="VerbatimChar"/>
        </w:rPr>
        <w:t xml:space="preserve">Format: Table with criteria in rows, levels in columns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a 4-level rubric for this assignment:</w:t>
      </w:r>
      <w:r>
        <w:br/>
      </w:r>
      <w:r>
        <w:br/>
      </w:r>
      <w:r>
        <w:rPr>
          <w:rStyle w:val="VerbatimChar"/>
        </w:rPr>
        <w:t xml:space="preserve">ASSIGNMENT: Research poster on renewable energy sources</w:t>
      </w:r>
      <w:r>
        <w:br/>
      </w:r>
      <w:r>
        <w:rPr>
          <w:rStyle w:val="VerbatimChar"/>
        </w:rPr>
        <w:t xml:space="preserve">GRADE LEVEL: 8th grade</w:t>
      </w:r>
      <w:r>
        <w:br/>
      </w:r>
      <w:r>
        <w:rPr>
          <w:rStyle w:val="VerbatimChar"/>
        </w:rPr>
        <w:t xml:space="preserve">SUBJECT: Science</w:t>
      </w:r>
      <w:r>
        <w:br/>
      </w:r>
      <w:r>
        <w:rPr>
          <w:rStyle w:val="VerbatimChar"/>
        </w:rPr>
        <w:t xml:space="preserve">KEY SKILLS TO ASSESS: Research quality, data accuracy, visual organization, citations, presentation clarity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- 4 performance levels (Exemplary, Proficient, Developing, Beginning)</w:t>
      </w:r>
      <w:r>
        <w:br/>
      </w:r>
      <w:r>
        <w:rPr>
          <w:rStyle w:val="VerbatimChar"/>
        </w:rPr>
        <w:t xml:space="preserve">- 5 criteria</w:t>
      </w:r>
      <w:r>
        <w:br/>
      </w:r>
      <w:r>
        <w:rPr>
          <w:rStyle w:val="VerbatimChar"/>
        </w:rPr>
        <w:t xml:space="preserve">- Specific descriptors for each level</w:t>
      </w:r>
      <w:r>
        <w:br/>
      </w:r>
      <w:r>
        <w:rPr>
          <w:rStyle w:val="VerbatimChar"/>
        </w:rPr>
        <w:t xml:space="preserve">- Point values (total: 100 points)</w:t>
      </w:r>
      <w:r>
        <w:br/>
      </w:r>
      <w:r>
        <w:br/>
      </w:r>
      <w:r>
        <w:rPr>
          <w:rStyle w:val="VerbatimChar"/>
        </w:rPr>
        <w:t xml:space="preserve">Format: Table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20"/>
        <w:gridCol w:w="1749"/>
        <w:gridCol w:w="1749"/>
        <w:gridCol w:w="1749"/>
        <w:gridCol w:w="17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Exemplary (25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(20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(15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Beginning (10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Research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5+ credible sources; cites peer-reviewed studies or government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4 credible sources; mix of types (articles, websites, books)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2-3 sources; some lack credibility or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1 source or relies on unreliable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facts are accurate and cited; includes current statistics (within 2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are mostly accurate with minor errors; most data is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factual errors; outdated data (3+ years 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inaccuracies; no data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is clear, eye-catching, and easy to follow; effective use of charts/images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is organized and readable; includes relevant visuals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is cluttered or hard to follow; few visuals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Disorganized; no visual aids or poorly chosen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sources cited correctly in APA format; includes in-text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sources cited; minor formatting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sources cited; inconsistent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or no citations; no bibliography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Presentation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content confidently; answers questions with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content clearly; answers most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poster; struggles with some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explain content; no preparation evident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he-single-criterion-deep-dive"/>
    <w:p>
      <w:pPr>
        <w:pStyle w:val="Heading3"/>
      </w:pPr>
      <w:r>
        <w:t xml:space="preserve">2.2 The Single-Criterion Deep Dive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want to assess one specific skill with nuance (e.g., thesis statements in essays).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detailed 5-level rubric for assessing [SPECIFIC SKILL] in a [GRADE LEVEL] [ASSIGNMENT TYPE].</w:t>
      </w:r>
      <w:r>
        <w:br/>
      </w:r>
      <w:r>
        <w:br/>
      </w:r>
      <w:r>
        <w:rPr>
          <w:rStyle w:val="VerbatimChar"/>
        </w:rPr>
        <w:t xml:space="preserve">Levels: Advanced, Proficient, Adequate, Developing, Novice</w:t>
      </w:r>
      <w:r>
        <w:br/>
      </w:r>
      <w:r>
        <w:br/>
      </w:r>
      <w:r>
        <w:rPr>
          <w:rStyle w:val="VerbatimChar"/>
        </w:rPr>
        <w:t xml:space="preserve">For each level, provide:</w:t>
      </w:r>
      <w:r>
        <w:br/>
      </w:r>
      <w:r>
        <w:rPr>
          <w:rStyle w:val="VerbatimChar"/>
        </w:rPr>
        <w:t xml:space="preserve">- Clear descriptor (what it looks like)</w:t>
      </w:r>
      <w:r>
        <w:br/>
      </w:r>
      <w:r>
        <w:rPr>
          <w:rStyle w:val="VerbatimChar"/>
        </w:rPr>
        <w:t xml:space="preserve">- Concrete example</w:t>
      </w:r>
      <w:r>
        <w:br/>
      </w:r>
      <w:r>
        <w:rPr>
          <w:rStyle w:val="VerbatimChar"/>
        </w:rPr>
        <w:t xml:space="preserve">- Common mistake at this level</w:t>
      </w:r>
      <w:r>
        <w:br/>
      </w:r>
      <w:r>
        <w:br/>
      </w:r>
      <w:r>
        <w:rPr>
          <w:rStyle w:val="VerbatimChar"/>
        </w:rPr>
        <w:t xml:space="preserve">Skill to assess: [e.g., "thesis statement quality in argumentative essays"]</w:t>
      </w:r>
    </w:p>
    <w:p>
      <w:pPr>
        <w:pStyle w:val="FirstParagraph"/>
      </w:pPr>
      <w:r>
        <w:rPr>
          <w:b/>
          <w:bCs/>
        </w:rPr>
        <w:t xml:space="preserve">Example Output:</w:t>
      </w:r>
    </w:p>
    <w:p>
      <w:pPr>
        <w:pStyle w:val="BodyText"/>
      </w:pPr>
      <w:r>
        <w:rPr>
          <w:b/>
          <w:bCs/>
        </w:rPr>
        <w:t xml:space="preserve">Skill: Thesis Statement Quality in Argumentative Essays</w:t>
      </w:r>
    </w:p>
    <w:p>
      <w:pPr>
        <w:pStyle w:val="BodyText"/>
      </w:pPr>
      <w:r>
        <w:rPr>
          <w:b/>
          <w:bCs/>
        </w:rPr>
        <w:t xml:space="preserve">Advanced:</w:t>
      </w:r>
      <w:r>
        <w:br/>
      </w:r>
      <w:r>
        <w:t xml:space="preserve">Descriptor: Thesis is specific, arguable, and includes a</w:t>
      </w:r>
      <w:r>
        <w:t xml:space="preserve"> </w:t>
      </w:r>
      <w:r>
        <w:t xml:space="preserve">“</w:t>
      </w:r>
      <w:r>
        <w:t xml:space="preserve">so what?</w:t>
      </w:r>
      <w:r>
        <w:t xml:space="preserve">”</w:t>
      </w:r>
      <w:r>
        <w:t xml:space="preserve"> </w:t>
      </w:r>
      <w:r>
        <w:t xml:space="preserve">(significance). Takes a nuanced stance.</w:t>
      </w:r>
      <w:r>
        <w:br/>
      </w:r>
      <w:r>
        <w:t xml:space="preserve">Example:</w:t>
      </w:r>
      <w:r>
        <w:t xml:space="preserve"> </w:t>
      </w:r>
      <w:r>
        <w:t xml:space="preserve">“</w:t>
      </w:r>
      <w:r>
        <w:t xml:space="preserve">While social media offers connection, its algorithmic design exploits teen psychology, making regulation essential to protect mental health.</w:t>
      </w:r>
      <w:r>
        <w:t xml:space="preserve">”</w:t>
      </w:r>
      <w:r>
        <w:br/>
      </w:r>
      <w:r>
        <w:t xml:space="preserve">Common strength: Goes beyond obvious positions.</w:t>
      </w:r>
    </w:p>
    <w:p>
      <w:pPr>
        <w:pStyle w:val="BodyText"/>
      </w:pPr>
      <w:r>
        <w:rPr>
          <w:b/>
          <w:bCs/>
        </w:rPr>
        <w:t xml:space="preserve">Proficient:</w:t>
      </w:r>
      <w:r>
        <w:br/>
      </w:r>
      <w:r>
        <w:t xml:space="preserve">Descriptor: Thesis is clear and arguable but may lack depth or nuance.</w:t>
      </w:r>
      <w:r>
        <w:br/>
      </w:r>
      <w:r>
        <w:t xml:space="preserve">Example:</w:t>
      </w:r>
      <w:r>
        <w:t xml:space="preserve"> </w:t>
      </w:r>
      <w:r>
        <w:t xml:space="preserve">“</w:t>
      </w:r>
      <w:r>
        <w:t xml:space="preserve">Social media harms teen mental health and should be regulated.</w:t>
      </w:r>
      <w:r>
        <w:t xml:space="preserve">”</w:t>
      </w:r>
      <w:r>
        <w:br/>
      </w:r>
      <w:r>
        <w:t xml:space="preserve">Common issue: Could be more specific about how or why.</w:t>
      </w:r>
    </w:p>
    <w:p>
      <w:pPr>
        <w:pStyle w:val="BodyText"/>
      </w:pPr>
      <w:r>
        <w:t xml:space="preserve">(Continue for Adequate, Developing, Novice…)</w:t>
      </w:r>
    </w:p>
    <w:p>
      <w:r>
        <w:pict>
          <v:rect style="width:0;height:1.5pt" o:hralign="center" o:hrstd="t" o:hr="t"/>
        </w:pict>
      </w:r>
    </w:p>
    <w:bookmarkEnd w:id="25"/>
    <w:bookmarkStart w:id="26" w:name="the-standards-aligned-rubric"/>
    <w:p>
      <w:pPr>
        <w:pStyle w:val="Heading3"/>
      </w:pPr>
      <w:r>
        <w:t xml:space="preserve">2.3 The Standards-Aligned Rubric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need to tie your rubric to specific curriculum standards.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rubric aligned to these standards:</w:t>
      </w:r>
      <w:r>
        <w:br/>
      </w:r>
      <w:r>
        <w:br/>
      </w:r>
      <w:r>
        <w:rPr>
          <w:rStyle w:val="VerbatimChar"/>
        </w:rPr>
        <w:t xml:space="preserve">STANDARDS: [Paste your state/national standards, e.g., CCSS.ELA-LITERACY.W.6.1]</w:t>
      </w:r>
      <w:r>
        <w:br/>
      </w:r>
      <w:r>
        <w:rPr>
          <w:rStyle w:val="VerbatimChar"/>
        </w:rPr>
        <w:t xml:space="preserve">ASSIGNMENT: [Describe task]</w:t>
      </w:r>
      <w:r>
        <w:br/>
      </w:r>
      <w:r>
        <w:rPr>
          <w:rStyle w:val="VerbatimChar"/>
        </w:rPr>
        <w:t xml:space="preserve">GRADE: [Level]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- 4 performance levels</w:t>
      </w:r>
      <w:r>
        <w:br/>
      </w:r>
      <w:r>
        <w:rPr>
          <w:rStyle w:val="VerbatimChar"/>
        </w:rPr>
        <w:t xml:space="preserve">- Criteria mapped directly to each standard</w:t>
      </w:r>
      <w:r>
        <w:br/>
      </w:r>
      <w:r>
        <w:rPr>
          <w:rStyle w:val="VerbatimChar"/>
        </w:rPr>
        <w:t xml:space="preserve">- Specific evidence for each level</w:t>
      </w:r>
      <w:r>
        <w:br/>
      </w:r>
      <w:r>
        <w:br/>
      </w:r>
      <w:r>
        <w:rPr>
          <w:rStyle w:val="VerbatimChar"/>
        </w:rPr>
        <w:t xml:space="preserve">Format: Table</w:t>
      </w:r>
    </w:p>
    <w:p>
      <w:r>
        <w:pict>
          <v:rect style="width:0;height:1.5pt" o:hralign="center" o:hrstd="t" o:hr="t"/>
        </w:pict>
      </w:r>
    </w:p>
    <w:bookmarkEnd w:id="26"/>
    <w:bookmarkStart w:id="27" w:name="the-borrowed-rubric-improver"/>
    <w:p>
      <w:pPr>
        <w:pStyle w:val="Heading3"/>
      </w:pPr>
      <w:r>
        <w:t xml:space="preserve">2.4 The</w:t>
      </w:r>
      <w:r>
        <w:t xml:space="preserve"> </w:t>
      </w:r>
      <w:r>
        <w:t xml:space="preserve">“</w:t>
      </w:r>
      <w:r>
        <w:t xml:space="preserve">Borrowed</w:t>
      </w:r>
      <w:r>
        <w:t xml:space="preserve">”</w:t>
      </w:r>
      <w:r>
        <w:t xml:space="preserve"> </w:t>
      </w:r>
      <w:r>
        <w:t xml:space="preserve">Rubric Improver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found a rubric online but it’s too vague or doesn’t fit your needs.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Improve this rubric by making it more specific and actionable:</w:t>
      </w:r>
      <w:r>
        <w:br/>
      </w:r>
      <w:r>
        <w:br/>
      </w:r>
      <w:r>
        <w:rPr>
          <w:rStyle w:val="VerbatimChar"/>
        </w:rPr>
        <w:t xml:space="preserve">ORIGINAL RUBRIC:</w:t>
      </w:r>
      <w:r>
        <w:br/>
      </w:r>
      <w:r>
        <w:rPr>
          <w:rStyle w:val="VerbatimChar"/>
        </w:rPr>
        <w:t xml:space="preserve">[Paste the rubric you found]</w:t>
      </w:r>
      <w:r>
        <w:br/>
      </w:r>
      <w:r>
        <w:br/>
      </w:r>
      <w:r>
        <w:rPr>
          <w:rStyle w:val="VerbatimChar"/>
        </w:rPr>
        <w:t xml:space="preserve">Changes needed:</w:t>
      </w:r>
      <w:r>
        <w:br/>
      </w:r>
      <w:r>
        <w:rPr>
          <w:rStyle w:val="VerbatimChar"/>
        </w:rPr>
        <w:t xml:space="preserve">- Make descriptors more specific (add examples of what "good" looks like)</w:t>
      </w:r>
      <w:r>
        <w:br/>
      </w:r>
      <w:r>
        <w:rPr>
          <w:rStyle w:val="VerbatimChar"/>
        </w:rPr>
        <w:t xml:space="preserve">- Add measurable criteria where possible (e.g., "includes 3+ sources" not "includes sources")</w:t>
      </w:r>
      <w:r>
        <w:br/>
      </w:r>
      <w:r>
        <w:rPr>
          <w:rStyle w:val="VerbatimChar"/>
        </w:rPr>
        <w:t xml:space="preserve">- Adjust for [grade level] students</w:t>
      </w:r>
      <w:r>
        <w:br/>
      </w:r>
      <w:r>
        <w:rPr>
          <w:rStyle w:val="VerbatimChar"/>
        </w:rPr>
        <w:t xml:space="preserve">- [Any other customizations]</w:t>
      </w:r>
      <w:r>
        <w:br/>
      </w:r>
      <w:r>
        <w:br/>
      </w:r>
      <w:r>
        <w:rPr>
          <w:rStyle w:val="VerbatimChar"/>
        </w:rPr>
        <w:t xml:space="preserve">Keep the same format and structure.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e0e2714eab3accdd391ab22362e6a551244fb8c"/>
    <w:p>
      <w:pPr>
        <w:pStyle w:val="Heading2"/>
      </w:pPr>
      <w:r>
        <w:t xml:space="preserve">Part 3: Student-Friendly Translation Prompts</w:t>
      </w:r>
    </w:p>
    <w:bookmarkStart w:id="29" w:name="convert-to-i-can-statements"/>
    <w:p>
      <w:pPr>
        <w:pStyle w:val="Heading3"/>
      </w:pPr>
      <w:r>
        <w:t xml:space="preserve">3.1 Convert to</w:t>
      </w:r>
      <w:r>
        <w:t xml:space="preserve"> </w:t>
      </w:r>
      <w:r>
        <w:t xml:space="preserve">“</w:t>
      </w:r>
      <w:r>
        <w:t xml:space="preserve">I Can…</w:t>
      </w:r>
      <w:r>
        <w:t xml:space="preserve">”</w:t>
      </w:r>
      <w:r>
        <w:t xml:space="preserve"> </w:t>
      </w:r>
      <w:r>
        <w:t xml:space="preserve">Statements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Rewrite this rubric using student-friendly "I can..." statements.</w:t>
      </w:r>
      <w:r>
        <w:br/>
      </w:r>
      <w:r>
        <w:br/>
      </w:r>
      <w:r>
        <w:rPr>
          <w:rStyle w:val="VerbatimChar"/>
        </w:rPr>
        <w:t xml:space="preserve">ORIGINAL RUBRIC:</w:t>
      </w:r>
      <w:r>
        <w:br/>
      </w:r>
      <w:r>
        <w:rPr>
          <w:rStyle w:val="VerbatimChar"/>
        </w:rPr>
        <w:t xml:space="preserve">[Paste your rubric]</w:t>
      </w:r>
      <w:r>
        <w:br/>
      </w:r>
      <w:r>
        <w:br/>
      </w:r>
      <w:r>
        <w:rPr>
          <w:rStyle w:val="VerbatimChar"/>
        </w:rPr>
        <w:t xml:space="preserve">For each criterion and level:</w:t>
      </w:r>
      <w:r>
        <w:br/>
      </w:r>
      <w:r>
        <w:rPr>
          <w:rStyle w:val="VerbatimChar"/>
        </w:rPr>
        <w:t xml:space="preserve">- Start with "I can..."</w:t>
      </w:r>
      <w:r>
        <w:br/>
      </w:r>
      <w:r>
        <w:rPr>
          <w:rStyle w:val="VerbatimChar"/>
        </w:rPr>
        <w:t xml:space="preserve">- Use simple, direct language (reading level: [grade])</w:t>
      </w:r>
      <w:r>
        <w:br/>
      </w:r>
      <w:r>
        <w:rPr>
          <w:rStyle w:val="VerbatimChar"/>
        </w:rPr>
        <w:t xml:space="preserve">- Avoid jargon</w:t>
      </w:r>
      <w:r>
        <w:br/>
      </w:r>
      <w:r>
        <w:rPr>
          <w:rStyle w:val="VerbatimChar"/>
        </w:rPr>
        <w:t xml:space="preserve">- Keep it positive (what students CAN do, not what they can't)</w:t>
      </w:r>
      <w:r>
        <w:br/>
      </w:r>
      <w:r>
        <w:br/>
      </w:r>
      <w:r>
        <w:rPr>
          <w:rStyle w:val="VerbatimChar"/>
        </w:rPr>
        <w:t xml:space="preserve">Format: Keep the same table structure</w:t>
      </w:r>
    </w:p>
    <w:p>
      <w:pPr>
        <w:pStyle w:val="FirstParagraph"/>
      </w:pPr>
      <w:r>
        <w:rPr>
          <w:b/>
          <w:bCs/>
        </w:rPr>
        <w:t xml:space="preserve">Example Output: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00"/>
        <w:gridCol w:w="1980"/>
        <w:gridCol w:w="198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find and use 5+ trustworthy sources like government websites or research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find and use 4 good sources from different types (articles, books, websites)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find 2-3 sources, but some might not be the most reliable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dd-self-assessment-questions"/>
    <w:p>
      <w:pPr>
        <w:pStyle w:val="Heading3"/>
      </w:pPr>
      <w:r>
        <w:t xml:space="preserve">3.2 Add Self-Assessment Questions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For this rubric [paste rubric], add a self-assessment question for each criterion.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- Question should prompt student reflection</w:t>
      </w:r>
      <w:r>
        <w:br/>
      </w:r>
      <w:r>
        <w:rPr>
          <w:rStyle w:val="VerbatimChar"/>
        </w:rPr>
        <w:t xml:space="preserve">- Should be yes/no or short answer</w:t>
      </w:r>
      <w:r>
        <w:br/>
      </w:r>
      <w:r>
        <w:rPr>
          <w:rStyle w:val="VerbatimChar"/>
        </w:rPr>
        <w:t xml:space="preserve">- Helps student identify their level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Criterion: Thesis Clarity</w:t>
      </w:r>
      <w:r>
        <w:br/>
      </w:r>
      <w:r>
        <w:rPr>
          <w:rStyle w:val="VerbatimChar"/>
        </w:rPr>
        <w:t xml:space="preserve">Self-check: "Can someone who disagrees with me understand exactly what I'm arguing?"</w:t>
      </w:r>
    </w:p>
    <w:p>
      <w:r>
        <w:pict>
          <v:rect style="width:0;height:1.5pt" o:hralign="center" o:hrstd="t" o:hr="t"/>
        </w:pict>
      </w:r>
    </w:p>
    <w:bookmarkEnd w:id="30"/>
    <w:bookmarkStart w:id="31" w:name="create-a-student-checklist"/>
    <w:p>
      <w:pPr>
        <w:pStyle w:val="Heading3"/>
      </w:pPr>
      <w:r>
        <w:t xml:space="preserve">3.3 Create a Student Checklist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want students to self-assess before submitting.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Convert this rubric into a submission checklist for students:</w:t>
      </w:r>
      <w:r>
        <w:br/>
      </w:r>
      <w:r>
        <w:br/>
      </w:r>
      <w:r>
        <w:rPr>
          <w:rStyle w:val="VerbatimChar"/>
        </w:rPr>
        <w:t xml:space="preserve">RUBRIC: [Paste rubric]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- Checkbox list</w:t>
      </w:r>
      <w:r>
        <w:br/>
      </w:r>
      <w:r>
        <w:rPr>
          <w:rStyle w:val="VerbatimChar"/>
        </w:rPr>
        <w:t xml:space="preserve">- Each item is specific and actionable</w:t>
      </w:r>
      <w:r>
        <w:br/>
      </w:r>
      <w:r>
        <w:rPr>
          <w:rStyle w:val="VerbatimChar"/>
        </w:rPr>
        <w:t xml:space="preserve">- Organized by the order students should check</w:t>
      </w:r>
      <w:r>
        <w:br/>
      </w:r>
      <w:r>
        <w:rPr>
          <w:rStyle w:val="VerbatimChar"/>
        </w:rPr>
        <w:t xml:space="preserve">- Include a "quality check" at the end</w:t>
      </w:r>
      <w:r>
        <w:br/>
      </w:r>
      <w:r>
        <w:br/>
      </w:r>
      <w:r>
        <w:rPr>
          <w:rStyle w:val="VerbatimChar"/>
        </w:rPr>
        <w:t xml:space="preserve">Reading level: [Grade level]</w:t>
      </w:r>
      <w:r>
        <w:br/>
      </w:r>
      <w:r>
        <w:rPr>
          <w:rStyle w:val="VerbatimChar"/>
        </w:rPr>
        <w:t xml:space="preserve">Length: 8-12 items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fb984d5164ca0de82789efb0f2b756b62fa124b"/>
    <w:p>
      <w:pPr>
        <w:pStyle w:val="Heading2"/>
      </w:pPr>
      <w:r>
        <w:t xml:space="preserve">Part 4: Differentiation &amp; Scaffolding Prompts</w:t>
      </w:r>
    </w:p>
    <w:bookmarkStart w:id="33" w:name="create-tiered-rubrics"/>
    <w:p>
      <w:pPr>
        <w:pStyle w:val="Heading3"/>
      </w:pPr>
      <w:r>
        <w:t xml:space="preserve">4.1 Create Tiered Rubrics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3 versions of this rubric for different learner levels:</w:t>
      </w:r>
      <w:r>
        <w:br/>
      </w:r>
      <w:r>
        <w:br/>
      </w:r>
      <w:r>
        <w:rPr>
          <w:rStyle w:val="VerbatimChar"/>
        </w:rPr>
        <w:t xml:space="preserve">ORIGINAL RUBRIC: [Paste rubric]</w:t>
      </w:r>
      <w:r>
        <w:br/>
      </w:r>
      <w:r>
        <w:br/>
      </w:r>
      <w:r>
        <w:rPr>
          <w:rStyle w:val="VerbatimChar"/>
        </w:rPr>
        <w:t xml:space="preserve">VERSION A (Approaching):</w:t>
      </w:r>
      <w:r>
        <w:br/>
      </w:r>
      <w:r>
        <w:rPr>
          <w:rStyle w:val="VerbatimChar"/>
        </w:rPr>
        <w:t xml:space="preserve">- Simplified language</w:t>
      </w:r>
      <w:r>
        <w:br/>
      </w:r>
      <w:r>
        <w:rPr>
          <w:rStyle w:val="VerbatimChar"/>
        </w:rPr>
        <w:t xml:space="preserve">- Fewer criteria (focus on essentials)</w:t>
      </w:r>
      <w:r>
        <w:br/>
      </w:r>
      <w:r>
        <w:rPr>
          <w:rStyle w:val="VerbatimChar"/>
        </w:rPr>
        <w:t xml:space="preserve">- Clear examples at each level</w:t>
      </w:r>
      <w:r>
        <w:br/>
      </w:r>
      <w:r>
        <w:br/>
      </w:r>
      <w:r>
        <w:rPr>
          <w:rStyle w:val="VerbatimChar"/>
        </w:rPr>
        <w:t xml:space="preserve">VERSION B (On-Level):</w:t>
      </w:r>
      <w:r>
        <w:br/>
      </w:r>
      <w:r>
        <w:rPr>
          <w:rStyle w:val="VerbatimChar"/>
        </w:rPr>
        <w:t xml:space="preserve">- Standard rubric</w:t>
      </w:r>
      <w:r>
        <w:br/>
      </w:r>
      <w:r>
        <w:br/>
      </w:r>
      <w:r>
        <w:rPr>
          <w:rStyle w:val="VerbatimChar"/>
        </w:rPr>
        <w:t xml:space="preserve">VERSION C (Advanced):</w:t>
      </w:r>
      <w:r>
        <w:br/>
      </w:r>
      <w:r>
        <w:rPr>
          <w:rStyle w:val="VerbatimChar"/>
        </w:rPr>
        <w:t xml:space="preserve">- Add complexity criteria (depth, sophistication, synthesis)</w:t>
      </w:r>
      <w:r>
        <w:br/>
      </w:r>
      <w:r>
        <w:rPr>
          <w:rStyle w:val="VerbatimChar"/>
        </w:rPr>
        <w:t xml:space="preserve">- Higher expectations for evidence/examples</w:t>
      </w:r>
      <w:r>
        <w:br/>
      </w:r>
      <w:r>
        <w:br/>
      </w:r>
      <w:r>
        <w:rPr>
          <w:rStyle w:val="VerbatimChar"/>
        </w:rPr>
        <w:t xml:space="preserve">Keep the same core criteria across all 3.</w:t>
      </w:r>
    </w:p>
    <w:p>
      <w:r>
        <w:pict>
          <v:rect style="width:0;height:1.5pt" o:hralign="center" o:hrstd="t" o:hr="t"/>
        </w:pict>
      </w:r>
    </w:p>
    <w:bookmarkEnd w:id="33"/>
    <w:bookmarkStart w:id="34" w:name="add-scaffolded-success-criteria"/>
    <w:p>
      <w:pPr>
        <w:pStyle w:val="Heading3"/>
      </w:pPr>
      <w:r>
        <w:t xml:space="preserve">4.2 Add Scaffolded Success Criteria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For this rubric [paste rubric], add scaffolded supports:</w:t>
      </w:r>
      <w:r>
        <w:br/>
      </w:r>
      <w:r>
        <w:br/>
      </w:r>
      <w:r>
        <w:rPr>
          <w:rStyle w:val="VerbatimChar"/>
        </w:rPr>
        <w:t xml:space="preserve">For each "Developing" or "Beginning" level, provide:</w:t>
      </w:r>
      <w:r>
        <w:br/>
      </w:r>
      <w:r>
        <w:rPr>
          <w:rStyle w:val="VerbatimChar"/>
        </w:rPr>
        <w:t xml:space="preserve">- Sentence stems to help students reach the next level</w:t>
      </w:r>
      <w:r>
        <w:br/>
      </w:r>
      <w:r>
        <w:rPr>
          <w:rStyle w:val="VerbatimChar"/>
        </w:rPr>
        <w:t xml:space="preserve">- Visual examples or models</w:t>
      </w:r>
      <w:r>
        <w:br/>
      </w:r>
      <w:r>
        <w:rPr>
          <w:rStyle w:val="VerbatimChar"/>
        </w:rPr>
        <w:t xml:space="preserve">- Specific revision strategy</w:t>
      </w:r>
      <w:r>
        <w:br/>
      </w:r>
      <w:r>
        <w:br/>
      </w:r>
      <w:r>
        <w:rPr>
          <w:rStyle w:val="VerbatimChar"/>
        </w:rPr>
        <w:t xml:space="preserve">Format: Add a "Scaffolds" column to the rubric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8d25835a374327d7c1b9441d6ccb1251540ff17"/>
    <w:p>
      <w:pPr>
        <w:pStyle w:val="Heading2"/>
      </w:pPr>
      <w:r>
        <w:t xml:space="preserve">Part 5: Feedback &amp; Grading Efficiency Prompts</w:t>
      </w:r>
    </w:p>
    <w:bookmarkStart w:id="36" w:name="generate-a-comment-bank-from-your-rubric"/>
    <w:p>
      <w:pPr>
        <w:pStyle w:val="Heading3"/>
      </w:pPr>
      <w:r>
        <w:t xml:space="preserve">5.1 Generate a Comment Bank from Your Rubric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Based on this rubric [paste rubric], create a comment bank with 5 comments for each performance level.</w:t>
      </w:r>
      <w:r>
        <w:br/>
      </w:r>
      <w:r>
        <w:br/>
      </w:r>
      <w:r>
        <w:rPr>
          <w:rStyle w:val="VerbatimChar"/>
        </w:rPr>
        <w:t xml:space="preserve">For each comment:</w:t>
      </w:r>
      <w:r>
        <w:br/>
      </w:r>
      <w:r>
        <w:rPr>
          <w:rStyle w:val="VerbatimChar"/>
        </w:rPr>
        <w:t xml:space="preserve">- Refer to specific criteria</w:t>
      </w:r>
      <w:r>
        <w:br/>
      </w:r>
      <w:r>
        <w:rPr>
          <w:rStyle w:val="VerbatimChar"/>
        </w:rPr>
        <w:t xml:space="preserve">- Vary the wording (no repetition)</w:t>
      </w:r>
      <w:r>
        <w:br/>
      </w:r>
      <w:r>
        <w:rPr>
          <w:rStyle w:val="VerbatimChar"/>
        </w:rPr>
        <w:t xml:space="preserve">- Include 1-2 sentences</w:t>
      </w:r>
      <w:r>
        <w:br/>
      </w:r>
      <w:r>
        <w:rPr>
          <w:rStyle w:val="VerbatimChar"/>
        </w:rPr>
        <w:t xml:space="preserve">- For "Developing" and "Beginning," add a concrete next step</w:t>
      </w:r>
      <w:r>
        <w:br/>
      </w:r>
      <w:r>
        <w:br/>
      </w:r>
      <w:r>
        <w:rPr>
          <w:rStyle w:val="VerbatimChar"/>
        </w:rPr>
        <w:t xml:space="preserve">Format: Organized by level, then by criterion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BodyText"/>
      </w:pPr>
      <w:r>
        <w:rPr>
          <w:b/>
          <w:bCs/>
        </w:rPr>
        <w:t xml:space="preserve">Proficient - Research Quality: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Your use of 4 credible sources strengthens your argument. Consider adding one peer-reviewed study to reach exemplary.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I appreciated the mix of articles and books in your research. Next time, cite a primary source if possible.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Your sources are reliable and relevant. To deepen your work, look for more recent data (within the last year).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Start w:id="37" w:name="rubric-to-feedback-form-generator"/>
    <w:p>
      <w:pPr>
        <w:pStyle w:val="Heading3"/>
      </w:pPr>
      <w:r>
        <w:t xml:space="preserve">5.2 Rubric-to-Feedback-Form Generator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feedback form based on this rubric:</w:t>
      </w:r>
      <w:r>
        <w:br/>
      </w:r>
      <w:r>
        <w:br/>
      </w:r>
      <w:r>
        <w:rPr>
          <w:rStyle w:val="VerbatimChar"/>
        </w:rPr>
        <w:t xml:space="preserve">RUBRIC: [Paste rubric]</w:t>
      </w:r>
      <w:r>
        <w:br/>
      </w:r>
      <w:r>
        <w:br/>
      </w:r>
      <w:r>
        <w:rPr>
          <w:rStyle w:val="VerbatimChar"/>
        </w:rPr>
        <w:t xml:space="preserve">For each criterion:</w:t>
      </w:r>
      <w:r>
        <w:br/>
      </w:r>
      <w:r>
        <w:rPr>
          <w:rStyle w:val="VerbatimChar"/>
        </w:rPr>
        <w:t xml:space="preserve">- Checkbox for performance level</w:t>
      </w:r>
      <w:r>
        <w:br/>
      </w:r>
      <w:r>
        <w:rPr>
          <w:rStyle w:val="VerbatimChar"/>
        </w:rPr>
        <w:t xml:space="preserve">- Space for 1-2 sentence comment</w:t>
      </w:r>
      <w:r>
        <w:br/>
      </w:r>
      <w:r>
        <w:rPr>
          <w:rStyle w:val="VerbatimChar"/>
        </w:rPr>
        <w:t xml:space="preserve">- Pre-written "strength" and "next step" options to check</w:t>
      </w:r>
      <w:r>
        <w:br/>
      </w:r>
      <w:r>
        <w:br/>
      </w:r>
      <w:r>
        <w:rPr>
          <w:rStyle w:val="VerbatimChar"/>
        </w:rPr>
        <w:t xml:space="preserve">Format: Printable form or digital checklist</w:t>
      </w:r>
    </w:p>
    <w:p>
      <w:r>
        <w:pict>
          <v:rect style="width:0;height:1.5pt" o:hralign="center" o:hrstd="t" o:hr="t"/>
        </w:pict>
      </w:r>
    </w:p>
    <w:bookmarkEnd w:id="37"/>
    <w:bookmarkStart w:id="38" w:name="quick-grade-helper"/>
    <w:p>
      <w:pPr>
        <w:pStyle w:val="Heading3"/>
      </w:pPr>
      <w:r>
        <w:t xml:space="preserve">5.3 Quick-Grade Helper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You’re grading a stack of assignments and need faster decision-making.</w:t>
      </w:r>
    </w:p>
    <w:p>
      <w:pPr>
        <w:pStyle w:val="BodyText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"quick grade" decision tree based on this rubric:</w:t>
      </w:r>
      <w:r>
        <w:br/>
      </w:r>
      <w:r>
        <w:br/>
      </w:r>
      <w:r>
        <w:rPr>
          <w:rStyle w:val="VerbatimChar"/>
        </w:rPr>
        <w:t xml:space="preserve">RUBRIC: [Paste rubric]</w:t>
      </w:r>
      <w:r>
        <w:br/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- Series of yes/no questions</w:t>
      </w:r>
      <w:r>
        <w:br/>
      </w:r>
      <w:r>
        <w:rPr>
          <w:rStyle w:val="VerbatimChar"/>
        </w:rPr>
        <w:t xml:space="preserve">- Each answer leads to a performance level</w:t>
      </w:r>
      <w:r>
        <w:br/>
      </w:r>
      <w:r>
        <w:rPr>
          <w:rStyle w:val="VerbatimChar"/>
        </w:rPr>
        <w:t xml:space="preserve">- Takes under 60 seconds per assignment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"Does the thesis take a clear, arguable stance?" </w:t>
      </w:r>
      <w:r>
        <w:br/>
      </w:r>
      <w:r>
        <w:rPr>
          <w:rStyle w:val="VerbatimChar"/>
        </w:rPr>
        <w:t xml:space="preserve">→ Yes → Move to next question</w:t>
      </w:r>
      <w:r>
        <w:br/>
      </w:r>
      <w:r>
        <w:rPr>
          <w:rStyle w:val="VerbatimChar"/>
        </w:rPr>
        <w:t xml:space="preserve">→ No → Check "Developing" and note feedback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rt-6-special-cases-advanced-techniques"/>
    <w:p>
      <w:pPr>
        <w:pStyle w:val="Heading2"/>
      </w:pPr>
      <w:r>
        <w:t xml:space="preserve">Part 6: Special Cases &amp; Advanced Techniques</w:t>
      </w:r>
    </w:p>
    <w:bookmarkStart w:id="40" w:name="collaborativegroup-work-rubric"/>
    <w:p>
      <w:pPr>
        <w:pStyle w:val="Heading3"/>
      </w:pPr>
      <w:r>
        <w:t xml:space="preserve">6.1 Collaborative/Group Work Rubric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rubric for assessing individual contributions to group work.</w:t>
      </w:r>
      <w:r>
        <w:br/>
      </w:r>
      <w:r>
        <w:br/>
      </w:r>
      <w:r>
        <w:rPr>
          <w:rStyle w:val="VerbatimChar"/>
        </w:rPr>
        <w:t xml:space="preserve">PROJECT: [Describe]</w:t>
      </w:r>
      <w:r>
        <w:br/>
      </w:r>
      <w:r>
        <w:rPr>
          <w:rStyle w:val="VerbatimChar"/>
        </w:rPr>
        <w:t xml:space="preserve">CRITERIA TO ASSESS:</w:t>
      </w:r>
      <w:r>
        <w:br/>
      </w:r>
      <w:r>
        <w:rPr>
          <w:rStyle w:val="VerbatimChar"/>
        </w:rPr>
        <w:t xml:space="preserve">- Individual contribution</w:t>
      </w:r>
      <w:r>
        <w:br/>
      </w:r>
      <w:r>
        <w:rPr>
          <w:rStyle w:val="VerbatimChar"/>
        </w:rPr>
        <w:t xml:space="preserve">- Collaboration quality</w:t>
      </w:r>
      <w:r>
        <w:br/>
      </w:r>
      <w:r>
        <w:rPr>
          <w:rStyle w:val="VerbatimChar"/>
        </w:rPr>
        <w:t xml:space="preserve">- Communication</w:t>
      </w:r>
      <w:r>
        <w:br/>
      </w:r>
      <w:r>
        <w:rPr>
          <w:rStyle w:val="VerbatimChar"/>
        </w:rPr>
        <w:t xml:space="preserve">- Accountability</w:t>
      </w:r>
      <w:r>
        <w:br/>
      </w:r>
      <w:r>
        <w:br/>
      </w:r>
      <w:r>
        <w:rPr>
          <w:rStyle w:val="VerbatimChar"/>
        </w:rPr>
        <w:t xml:space="preserve">Include both group grade and individual participation grade.</w:t>
      </w:r>
      <w:r>
        <w:br/>
      </w:r>
      <w:r>
        <w:rPr>
          <w:rStyle w:val="VerbatimChar"/>
        </w:rPr>
        <w:t xml:space="preserve">Format: Dual rubric (group + individual)</w:t>
      </w:r>
    </w:p>
    <w:p>
      <w:r>
        <w:pict>
          <v:rect style="width:0;height:1.5pt" o:hralign="center" o:hrstd="t" o:hr="t"/>
        </w:pict>
      </w:r>
    </w:p>
    <w:bookmarkEnd w:id="40"/>
    <w:bookmarkStart w:id="41" w:name="process-based-rubric-not-just-product"/>
    <w:p>
      <w:pPr>
        <w:pStyle w:val="Heading3"/>
      </w:pPr>
      <w:r>
        <w:t xml:space="preserve">6.2 Process-Based Rubric (Not Just Product)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rubric that assesses the process, not just the final product:</w:t>
      </w:r>
      <w:r>
        <w:br/>
      </w:r>
      <w:r>
        <w:br/>
      </w:r>
      <w:r>
        <w:rPr>
          <w:rStyle w:val="VerbatimChar"/>
        </w:rPr>
        <w:t xml:space="preserve">ASSIGNMENT: [Describe]</w:t>
      </w:r>
      <w:r>
        <w:br/>
      </w:r>
      <w:r>
        <w:rPr>
          <w:rStyle w:val="VerbatimChar"/>
        </w:rPr>
        <w:t xml:space="preserve">PROCESS STAGES TO ASSESS:</w:t>
      </w:r>
      <w:r>
        <w:br/>
      </w:r>
      <w:r>
        <w:rPr>
          <w:rStyle w:val="VerbatimChar"/>
        </w:rPr>
        <w:t xml:space="preserve">- Planning/brainstorming</w:t>
      </w:r>
      <w:r>
        <w:br/>
      </w:r>
      <w:r>
        <w:rPr>
          <w:rStyle w:val="VerbatimChar"/>
        </w:rPr>
        <w:t xml:space="preserve">- Research/drafting</w:t>
      </w:r>
      <w:r>
        <w:br/>
      </w:r>
      <w:r>
        <w:rPr>
          <w:rStyle w:val="VerbatimChar"/>
        </w:rPr>
        <w:t xml:space="preserve">- Revision/feedback incorporation</w:t>
      </w:r>
      <w:r>
        <w:br/>
      </w:r>
      <w:r>
        <w:rPr>
          <w:rStyle w:val="VerbatimChar"/>
        </w:rPr>
        <w:t xml:space="preserve">- Final polish</w:t>
      </w:r>
      <w:r>
        <w:br/>
      </w:r>
      <w:r>
        <w:br/>
      </w:r>
      <w:r>
        <w:rPr>
          <w:rStyle w:val="VerbatimChar"/>
        </w:rPr>
        <w:t xml:space="preserve">Weight: 60% process, 40% product</w:t>
      </w:r>
    </w:p>
    <w:p>
      <w:r>
        <w:pict>
          <v:rect style="width:0;height:1.5pt" o:hralign="center" o:hrstd="t" o:hr="t"/>
        </w:pict>
      </w:r>
    </w:p>
    <w:bookmarkEnd w:id="41"/>
    <w:bookmarkStart w:id="42" w:name="X0404f4e2749a95a960580872b7bdd5c7bfd3a31"/>
    <w:p>
      <w:pPr>
        <w:pStyle w:val="Heading3"/>
      </w:pPr>
      <w:r>
        <w:t xml:space="preserve">6.3 Portfolio or Cumulative Assessment Rubric</w:t>
      </w:r>
    </w:p>
    <w:p>
      <w:pPr>
        <w:pStyle w:val="FirstParagraph"/>
      </w:pPr>
      <w:r>
        <w:rPr>
          <w:b/>
          <w:bCs/>
        </w:rPr>
        <w:t xml:space="preserve">Prompt Template:</w:t>
      </w:r>
    </w:p>
    <w:p>
      <w:pPr>
        <w:pStyle w:val="SourceCode"/>
      </w:pPr>
      <w:r>
        <w:rPr>
          <w:rStyle w:val="VerbatimChar"/>
        </w:rPr>
        <w:t xml:space="preserve">Create a rubric for assessing growth over time:</w:t>
      </w:r>
      <w:r>
        <w:br/>
      </w:r>
      <w:r>
        <w:br/>
      </w:r>
      <w:r>
        <w:rPr>
          <w:rStyle w:val="VerbatimChar"/>
        </w:rPr>
        <w:t xml:space="preserve">PORTFOLIO CONTENTS: [List what's included]</w:t>
      </w:r>
      <w:r>
        <w:br/>
      </w:r>
      <w:r>
        <w:rPr>
          <w:rStyle w:val="VerbatimChar"/>
        </w:rPr>
        <w:t xml:space="preserve">TIMEFRAME: [e.g., semester, year]</w:t>
      </w:r>
      <w:r>
        <w:br/>
      </w:r>
      <w:r>
        <w:rPr>
          <w:rStyle w:val="VerbatimChar"/>
        </w:rPr>
        <w:t xml:space="preserve">FOCUS: Show improvement in [skill/subject]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Growth indicator (beginning to end)</w:t>
      </w:r>
      <w:r>
        <w:br/>
      </w:r>
      <w:r>
        <w:rPr>
          <w:rStyle w:val="VerbatimChar"/>
        </w:rPr>
        <w:t xml:space="preserve">- Reflection quality</w:t>
      </w:r>
      <w:r>
        <w:br/>
      </w:r>
      <w:r>
        <w:rPr>
          <w:rStyle w:val="VerbatimChar"/>
        </w:rPr>
        <w:t xml:space="preserve">- Selection of evidence</w:t>
      </w:r>
      <w:r>
        <w:br/>
      </w:r>
      <w:r>
        <w:rPr>
          <w:rStyle w:val="VerbatimChar"/>
        </w:rPr>
        <w:t xml:space="preserve">- Overall progress</w:t>
      </w:r>
      <w:r>
        <w:br/>
      </w:r>
      <w:r>
        <w:br/>
      </w:r>
      <w:r>
        <w:rPr>
          <w:rStyle w:val="VerbatimChar"/>
        </w:rPr>
        <w:t xml:space="preserve">Format: Holistic + analytic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art-7-common-pitfalls-how-to-fix-them"/>
    <w:p>
      <w:pPr>
        <w:pStyle w:val="Heading2"/>
      </w:pPr>
      <w:r>
        <w:t xml:space="preserve">Part 7: Common Pitfalls &amp; How to Fix Them</w:t>
      </w:r>
    </w:p>
    <w:bookmarkStart w:id="44" w:name="when-ai-rubrics-are-too-vague"/>
    <w:p>
      <w:pPr>
        <w:pStyle w:val="Heading3"/>
      </w:pPr>
      <w:r>
        <w:t xml:space="preserve">When AI Rubrics Are Too Vague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“</w:t>
      </w:r>
      <w:r>
        <w:t xml:space="preserve">Student demonstrates understanding of the topic</w:t>
      </w:r>
      <w:r>
        <w:t xml:space="preserve">”</w:t>
      </w:r>
      <w:r>
        <w:br/>
      </w:r>
      <w:r>
        <w:rPr>
          <w:b/>
          <w:bCs/>
        </w:rPr>
        <w:t xml:space="preserve">Fix Prompt:</w:t>
      </w:r>
    </w:p>
    <w:p>
      <w:pPr>
        <w:pStyle w:val="SourceCode"/>
      </w:pPr>
      <w:r>
        <w:rPr>
          <w:rStyle w:val="VerbatimChar"/>
        </w:rPr>
        <w:t xml:space="preserve">Make this rubric criterion more specific:</w:t>
      </w:r>
      <w:r>
        <w:br/>
      </w:r>
      <w:r>
        <w:rPr>
          <w:rStyle w:val="VerbatimChar"/>
        </w:rPr>
        <w:t xml:space="preserve">[Paste vague criterion]</w:t>
      </w:r>
      <w:r>
        <w:br/>
      </w:r>
      <w:r>
        <w:br/>
      </w:r>
      <w:r>
        <w:rPr>
          <w:rStyle w:val="VerbatimChar"/>
        </w:rPr>
        <w:t xml:space="preserve">Add:</w:t>
      </w:r>
      <w:r>
        <w:br/>
      </w:r>
      <w:r>
        <w:rPr>
          <w:rStyle w:val="VerbatimChar"/>
        </w:rPr>
        <w:t xml:space="preserve">- Observable evidence (what does "understanding" look like?)</w:t>
      </w:r>
      <w:r>
        <w:br/>
      </w:r>
      <w:r>
        <w:rPr>
          <w:rStyle w:val="VerbatimChar"/>
        </w:rPr>
        <w:t xml:space="preserve">- Measurable indicators (how many? how detailed?)</w:t>
      </w:r>
      <w:r>
        <w:br/>
      </w:r>
      <w:r>
        <w:rPr>
          <w:rStyle w:val="VerbatimChar"/>
        </w:rPr>
        <w:t xml:space="preserve">- Concrete examples</w:t>
      </w:r>
    </w:p>
    <w:p>
      <w:r>
        <w:pict>
          <v:rect style="width:0;height:1.5pt" o:hralign="center" o:hrstd="t" o:hr="t"/>
        </w:pict>
      </w:r>
    </w:p>
    <w:bookmarkEnd w:id="44"/>
    <w:bookmarkStart w:id="45" w:name="when-rubrics-are-too-long"/>
    <w:p>
      <w:pPr>
        <w:pStyle w:val="Heading3"/>
      </w:pPr>
      <w:r>
        <w:t xml:space="preserve">When Rubrics Are Too Long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8+ criteria, students overwhelmed</w:t>
      </w:r>
      <w:r>
        <w:br/>
      </w:r>
      <w:r>
        <w:rPr>
          <w:b/>
          <w:bCs/>
        </w:rPr>
        <w:t xml:space="preserve">Fix Prompt:</w:t>
      </w:r>
    </w:p>
    <w:p>
      <w:pPr>
        <w:pStyle w:val="SourceCode"/>
      </w:pPr>
      <w:r>
        <w:rPr>
          <w:rStyle w:val="VerbatimChar"/>
        </w:rPr>
        <w:t xml:space="preserve">Simplify this rubric to 4-5 essential criteria:</w:t>
      </w:r>
      <w:r>
        <w:br/>
      </w:r>
      <w:r>
        <w:rPr>
          <w:rStyle w:val="VerbatimChar"/>
        </w:rPr>
        <w:t xml:space="preserve">[Paste long rubric]</w:t>
      </w:r>
      <w:r>
        <w:br/>
      </w:r>
      <w:r>
        <w:br/>
      </w:r>
      <w:r>
        <w:rPr>
          <w:rStyle w:val="VerbatimChar"/>
        </w:rPr>
        <w:t xml:space="preserve">Keep only the criteria that:</w:t>
      </w:r>
      <w:r>
        <w:br/>
      </w:r>
      <w:r>
        <w:rPr>
          <w:rStyle w:val="VerbatimChar"/>
        </w:rPr>
        <w:t xml:space="preserve">1. Align with learning objectives</w:t>
      </w:r>
      <w:r>
        <w:br/>
      </w:r>
      <w:r>
        <w:rPr>
          <w:rStyle w:val="VerbatimChar"/>
        </w:rPr>
        <w:t xml:space="preserve">2. Are observable/measurable</w:t>
      </w:r>
      <w:r>
        <w:br/>
      </w:r>
      <w:r>
        <w:rPr>
          <w:rStyle w:val="VerbatimChar"/>
        </w:rPr>
        <w:t xml:space="preserve">3. Students can control</w:t>
      </w:r>
    </w:p>
    <w:p>
      <w:r>
        <w:pict>
          <v:rect style="width:0;height:1.5pt" o:hralign="center" o:hrstd="t" o:hr="t"/>
        </w:pict>
      </w:r>
    </w:p>
    <w:bookmarkEnd w:id="45"/>
    <w:bookmarkStart w:id="46" w:name="when-levels-overlap-or-are-unclear"/>
    <w:p>
      <w:pPr>
        <w:pStyle w:val="Heading3"/>
      </w:pPr>
      <w:r>
        <w:t xml:space="preserve">When Levels Overlap or Are Unclear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“</w:t>
      </w:r>
      <w:r>
        <w:t xml:space="preserve">Proficient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Exemplary</w:t>
      </w:r>
      <w:r>
        <w:t xml:space="preserve">”</w:t>
      </w:r>
      <w:r>
        <w:t xml:space="preserve"> </w:t>
      </w:r>
      <w:r>
        <w:t xml:space="preserve">sound too similar</w:t>
      </w:r>
      <w:r>
        <w:br/>
      </w:r>
      <w:r>
        <w:rPr>
          <w:b/>
          <w:bCs/>
        </w:rPr>
        <w:t xml:space="preserve">Fix Prompt:</w:t>
      </w:r>
    </w:p>
    <w:p>
      <w:pPr>
        <w:pStyle w:val="SourceCode"/>
      </w:pPr>
      <w:r>
        <w:rPr>
          <w:rStyle w:val="VerbatimChar"/>
        </w:rPr>
        <w:t xml:space="preserve">Clarify the distinctions between performance levels in this rubric:</w:t>
      </w:r>
      <w:r>
        <w:br/>
      </w:r>
      <w:r>
        <w:rPr>
          <w:rStyle w:val="VerbatimChar"/>
        </w:rPr>
        <w:t xml:space="preserve">[Paste rubric]</w:t>
      </w:r>
      <w:r>
        <w:br/>
      </w:r>
      <w:r>
        <w:br/>
      </w:r>
      <w:r>
        <w:rPr>
          <w:rStyle w:val="VerbatimChar"/>
        </w:rPr>
        <w:t xml:space="preserve">For each criterion:</w:t>
      </w:r>
      <w:r>
        <w:br/>
      </w:r>
      <w:r>
        <w:rPr>
          <w:rStyle w:val="VerbatimChar"/>
        </w:rPr>
        <w:t xml:space="preserve">- Make the jump from one level to the next obvious</w:t>
      </w:r>
      <w:r>
        <w:br/>
      </w:r>
      <w:r>
        <w:rPr>
          <w:rStyle w:val="VerbatimChar"/>
        </w:rPr>
        <w:t xml:space="preserve">- Add 1-2 concrete examples showing the difference</w:t>
      </w:r>
      <w:r>
        <w:br/>
      </w:r>
      <w:r>
        <w:rPr>
          <w:rStyle w:val="VerbatimChar"/>
        </w:rPr>
        <w:t xml:space="preserve">- Use parallel structure across levels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rt-8-integration-with-zaza-draft"/>
    <w:p>
      <w:pPr>
        <w:pStyle w:val="Heading2"/>
      </w:pPr>
      <w:r>
        <w:t xml:space="preserve">Part 8: Integration with Zaza Draft</w:t>
      </w:r>
    </w:p>
    <w:p>
      <w:pPr>
        <w:pStyle w:val="FirstParagraph"/>
      </w:pPr>
      <w:r>
        <w:t xml:space="preserve">If you’re using Zaza Draft, here’s how to supercharge your rubric workflow:</w:t>
      </w:r>
    </w:p>
    <w:p>
      <w:pPr>
        <w:pStyle w:val="BodyText"/>
      </w:pPr>
      <w:r>
        <w:rPr>
          <w:b/>
          <w:bCs/>
        </w:rPr>
        <w:t xml:space="preserve">Creating Rubrics:</w:t>
      </w:r>
      <w:r>
        <w:t xml:space="preserve"> </w:t>
      </w:r>
      <w:r>
        <w:t xml:space="preserve">1. Use prompts above to generate a draft</w:t>
      </w:r>
      <w:r>
        <w:t xml:space="preserve"> </w:t>
      </w:r>
      <w:r>
        <w:t xml:space="preserve">2. Paste into Draft’s</w:t>
      </w:r>
      <w:r>
        <w:t xml:space="preserve"> </w:t>
      </w:r>
      <w:r>
        <w:t xml:space="preserve">“</w:t>
      </w:r>
      <w:r>
        <w:t xml:space="preserve">Refine</w:t>
      </w:r>
      <w:r>
        <w:t xml:space="preserve">”</w:t>
      </w:r>
      <w:r>
        <w:t xml:space="preserve"> </w:t>
      </w:r>
      <w:r>
        <w:t xml:space="preserve">mode</w:t>
      </w:r>
      <w:r>
        <w:t xml:space="preserve"> </w:t>
      </w:r>
      <w:r>
        <w:t xml:space="preserve">3. Draft adjusts tone and removes AI fluff</w:t>
      </w:r>
    </w:p>
    <w:p>
      <w:pPr>
        <w:pStyle w:val="BodyText"/>
      </w:pPr>
      <w:r>
        <w:rPr>
          <w:b/>
          <w:bCs/>
        </w:rPr>
        <w:t xml:space="preserve">Using Rubrics for Grading:</w:t>
      </w:r>
      <w:r>
        <w:t xml:space="preserve"> </w:t>
      </w:r>
      <w:r>
        <w:t xml:space="preserve">1. Upload your rubric + student work</w:t>
      </w:r>
      <w:r>
        <w:t xml:space="preserve"> </w:t>
      </w:r>
      <w:r>
        <w:t xml:space="preserve">2. Ask:</w:t>
      </w:r>
      <w:r>
        <w:t xml:space="preserve"> </w:t>
      </w:r>
      <w:r>
        <w:t xml:space="preserve">“</w:t>
      </w:r>
      <w:r>
        <w:t xml:space="preserve">Grade this work using the rubric. Give specific feedback for each criterion.</w:t>
      </w:r>
      <w:r>
        <w:t xml:space="preserve">”</w:t>
      </w:r>
      <w:r>
        <w:t xml:space="preserve"> </w:t>
      </w:r>
      <w:r>
        <w:t xml:space="preserve">3. Draft ensures feedback is evidence-based (no hallucinations)</w:t>
      </w:r>
    </w:p>
    <w:p>
      <w:pPr>
        <w:pStyle w:val="BodyText"/>
      </w:pPr>
      <w:r>
        <w:rPr>
          <w:b/>
          <w:bCs/>
        </w:rPr>
        <w:t xml:space="preserve">Converting to Student-Friendly:</w:t>
      </w:r>
      <w:r>
        <w:t xml:space="preserve"> </w:t>
      </w:r>
      <w:r>
        <w:t xml:space="preserve">1. Paste your rubric</w:t>
      </w:r>
      <w:r>
        <w:t xml:space="preserve"> </w:t>
      </w:r>
      <w:r>
        <w:t xml:space="preserve">2. Prompt:</w:t>
      </w:r>
      <w:r>
        <w:t xml:space="preserve"> </w:t>
      </w:r>
      <w:r>
        <w:t xml:space="preserve">“</w:t>
      </w:r>
      <w:r>
        <w:t xml:space="preserve">Rewrite this in student-friendly language, reading level [grade]</w:t>
      </w:r>
      <w:r>
        <w:t xml:space="preserve">”</w:t>
      </w:r>
      <w:r>
        <w:t xml:space="preserve"> </w:t>
      </w:r>
      <w:r>
        <w:t xml:space="preserve">3. Review and adjust</w:t>
      </w:r>
    </w:p>
    <w:p>
      <w:r>
        <w:pict>
          <v:rect style="width:0;height:1.5pt" o:hralign="center" o:hrstd="t" o:hr="t"/>
        </w:pict>
      </w:r>
    </w:p>
    <w:bookmarkEnd w:id="48"/>
    <w:bookmarkStart w:id="52" w:name="your-next-steps"/>
    <w:p>
      <w:pPr>
        <w:pStyle w:val="Heading2"/>
      </w:pPr>
      <w:r>
        <w:t xml:space="preserve">Your Next Steps</w:t>
      </w:r>
    </w:p>
    <w:bookmarkStart w:id="49" w:name="start-here-10-minute-quick-win"/>
    <w:p>
      <w:pPr>
        <w:pStyle w:val="Heading3"/>
      </w:pPr>
      <w:r>
        <w:t xml:space="preserve">Start Here (10-Minute Quick Win):</w:t>
      </w:r>
    </w:p>
    <w:p>
      <w:pPr>
        <w:pStyle w:val="Compact"/>
        <w:numPr>
          <w:ilvl w:val="0"/>
          <w:numId w:val="1001"/>
        </w:numPr>
      </w:pPr>
      <w:r>
        <w:t xml:space="preserve">Pick one upcoming assignment</w:t>
      </w:r>
    </w:p>
    <w:p>
      <w:pPr>
        <w:pStyle w:val="Compact"/>
        <w:numPr>
          <w:ilvl w:val="0"/>
          <w:numId w:val="1001"/>
        </w:numPr>
      </w:pPr>
      <w:r>
        <w:t xml:space="preserve">Use the Universal Rubric Generator (Section 2.1)</w:t>
      </w:r>
    </w:p>
    <w:p>
      <w:pPr>
        <w:pStyle w:val="Compact"/>
        <w:numPr>
          <w:ilvl w:val="0"/>
          <w:numId w:val="1001"/>
        </w:numPr>
      </w:pPr>
      <w:r>
        <w:t xml:space="preserve">Fill in the blanks with your assignment details</w:t>
      </w:r>
    </w:p>
    <w:p>
      <w:pPr>
        <w:pStyle w:val="Compact"/>
        <w:numPr>
          <w:ilvl w:val="0"/>
          <w:numId w:val="1001"/>
        </w:numPr>
      </w:pPr>
      <w:r>
        <w:t xml:space="preserve">Review the output and adjust 2-3 descriptors to match your voice</w:t>
      </w:r>
    </w:p>
    <w:p>
      <w:pPr>
        <w:pStyle w:val="Compact"/>
        <w:numPr>
          <w:ilvl w:val="0"/>
          <w:numId w:val="1001"/>
        </w:numPr>
      </w:pPr>
      <w:r>
        <w:t xml:space="preserve">Share with students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they start work</w:t>
      </w:r>
    </w:p>
    <w:bookmarkEnd w:id="49"/>
    <w:bookmarkStart w:id="50" w:name="build-your-rubric-library"/>
    <w:p>
      <w:pPr>
        <w:pStyle w:val="Heading3"/>
      </w:pPr>
      <w:r>
        <w:t xml:space="preserve">Build Your Rubric Library:</w:t>
      </w:r>
    </w:p>
    <w:p>
      <w:pPr>
        <w:pStyle w:val="Compact"/>
        <w:numPr>
          <w:ilvl w:val="0"/>
          <w:numId w:val="1002"/>
        </w:numPr>
      </w:pPr>
      <w:r>
        <w:t xml:space="preserve">Save your best rubrics in a shared drive</w:t>
      </w:r>
    </w:p>
    <w:p>
      <w:pPr>
        <w:pStyle w:val="Compact"/>
        <w:numPr>
          <w:ilvl w:val="0"/>
          <w:numId w:val="1002"/>
        </w:numPr>
      </w:pPr>
      <w:r>
        <w:t xml:space="preserve">Label by subject, grade, and assignment type</w:t>
      </w:r>
    </w:p>
    <w:p>
      <w:pPr>
        <w:pStyle w:val="Compact"/>
        <w:numPr>
          <w:ilvl w:val="0"/>
          <w:numId w:val="1002"/>
        </w:numPr>
      </w:pPr>
      <w:r>
        <w:t xml:space="preserve">Invite colleagues to contribute</w:t>
      </w:r>
    </w:p>
    <w:p>
      <w:pPr>
        <w:pStyle w:val="Compact"/>
        <w:numPr>
          <w:ilvl w:val="0"/>
          <w:numId w:val="1002"/>
        </w:numPr>
      </w:pPr>
      <w:r>
        <w:t xml:space="preserve">Refine based on what students ask about most</w:t>
      </w:r>
    </w:p>
    <w:bookmarkEnd w:id="50"/>
    <w:bookmarkStart w:id="51" w:name="level-up"/>
    <w:p>
      <w:pPr>
        <w:pStyle w:val="Heading3"/>
      </w:pPr>
      <w:r>
        <w:t xml:space="preserve">Level Up:</w:t>
      </w:r>
    </w:p>
    <w:p>
      <w:pPr>
        <w:pStyle w:val="Compact"/>
        <w:numPr>
          <w:ilvl w:val="0"/>
          <w:numId w:val="1003"/>
        </w:numPr>
      </w:pPr>
      <w:r>
        <w:t xml:space="preserve">Experiment with student-friendly versions (Part 3)</w:t>
      </w:r>
    </w:p>
    <w:p>
      <w:pPr>
        <w:pStyle w:val="Compact"/>
        <w:numPr>
          <w:ilvl w:val="0"/>
          <w:numId w:val="1003"/>
        </w:numPr>
      </w:pPr>
      <w:r>
        <w:t xml:space="preserve">Try creating comment banks (Part 5.1)</w:t>
      </w:r>
    </w:p>
    <w:p>
      <w:pPr>
        <w:pStyle w:val="Compact"/>
        <w:numPr>
          <w:ilvl w:val="0"/>
          <w:numId w:val="1003"/>
        </w:numPr>
      </w:pPr>
      <w:r>
        <w:t xml:space="preserve">Share your rubrics with your department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Can I trust AI to understand my standards?</w:t>
      </w:r>
      <w:r>
        <w:br/>
      </w:r>
      <w:r>
        <w:t xml:space="preserve">Use AI to draft, but always verify alignment. You’re the expert on your curriculum.</w:t>
      </w:r>
    </w:p>
    <w:p>
      <w:pPr>
        <w:pStyle w:val="BodyText"/>
      </w:pPr>
      <w:r>
        <w:rPr>
          <w:b/>
          <w:bCs/>
        </w:rPr>
        <w:t xml:space="preserve">Q: Should I show students the rubric before or after the assignment?</w:t>
      </w:r>
      <w:r>
        <w:br/>
      </w:r>
      <w:r>
        <w:t xml:space="preserve">Before. Always. Rubrics are teaching tools, not gotchas.</w:t>
      </w:r>
    </w:p>
    <w:p>
      <w:pPr>
        <w:pStyle w:val="BodyText"/>
      </w:pPr>
      <w:r>
        <w:rPr>
          <w:b/>
          <w:bCs/>
        </w:rPr>
        <w:t xml:space="preserve">Q: How do I handle edge cases that don’t fit the rubric?</w:t>
      </w:r>
      <w:r>
        <w:br/>
      </w:r>
      <w:r>
        <w:t xml:space="preserve">Add a note:</w:t>
      </w:r>
      <w:r>
        <w:t xml:space="preserve"> </w:t>
      </w:r>
      <w:r>
        <w:t xml:space="preserve">“</w:t>
      </w:r>
      <w:r>
        <w:t xml:space="preserve">See me for feedback</w:t>
      </w:r>
      <w:r>
        <w:t xml:space="preserve">”</w:t>
      </w:r>
      <w:r>
        <w:t xml:space="preserve"> </w:t>
      </w:r>
      <w:r>
        <w:t xml:space="preserve">or use professional judgment. Rubrics guide, they don’t dictate.</w:t>
      </w:r>
    </w:p>
    <w:p>
      <w:pPr>
        <w:pStyle w:val="BodyText"/>
      </w:pPr>
      <w:r>
        <w:rPr>
          <w:b/>
          <w:bCs/>
        </w:rPr>
        <w:t xml:space="preserve">Q: What if my school requires a specific rubric format?</w:t>
      </w:r>
      <w:r>
        <w:br/>
      </w:r>
      <w:r>
        <w:t xml:space="preserve">Include that in your prompt:</w:t>
      </w:r>
      <w:r>
        <w:t xml:space="preserve"> </w:t>
      </w:r>
      <w:r>
        <w:t xml:space="preserve">“</w:t>
      </w:r>
      <w:r>
        <w:t xml:space="preserve">Use our school’s 4-column format with criteria on the left…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4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Great rubrics aren’t about perfection. They’re about clarity, fairness, and saving time. If a rubric takes you 3 hours to create and students still don’t understand it, something’s broken.</w:t>
      </w:r>
    </w:p>
    <w:p>
      <w:pPr>
        <w:pStyle w:val="BodyText"/>
      </w:pPr>
      <w:r>
        <w:t xml:space="preserve">Start with AI to do the heavy lifting. Then add your expertise, your examples, and your voice. Before you know it, you’ll have a library of rubrics you can adapt in minutes.</w:t>
      </w:r>
    </w:p>
    <w:p>
      <w:pPr>
        <w:pStyle w:val="BodyText"/>
      </w:pPr>
      <w:r>
        <w:rPr>
          <w:b/>
          <w:bCs/>
        </w:rPr>
        <w:t xml:space="preserve">Clear expectations = better work. Less grading stress = better teaching.</w:t>
      </w:r>
    </w:p>
    <w:p>
      <w:pPr>
        <w:pStyle w:val="BodyText"/>
      </w:pPr>
      <w:r>
        <w:t xml:space="preserve">You’ve got this. 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/>
          <w:iCs/>
        </w:rPr>
        <w:t xml:space="preserve">© 2025 Zaza Technologies. This resource is free for teachers. Share with your team, but please keep the attribution intact.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2025-11-05T16:09:10Z</dcterms:created>
  <dcterms:modified xsi:type="dcterms:W3CDTF">2025-11-05T16:09:10Z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