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Schoology Integrationshandbuch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Zaza Draft × Schoology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Übersicht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Verbinden Sie Ihre Schoology-Kurse mit Zaza Draft, um Inhalte nahtlos zu verteilen und Noten zu synchronisieren.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Einrichtungsdauer:</w:t>
      </w:r>
      <w:r>
        <w:rPr>
          <w:b w:val="0"/>
          <w:i w:val="0"/>
          <w:strike w:val="0"/>
        </w:rPr>
        <w:t xml:space="preserve"> 5 Minuten</w:t>
        <w:br/>
      </w:r>
      <w:r>
        <w:rPr>
          <w:b/>
          <w:i w:val="0"/>
          <w:strike w:val="0"/>
        </w:rPr>
        <w:t>Schwierigkeitsgrad:</w:t>
      </w:r>
      <w:r>
        <w:rPr>
          <w:b w:val="0"/>
          <w:i w:val="0"/>
          <w:strike w:val="0"/>
        </w:rPr>
        <w:t xml:space="preserve"> Leicht</w:t>
        <w:br/>
      </w:r>
      <w:r>
        <w:rPr>
          <w:b/>
          <w:i w:val="0"/>
          <w:strike w:val="0"/>
        </w:rPr>
        <w:t>Voraussetzungen:</w:t>
      </w:r>
      <w:r>
        <w:rPr>
          <w:b w:val="0"/>
          <w:i w:val="0"/>
          <w:strike w:val="0"/>
        </w:rPr>
        <w:t xml:space="preserve"> Schoology Konto mit Lehrer-Rechten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Hauptvorteile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Kurssynchronisierung</w:t>
      </w:r>
      <w:r>
        <w:rPr>
          <w:b w:val="0"/>
          <w:i w:val="0"/>
          <w:strike w:val="0"/>
        </w:rPr>
        <w:t xml:space="preserve"> – Verbinden Sie Schoology-Kurse mit Zaza Draft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Direktes Posten</w:t>
      </w:r>
      <w:r>
        <w:rPr>
          <w:b w:val="0"/>
          <w:i w:val="0"/>
          <w:strike w:val="0"/>
        </w:rPr>
        <w:t xml:space="preserve"> – Teilen Sie Inhalte als Materialien oder Aufgaben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Notenrückgabe</w:t>
      </w:r>
      <w:r>
        <w:rPr>
          <w:b w:val="0"/>
          <w:i w:val="0"/>
          <w:strike w:val="0"/>
        </w:rPr>
        <w:t xml:space="preserve"> – Automatische Synchronisierung des Notenbuchs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Ordner-Support</w:t>
      </w:r>
      <w:r>
        <w:rPr>
          <w:b w:val="0"/>
          <w:i w:val="0"/>
          <w:strike w:val="0"/>
        </w:rPr>
        <w:t xml:space="preserve"> – Organisieren Sie Inhalte in Schoology-Ordnern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Schritt-für-Schritt Einrichtung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1: API-Schlüssel erhalten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Gehen Sie in Schoology zu Ihren </w:t>
      </w:r>
      <w:r>
        <w:rPr>
          <w:b/>
          <w:i w:val="0"/>
          <w:strike w:val="0"/>
        </w:rPr>
        <w:t>Einstellungen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Suchen Sie Ihre </w:t>
      </w:r>
      <w:r>
        <w:rPr>
          <w:b/>
          <w:i w:val="0"/>
          <w:strike w:val="0"/>
        </w:rPr>
        <w:t>Consumer Key</w:t>
      </w:r>
      <w:r>
        <w:rPr>
          <w:b w:val="0"/>
          <w:i w:val="0"/>
          <w:strike w:val="0"/>
        </w:rPr>
        <w:t xml:space="preserve"> und </w:t>
      </w:r>
      <w:r>
        <w:rPr>
          <w:b/>
          <w:i w:val="0"/>
          <w:strike w:val="0"/>
        </w:rPr>
        <w:t>Consumer Secret</w:t>
      </w:r>
      <w:r>
        <w:rPr>
          <w:b w:val="0"/>
          <w:i w:val="0"/>
          <w:strike w:val="0"/>
        </w:rPr>
        <w:t xml:space="preserve"> (oft unter API-Informationen)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2: Verbinden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In Zaza Draft unter </w:t>
      </w:r>
      <w:r>
        <w:rPr>
          <w:b/>
          <w:i w:val="0"/>
          <w:strike w:val="0"/>
        </w:rPr>
        <w:t>Integrationen</w:t>
      </w:r>
      <w:r>
        <w:rPr>
          <w:b w:val="0"/>
          <w:i w:val="0"/>
          <w:strike w:val="0"/>
        </w:rPr>
        <w:t xml:space="preserve"> → </w:t>
      </w:r>
      <w:r>
        <w:rPr>
          <w:b/>
          <w:i w:val="0"/>
          <w:strike w:val="0"/>
        </w:rPr>
        <w:t>Schoology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Geben Sie die Schlüssel ein und autorisieren Sie die Verbindung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Wählen Sie die Kurse aus, die Sie verwalten möchten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Support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Hilfe-Center:</w:t>
      </w:r>
      <w:r>
        <w:rPr>
          <w:b w:val="0"/>
          <w:i w:val="0"/>
          <w:strike w:val="0"/>
        </w:rPr>
        <w:t xml:space="preserve"> help.zazadraft.com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E-Mail:</w:t>
      </w:r>
      <w:r>
        <w:rPr>
          <w:b w:val="0"/>
          <w:i w:val="0"/>
          <w:strike w:val="0"/>
        </w:rPr>
        <w:t xml:space="preserve"> support@zazadraft.com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© 2025 Zaza Technologies. Alle Rechte vorbehalten.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