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8347889db9e17f0c4be8b98a48f0a47bd2182aa"/>
    <w:p>
      <w:pPr>
        <w:pStyle w:val="Heading1"/>
      </w:pPr>
      <w:r>
        <w:t xml:space="preserve">Batch &amp; Automate: Zeit-Playbook für Lehrkräfte</w:t>
      </w:r>
    </w:p>
    <w:p>
      <w:pPr>
        <w:pStyle w:val="FirstParagraph"/>
      </w:pPr>
      <w:r>
        <w:rPr>
          <w:i/>
          <w:iCs/>
        </w:rPr>
        <w:t xml:space="preserve">Mit kleinen Systemen 5+ Stunden zurückholen.</w:t>
      </w:r>
    </w:p>
    <w:bookmarkStart w:id="9" w:name="wochen-batching"/>
    <w:p>
      <w:pPr>
        <w:pStyle w:val="Heading2"/>
      </w:pPr>
      <w:r>
        <w:t xml:space="preserve">Wochen-Batching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 – Planung</w:t>
      </w:r>
      <w:r>
        <w:t xml:space="preserve">,</w:t>
      </w:r>
      <w:r>
        <w:t xml:space="preserve"> </w:t>
      </w:r>
      <w:r>
        <w:rPr>
          <w:b/>
          <w:bCs/>
        </w:rPr>
        <w:t xml:space="preserve">Di – Bewertung</w:t>
      </w:r>
      <w:r>
        <w:t xml:space="preserve">,</w:t>
      </w:r>
      <w:r>
        <w:t xml:space="preserve"> </w:t>
      </w:r>
      <w:r>
        <w:rPr>
          <w:b/>
          <w:bCs/>
        </w:rPr>
        <w:t xml:space="preserve">Mi – Elternmails</w:t>
      </w:r>
      <w:r>
        <w:t xml:space="preserve">,</w:t>
      </w:r>
      <w:r>
        <w:t xml:space="preserve"> </w:t>
      </w:r>
      <w:r>
        <w:rPr>
          <w:b/>
          <w:bCs/>
        </w:rPr>
        <w:t xml:space="preserve">Do – Material</w:t>
      </w:r>
      <w:r>
        <w:t xml:space="preserve">,</w:t>
      </w:r>
      <w:r>
        <w:t xml:space="preserve"> </w:t>
      </w:r>
      <w:r>
        <w:rPr>
          <w:b/>
          <w:bCs/>
        </w:rPr>
        <w:t xml:space="preserve">Fr – Reflexion</w:t>
      </w:r>
      <w:r>
        <w:t xml:space="preserve"> </w:t>
      </w:r>
      <w:r>
        <w:t xml:space="preserve">(10 Min).</w:t>
      </w:r>
    </w:p>
    <w:bookmarkEnd w:id="9"/>
    <w:bookmarkStart w:id="10" w:name="postfach-zero"/>
    <w:p>
      <w:pPr>
        <w:pStyle w:val="Heading2"/>
      </w:pPr>
      <w:r>
        <w:t xml:space="preserve">Postfach-Zero</w:t>
      </w:r>
    </w:p>
    <w:p>
      <w:pPr>
        <w:pStyle w:val="Compact"/>
        <w:numPr>
          <w:ilvl w:val="0"/>
          <w:numId w:val="1002"/>
        </w:numPr>
      </w:pPr>
      <w:r>
        <w:t xml:space="preserve">Automatische Labels, 2-Pass-Verfahren (Sichten → Handeln).</w:t>
      </w:r>
    </w:p>
    <w:bookmarkEnd w:id="10"/>
    <w:bookmarkStart w:id="11" w:name="automatisierung"/>
    <w:p>
      <w:pPr>
        <w:pStyle w:val="Heading2"/>
      </w:pPr>
      <w:r>
        <w:t xml:space="preserve">Automatisierung</w:t>
      </w:r>
    </w:p>
    <w:p>
      <w:pPr>
        <w:pStyle w:val="Compact"/>
        <w:numPr>
          <w:ilvl w:val="0"/>
          <w:numId w:val="1003"/>
        </w:numPr>
      </w:pPr>
      <w:r>
        <w:t xml:space="preserve">Google-Formular für Nachreichungen; Tabelle zählt.</w:t>
      </w:r>
    </w:p>
    <w:p>
      <w:pPr>
        <w:pStyle w:val="Compact"/>
        <w:numPr>
          <w:ilvl w:val="0"/>
          <w:numId w:val="1003"/>
        </w:numPr>
      </w:pPr>
      <w:r>
        <w:t xml:space="preserve">Textbausteine für Top-5-Fragen.</w:t>
      </w:r>
    </w:p>
    <w:p>
      <w:pPr>
        <w:pStyle w:val="Compact"/>
        <w:numPr>
          <w:ilvl w:val="0"/>
          <w:numId w:val="1003"/>
        </w:numPr>
      </w:pPr>
      <w:r>
        <w:t xml:space="preserve">Kalenderblöcke für Batch-Zeiten.</w:t>
      </w:r>
    </w:p>
    <w:bookmarkEnd w:id="11"/>
    <w:bookmarkStart w:id="12" w:name="ki-abgeben"/>
    <w:p>
      <w:pPr>
        <w:pStyle w:val="Heading2"/>
      </w:pPr>
      <w:r>
        <w:t xml:space="preserve">KI abgeben</w:t>
      </w:r>
    </w:p>
    <w:p>
      <w:pPr>
        <w:pStyle w:val="Compact"/>
        <w:numPr>
          <w:ilvl w:val="0"/>
          <w:numId w:val="1004"/>
        </w:numPr>
      </w:pPr>
      <w:r>
        <w:t xml:space="preserve">Newsletter-Texte, Abruffragen, Kommentar-Bausteine.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2025-10-21T02:49:00Z</dcterms:created>
  <dcterms:modified xsi:type="dcterms:W3CDTF">2025-10-21T02:49:00Z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