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10568" w14:textId="77777777" w:rsidR="00AC7A50" w:rsidRDefault="00AC7A50" w:rsidP="00AC7A50">
      <w:pPr>
        <w:jc w:val="center"/>
        <w:rPr>
          <w:rFonts w:ascii="Bahnschrift SemiBold SemiConden" w:hAnsi="Bahnschrift SemiBold SemiConden"/>
          <w:sz w:val="36"/>
          <w:szCs w:val="36"/>
        </w:rPr>
      </w:pPr>
    </w:p>
    <w:p w14:paraId="09C9DC12" w14:textId="77777777" w:rsidR="00AC7A50" w:rsidRDefault="00AC7A50" w:rsidP="00AC7A50">
      <w:pPr>
        <w:jc w:val="center"/>
        <w:rPr>
          <w:rFonts w:ascii="Bahnschrift SemiBold SemiConden" w:hAnsi="Bahnschrift SemiBold SemiConden"/>
          <w:sz w:val="36"/>
          <w:szCs w:val="36"/>
        </w:rPr>
      </w:pPr>
    </w:p>
    <w:p w14:paraId="1279E339" w14:textId="77777777" w:rsidR="00AC7A50" w:rsidRDefault="00AC7A50" w:rsidP="00AC7A50">
      <w:pPr>
        <w:jc w:val="center"/>
        <w:rPr>
          <w:rFonts w:ascii="Bahnschrift SemiBold SemiConden" w:hAnsi="Bahnschrift SemiBold SemiConden"/>
          <w:sz w:val="36"/>
          <w:szCs w:val="36"/>
        </w:rPr>
      </w:pPr>
    </w:p>
    <w:p w14:paraId="784BCF93" w14:textId="77777777" w:rsidR="00AC7A50" w:rsidRDefault="00AC7A50" w:rsidP="00AC7A50">
      <w:pPr>
        <w:jc w:val="center"/>
        <w:rPr>
          <w:rFonts w:ascii="Bahnschrift SemiBold SemiConden" w:hAnsi="Bahnschrift SemiBold SemiConden"/>
          <w:sz w:val="36"/>
          <w:szCs w:val="36"/>
        </w:rPr>
      </w:pPr>
    </w:p>
    <w:p w14:paraId="042C560F" w14:textId="77777777" w:rsidR="00AC7A50" w:rsidRDefault="00AC7A50" w:rsidP="00AC7A50">
      <w:pPr>
        <w:jc w:val="center"/>
        <w:rPr>
          <w:rFonts w:ascii="Bahnschrift SemiBold SemiConden" w:hAnsi="Bahnschrift SemiBold SemiConden"/>
          <w:sz w:val="36"/>
          <w:szCs w:val="36"/>
        </w:rPr>
      </w:pPr>
    </w:p>
    <w:p w14:paraId="552256E5" w14:textId="77777777" w:rsidR="00AC7A50" w:rsidRDefault="00AC7A50" w:rsidP="00AC7A50">
      <w:pPr>
        <w:jc w:val="center"/>
        <w:rPr>
          <w:rFonts w:ascii="Bahnschrift SemiBold SemiConden" w:hAnsi="Bahnschrift SemiBold SemiConden"/>
          <w:sz w:val="36"/>
          <w:szCs w:val="36"/>
        </w:rPr>
      </w:pPr>
    </w:p>
    <w:p w14:paraId="5AAC5F8C" w14:textId="77777777" w:rsidR="00AC7A50" w:rsidRDefault="00AC7A50" w:rsidP="00AC7A50">
      <w:pPr>
        <w:jc w:val="center"/>
        <w:rPr>
          <w:rFonts w:ascii="Bahnschrift SemiBold SemiConden" w:hAnsi="Bahnschrift SemiBold SemiConden"/>
          <w:sz w:val="36"/>
          <w:szCs w:val="36"/>
        </w:rPr>
      </w:pPr>
    </w:p>
    <w:p w14:paraId="50D35AA8" w14:textId="77777777" w:rsidR="00AC7A50" w:rsidRDefault="00AC7A50" w:rsidP="00AC7A50">
      <w:pPr>
        <w:jc w:val="center"/>
        <w:rPr>
          <w:rFonts w:ascii="Bahnschrift SemiBold SemiConden" w:hAnsi="Bahnschrift SemiBold SemiConden"/>
          <w:sz w:val="36"/>
          <w:szCs w:val="36"/>
        </w:rPr>
      </w:pPr>
    </w:p>
    <w:p w14:paraId="411E0201" w14:textId="77777777" w:rsidR="00AC7A50" w:rsidRDefault="00AC7A50" w:rsidP="00AC7A50">
      <w:pPr>
        <w:jc w:val="center"/>
        <w:rPr>
          <w:rFonts w:ascii="Bahnschrift SemiBold SemiConden" w:hAnsi="Bahnschrift SemiBold SemiConden"/>
          <w:sz w:val="36"/>
          <w:szCs w:val="36"/>
        </w:rPr>
      </w:pPr>
    </w:p>
    <w:p w14:paraId="2324CB13" w14:textId="77777777" w:rsidR="00AC7A50" w:rsidRDefault="00AC7A50" w:rsidP="00AC7A50">
      <w:pPr>
        <w:jc w:val="center"/>
        <w:rPr>
          <w:rFonts w:ascii="Bahnschrift SemiBold SemiConden" w:hAnsi="Bahnschrift SemiBold SemiConden"/>
          <w:sz w:val="36"/>
          <w:szCs w:val="36"/>
        </w:rPr>
      </w:pPr>
    </w:p>
    <w:p w14:paraId="61441D69" w14:textId="0AEBCCE0" w:rsidR="00820258" w:rsidRDefault="00A9189A" w:rsidP="003159D2">
      <w:pPr>
        <w:jc w:val="center"/>
        <w:rPr>
          <w:rFonts w:ascii="Bahnschrift SemiBold SemiConden" w:hAnsi="Bahnschrift SemiBold SemiConden"/>
          <w:sz w:val="36"/>
          <w:szCs w:val="36"/>
        </w:rPr>
      </w:pPr>
      <w:r w:rsidRPr="00A9189A">
        <w:rPr>
          <w:rFonts w:ascii="Bahnschrift SemiBold SemiConden" w:hAnsi="Bahnschrift SemiBold SemiConden"/>
          <w:sz w:val="36"/>
          <w:szCs w:val="36"/>
        </w:rPr>
        <w:t>Quelles sont les émissions de CO2 d’une voiture ?</w:t>
      </w:r>
      <w:r w:rsidR="00770D22" w:rsidRPr="00770D22">
        <w:rPr>
          <w:rFonts w:ascii="Bahnschrift SemiBold SemiConden" w:hAnsi="Bahnschrift SemiBold SemiConden"/>
          <w:noProof/>
          <w:sz w:val="36"/>
          <w:szCs w:val="36"/>
        </w:rPr>
        <w:t xml:space="preserve"> </w:t>
      </w:r>
      <w:r w:rsidR="00770D22">
        <w:rPr>
          <w:rFonts w:ascii="Bahnschrift SemiBold SemiConden" w:hAnsi="Bahnschrift SemiBold SemiConden"/>
          <w:noProof/>
          <w:sz w:val="36"/>
          <w:szCs w:val="36"/>
        </w:rPr>
        <w:drawing>
          <wp:inline distT="0" distB="0" distL="0" distR="0" wp14:anchorId="76FEE5A5" wp14:editId="0507C07A">
            <wp:extent cx="2273300" cy="2273300"/>
            <wp:effectExtent l="0" t="0" r="0" b="0"/>
            <wp:docPr id="1886645010" name="Image 1"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45010" name="Image 1" descr="Une image contenant noir, obscurité&#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273312" cy="2273312"/>
                    </a:xfrm>
                    <a:prstGeom prst="rect">
                      <a:avLst/>
                    </a:prstGeom>
                  </pic:spPr>
                </pic:pic>
              </a:graphicData>
            </a:graphic>
          </wp:inline>
        </w:drawing>
      </w:r>
    </w:p>
    <w:p w14:paraId="7A94F861" w14:textId="7DB2CEC8" w:rsidR="003159D2" w:rsidRDefault="003159D2" w:rsidP="003159D2">
      <w:pPr>
        <w:jc w:val="center"/>
        <w:rPr>
          <w:rFonts w:ascii="Bahnschrift SemiBold SemiConden" w:hAnsi="Bahnschrift SemiBold SemiConden"/>
          <w:sz w:val="36"/>
          <w:szCs w:val="36"/>
        </w:rPr>
      </w:pPr>
    </w:p>
    <w:p w14:paraId="0D429D79" w14:textId="77777777" w:rsidR="00184FDF" w:rsidRDefault="00184FDF" w:rsidP="003159D2">
      <w:pPr>
        <w:jc w:val="center"/>
        <w:rPr>
          <w:rFonts w:ascii="Bahnschrift SemiBold SemiConden" w:hAnsi="Bahnschrift SemiBold SemiConden"/>
          <w:sz w:val="36"/>
          <w:szCs w:val="36"/>
        </w:rPr>
      </w:pPr>
    </w:p>
    <w:p w14:paraId="26F1B2B3" w14:textId="77777777" w:rsidR="00184FDF" w:rsidRDefault="00184FDF" w:rsidP="003159D2">
      <w:pPr>
        <w:jc w:val="center"/>
        <w:rPr>
          <w:rFonts w:ascii="Bahnschrift SemiBold SemiConden" w:hAnsi="Bahnschrift SemiBold SemiConden"/>
          <w:sz w:val="36"/>
          <w:szCs w:val="36"/>
        </w:rPr>
        <w:sectPr w:rsidR="00184FDF" w:rsidSect="00184FDF">
          <w:footerReference w:type="default" r:id="rId9"/>
          <w:footerReference w:type="first" r:id="rId10"/>
          <w:pgSz w:w="11906" w:h="16838"/>
          <w:pgMar w:top="1417" w:right="1417" w:bottom="1417" w:left="1417" w:header="708" w:footer="708" w:gutter="0"/>
          <w:cols w:space="708"/>
          <w:titlePg/>
          <w:docGrid w:linePitch="360"/>
        </w:sectPr>
      </w:pPr>
    </w:p>
    <w:p w14:paraId="447E633C" w14:textId="77777777" w:rsidR="00184FDF" w:rsidRPr="003159D2" w:rsidRDefault="00184FDF" w:rsidP="003159D2">
      <w:pPr>
        <w:jc w:val="center"/>
        <w:rPr>
          <w:rFonts w:ascii="Bahnschrift SemiBold SemiConden" w:hAnsi="Bahnschrift SemiBold SemiConden"/>
          <w:sz w:val="36"/>
          <w:szCs w:val="36"/>
        </w:rPr>
      </w:pPr>
    </w:p>
    <w:sdt>
      <w:sdtPr>
        <w:rPr>
          <w:rFonts w:asciiTheme="minorHAnsi" w:eastAsiaTheme="minorHAnsi" w:hAnsiTheme="minorHAnsi" w:cstheme="minorBidi"/>
          <w:color w:val="auto"/>
          <w:kern w:val="2"/>
          <w:sz w:val="22"/>
          <w:szCs w:val="22"/>
          <w:lang w:eastAsia="en-US"/>
          <w14:ligatures w14:val="standardContextual"/>
        </w:rPr>
        <w:id w:val="-777411595"/>
        <w:docPartObj>
          <w:docPartGallery w:val="Table of Contents"/>
          <w:docPartUnique/>
        </w:docPartObj>
      </w:sdtPr>
      <w:sdtEndPr>
        <w:rPr>
          <w:b/>
          <w:bCs/>
        </w:rPr>
      </w:sdtEndPr>
      <w:sdtContent>
        <w:p w14:paraId="0D2927FA" w14:textId="15EAB958" w:rsidR="00820258" w:rsidRDefault="00820258">
          <w:pPr>
            <w:pStyle w:val="En-ttedetabledesmatires"/>
          </w:pPr>
          <w:r>
            <w:t>Table des matières</w:t>
          </w:r>
        </w:p>
        <w:p w14:paraId="30334561" w14:textId="34D9CE59" w:rsidR="00EC702C" w:rsidRDefault="00820258">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148618061" w:history="1">
            <w:r w:rsidR="00EC702C" w:rsidRPr="00091564">
              <w:rPr>
                <w:rStyle w:val="Lienhypertexte"/>
                <w:noProof/>
              </w:rPr>
              <w:t>Introduction</w:t>
            </w:r>
            <w:r w:rsidR="00EC702C">
              <w:rPr>
                <w:noProof/>
                <w:webHidden/>
              </w:rPr>
              <w:tab/>
            </w:r>
            <w:r w:rsidR="00EC702C">
              <w:rPr>
                <w:noProof/>
                <w:webHidden/>
              </w:rPr>
              <w:fldChar w:fldCharType="begin"/>
            </w:r>
            <w:r w:rsidR="00EC702C">
              <w:rPr>
                <w:noProof/>
                <w:webHidden/>
              </w:rPr>
              <w:instrText xml:space="preserve"> PAGEREF _Toc148618061 \h </w:instrText>
            </w:r>
            <w:r w:rsidR="00EC702C">
              <w:rPr>
                <w:noProof/>
                <w:webHidden/>
              </w:rPr>
            </w:r>
            <w:r w:rsidR="00EC702C">
              <w:rPr>
                <w:noProof/>
                <w:webHidden/>
              </w:rPr>
              <w:fldChar w:fldCharType="separate"/>
            </w:r>
            <w:r w:rsidR="00EC702C">
              <w:rPr>
                <w:noProof/>
                <w:webHidden/>
              </w:rPr>
              <w:t>3</w:t>
            </w:r>
            <w:r w:rsidR="00EC702C">
              <w:rPr>
                <w:noProof/>
                <w:webHidden/>
              </w:rPr>
              <w:fldChar w:fldCharType="end"/>
            </w:r>
          </w:hyperlink>
        </w:p>
        <w:p w14:paraId="39F956EE" w14:textId="6AB031C5" w:rsidR="00EC702C" w:rsidRDefault="00000000">
          <w:pPr>
            <w:pStyle w:val="TM1"/>
            <w:tabs>
              <w:tab w:val="right" w:leader="dot" w:pos="9062"/>
            </w:tabs>
            <w:rPr>
              <w:rFonts w:eastAsiaTheme="minorEastAsia"/>
              <w:noProof/>
              <w:lang w:eastAsia="fr-FR"/>
            </w:rPr>
          </w:pPr>
          <w:hyperlink w:anchor="_Toc148618062" w:history="1">
            <w:r w:rsidR="00EC702C" w:rsidRPr="00091564">
              <w:rPr>
                <w:rStyle w:val="Lienhypertexte"/>
                <w:noProof/>
              </w:rPr>
              <w:t>Partie I : Exploration des données</w:t>
            </w:r>
            <w:r w:rsidR="00EC702C">
              <w:rPr>
                <w:noProof/>
                <w:webHidden/>
              </w:rPr>
              <w:tab/>
            </w:r>
            <w:r w:rsidR="00EC702C">
              <w:rPr>
                <w:noProof/>
                <w:webHidden/>
              </w:rPr>
              <w:fldChar w:fldCharType="begin"/>
            </w:r>
            <w:r w:rsidR="00EC702C">
              <w:rPr>
                <w:noProof/>
                <w:webHidden/>
              </w:rPr>
              <w:instrText xml:space="preserve"> PAGEREF _Toc148618062 \h </w:instrText>
            </w:r>
            <w:r w:rsidR="00EC702C">
              <w:rPr>
                <w:noProof/>
                <w:webHidden/>
              </w:rPr>
            </w:r>
            <w:r w:rsidR="00EC702C">
              <w:rPr>
                <w:noProof/>
                <w:webHidden/>
              </w:rPr>
              <w:fldChar w:fldCharType="separate"/>
            </w:r>
            <w:r w:rsidR="00EC702C">
              <w:rPr>
                <w:noProof/>
                <w:webHidden/>
              </w:rPr>
              <w:t>3</w:t>
            </w:r>
            <w:r w:rsidR="00EC702C">
              <w:rPr>
                <w:noProof/>
                <w:webHidden/>
              </w:rPr>
              <w:fldChar w:fldCharType="end"/>
            </w:r>
          </w:hyperlink>
        </w:p>
        <w:p w14:paraId="2D88C73F" w14:textId="1842FF4A" w:rsidR="00EC702C" w:rsidRDefault="00000000">
          <w:pPr>
            <w:pStyle w:val="TM1"/>
            <w:tabs>
              <w:tab w:val="right" w:leader="dot" w:pos="9062"/>
            </w:tabs>
            <w:rPr>
              <w:rFonts w:eastAsiaTheme="minorEastAsia"/>
              <w:noProof/>
              <w:lang w:eastAsia="fr-FR"/>
            </w:rPr>
          </w:pPr>
          <w:hyperlink w:anchor="_Toc148618063" w:history="1">
            <w:r w:rsidR="00EC702C" w:rsidRPr="00091564">
              <w:rPr>
                <w:rStyle w:val="Lienhypertexte"/>
                <w:noProof/>
              </w:rPr>
              <w:t>Etape II : Pre-processing</w:t>
            </w:r>
            <w:r w:rsidR="00EC702C">
              <w:rPr>
                <w:noProof/>
                <w:webHidden/>
              </w:rPr>
              <w:tab/>
            </w:r>
            <w:r w:rsidR="00EC702C">
              <w:rPr>
                <w:noProof/>
                <w:webHidden/>
              </w:rPr>
              <w:fldChar w:fldCharType="begin"/>
            </w:r>
            <w:r w:rsidR="00EC702C">
              <w:rPr>
                <w:noProof/>
                <w:webHidden/>
              </w:rPr>
              <w:instrText xml:space="preserve"> PAGEREF _Toc148618063 \h </w:instrText>
            </w:r>
            <w:r w:rsidR="00EC702C">
              <w:rPr>
                <w:noProof/>
                <w:webHidden/>
              </w:rPr>
            </w:r>
            <w:r w:rsidR="00EC702C">
              <w:rPr>
                <w:noProof/>
                <w:webHidden/>
              </w:rPr>
              <w:fldChar w:fldCharType="separate"/>
            </w:r>
            <w:r w:rsidR="00EC702C">
              <w:rPr>
                <w:noProof/>
                <w:webHidden/>
              </w:rPr>
              <w:t>9</w:t>
            </w:r>
            <w:r w:rsidR="00EC702C">
              <w:rPr>
                <w:noProof/>
                <w:webHidden/>
              </w:rPr>
              <w:fldChar w:fldCharType="end"/>
            </w:r>
          </w:hyperlink>
        </w:p>
        <w:p w14:paraId="73508D1B" w14:textId="30A970D2" w:rsidR="00EC702C" w:rsidRDefault="00000000">
          <w:pPr>
            <w:pStyle w:val="TM2"/>
            <w:tabs>
              <w:tab w:val="right" w:leader="dot" w:pos="9062"/>
            </w:tabs>
            <w:rPr>
              <w:rFonts w:eastAsiaTheme="minorEastAsia"/>
              <w:noProof/>
              <w:lang w:eastAsia="fr-FR"/>
            </w:rPr>
          </w:pPr>
          <w:hyperlink w:anchor="_Toc148618064" w:history="1">
            <w:r w:rsidR="00EC702C" w:rsidRPr="00091564">
              <w:rPr>
                <w:rStyle w:val="Lienhypertexte"/>
                <w:noProof/>
              </w:rPr>
              <w:t>Sélection des variables</w:t>
            </w:r>
            <w:r w:rsidR="00EC702C">
              <w:rPr>
                <w:noProof/>
                <w:webHidden/>
              </w:rPr>
              <w:tab/>
            </w:r>
            <w:r w:rsidR="00EC702C">
              <w:rPr>
                <w:noProof/>
                <w:webHidden/>
              </w:rPr>
              <w:fldChar w:fldCharType="begin"/>
            </w:r>
            <w:r w:rsidR="00EC702C">
              <w:rPr>
                <w:noProof/>
                <w:webHidden/>
              </w:rPr>
              <w:instrText xml:space="preserve"> PAGEREF _Toc148618064 \h </w:instrText>
            </w:r>
            <w:r w:rsidR="00EC702C">
              <w:rPr>
                <w:noProof/>
                <w:webHidden/>
              </w:rPr>
            </w:r>
            <w:r w:rsidR="00EC702C">
              <w:rPr>
                <w:noProof/>
                <w:webHidden/>
              </w:rPr>
              <w:fldChar w:fldCharType="separate"/>
            </w:r>
            <w:r w:rsidR="00EC702C">
              <w:rPr>
                <w:noProof/>
                <w:webHidden/>
              </w:rPr>
              <w:t>10</w:t>
            </w:r>
            <w:r w:rsidR="00EC702C">
              <w:rPr>
                <w:noProof/>
                <w:webHidden/>
              </w:rPr>
              <w:fldChar w:fldCharType="end"/>
            </w:r>
          </w:hyperlink>
        </w:p>
        <w:p w14:paraId="7442411D" w14:textId="57566E3F" w:rsidR="00EC702C" w:rsidRDefault="00000000">
          <w:pPr>
            <w:pStyle w:val="TM3"/>
            <w:tabs>
              <w:tab w:val="right" w:leader="dot" w:pos="9062"/>
            </w:tabs>
            <w:rPr>
              <w:rFonts w:eastAsiaTheme="minorEastAsia"/>
              <w:noProof/>
              <w:lang w:eastAsia="fr-FR"/>
            </w:rPr>
          </w:pPr>
          <w:hyperlink w:anchor="_Toc148618065" w:history="1">
            <w:r w:rsidR="00EC702C" w:rsidRPr="00091564">
              <w:rPr>
                <w:rStyle w:val="Lienhypertexte"/>
                <w:noProof/>
              </w:rPr>
              <w:t>Etude des variables numériques</w:t>
            </w:r>
            <w:r w:rsidR="00EC702C">
              <w:rPr>
                <w:noProof/>
                <w:webHidden/>
              </w:rPr>
              <w:tab/>
            </w:r>
            <w:r w:rsidR="00EC702C">
              <w:rPr>
                <w:noProof/>
                <w:webHidden/>
              </w:rPr>
              <w:fldChar w:fldCharType="begin"/>
            </w:r>
            <w:r w:rsidR="00EC702C">
              <w:rPr>
                <w:noProof/>
                <w:webHidden/>
              </w:rPr>
              <w:instrText xml:space="preserve"> PAGEREF _Toc148618065 \h </w:instrText>
            </w:r>
            <w:r w:rsidR="00EC702C">
              <w:rPr>
                <w:noProof/>
                <w:webHidden/>
              </w:rPr>
            </w:r>
            <w:r w:rsidR="00EC702C">
              <w:rPr>
                <w:noProof/>
                <w:webHidden/>
              </w:rPr>
              <w:fldChar w:fldCharType="separate"/>
            </w:r>
            <w:r w:rsidR="00EC702C">
              <w:rPr>
                <w:noProof/>
                <w:webHidden/>
              </w:rPr>
              <w:t>13</w:t>
            </w:r>
            <w:r w:rsidR="00EC702C">
              <w:rPr>
                <w:noProof/>
                <w:webHidden/>
              </w:rPr>
              <w:fldChar w:fldCharType="end"/>
            </w:r>
          </w:hyperlink>
        </w:p>
        <w:p w14:paraId="2CC8DC90" w14:textId="23245E39" w:rsidR="00EC702C" w:rsidRDefault="00000000">
          <w:pPr>
            <w:pStyle w:val="TM3"/>
            <w:tabs>
              <w:tab w:val="right" w:leader="dot" w:pos="9062"/>
            </w:tabs>
            <w:rPr>
              <w:rFonts w:eastAsiaTheme="minorEastAsia"/>
              <w:noProof/>
              <w:lang w:eastAsia="fr-FR"/>
            </w:rPr>
          </w:pPr>
          <w:hyperlink w:anchor="_Toc148618066" w:history="1">
            <w:r w:rsidR="00EC702C" w:rsidRPr="00091564">
              <w:rPr>
                <w:rStyle w:val="Lienhypertexte"/>
                <w:noProof/>
              </w:rPr>
              <w:t>Etude des variables catégorielles</w:t>
            </w:r>
            <w:r w:rsidR="00EC702C">
              <w:rPr>
                <w:noProof/>
                <w:webHidden/>
              </w:rPr>
              <w:tab/>
            </w:r>
            <w:r w:rsidR="00EC702C">
              <w:rPr>
                <w:noProof/>
                <w:webHidden/>
              </w:rPr>
              <w:fldChar w:fldCharType="begin"/>
            </w:r>
            <w:r w:rsidR="00EC702C">
              <w:rPr>
                <w:noProof/>
                <w:webHidden/>
              </w:rPr>
              <w:instrText xml:space="preserve"> PAGEREF _Toc148618066 \h </w:instrText>
            </w:r>
            <w:r w:rsidR="00EC702C">
              <w:rPr>
                <w:noProof/>
                <w:webHidden/>
              </w:rPr>
            </w:r>
            <w:r w:rsidR="00EC702C">
              <w:rPr>
                <w:noProof/>
                <w:webHidden/>
              </w:rPr>
              <w:fldChar w:fldCharType="separate"/>
            </w:r>
            <w:r w:rsidR="00EC702C">
              <w:rPr>
                <w:noProof/>
                <w:webHidden/>
              </w:rPr>
              <w:t>16</w:t>
            </w:r>
            <w:r w:rsidR="00EC702C">
              <w:rPr>
                <w:noProof/>
                <w:webHidden/>
              </w:rPr>
              <w:fldChar w:fldCharType="end"/>
            </w:r>
          </w:hyperlink>
        </w:p>
        <w:p w14:paraId="30C250DD" w14:textId="4A8C9E3A" w:rsidR="00EC702C" w:rsidRDefault="00000000">
          <w:pPr>
            <w:pStyle w:val="TM1"/>
            <w:tabs>
              <w:tab w:val="right" w:leader="dot" w:pos="9062"/>
            </w:tabs>
            <w:rPr>
              <w:rFonts w:eastAsiaTheme="minorEastAsia"/>
              <w:noProof/>
              <w:lang w:eastAsia="fr-FR"/>
            </w:rPr>
          </w:pPr>
          <w:hyperlink w:anchor="_Toc148618067" w:history="1">
            <w:r w:rsidR="00EC702C" w:rsidRPr="00091564">
              <w:rPr>
                <w:rStyle w:val="Lienhypertexte"/>
                <w:noProof/>
              </w:rPr>
              <w:t>Etape III : Modélisation</w:t>
            </w:r>
            <w:r w:rsidR="00EC702C">
              <w:rPr>
                <w:noProof/>
                <w:webHidden/>
              </w:rPr>
              <w:tab/>
            </w:r>
            <w:r w:rsidR="00EC702C">
              <w:rPr>
                <w:noProof/>
                <w:webHidden/>
              </w:rPr>
              <w:fldChar w:fldCharType="begin"/>
            </w:r>
            <w:r w:rsidR="00EC702C">
              <w:rPr>
                <w:noProof/>
                <w:webHidden/>
              </w:rPr>
              <w:instrText xml:space="preserve"> PAGEREF _Toc148618067 \h </w:instrText>
            </w:r>
            <w:r w:rsidR="00EC702C">
              <w:rPr>
                <w:noProof/>
                <w:webHidden/>
              </w:rPr>
            </w:r>
            <w:r w:rsidR="00EC702C">
              <w:rPr>
                <w:noProof/>
                <w:webHidden/>
              </w:rPr>
              <w:fldChar w:fldCharType="separate"/>
            </w:r>
            <w:r w:rsidR="00EC702C">
              <w:rPr>
                <w:noProof/>
                <w:webHidden/>
              </w:rPr>
              <w:t>19</w:t>
            </w:r>
            <w:r w:rsidR="00EC702C">
              <w:rPr>
                <w:noProof/>
                <w:webHidden/>
              </w:rPr>
              <w:fldChar w:fldCharType="end"/>
            </w:r>
          </w:hyperlink>
        </w:p>
        <w:p w14:paraId="29A4EBE1" w14:textId="6BCACEF3" w:rsidR="00EC702C" w:rsidRDefault="00000000">
          <w:pPr>
            <w:pStyle w:val="TM2"/>
            <w:tabs>
              <w:tab w:val="right" w:leader="dot" w:pos="9062"/>
            </w:tabs>
            <w:rPr>
              <w:rFonts w:eastAsiaTheme="minorEastAsia"/>
              <w:noProof/>
              <w:lang w:eastAsia="fr-FR"/>
            </w:rPr>
          </w:pPr>
          <w:hyperlink w:anchor="_Toc148618068" w:history="1">
            <w:r w:rsidR="00EC702C" w:rsidRPr="00091564">
              <w:rPr>
                <w:rStyle w:val="Lienhypertexte"/>
                <w:noProof/>
              </w:rPr>
              <w:t>Modèles simples</w:t>
            </w:r>
            <w:r w:rsidR="00EC702C">
              <w:rPr>
                <w:noProof/>
                <w:webHidden/>
              </w:rPr>
              <w:tab/>
            </w:r>
            <w:r w:rsidR="00EC702C">
              <w:rPr>
                <w:noProof/>
                <w:webHidden/>
              </w:rPr>
              <w:fldChar w:fldCharType="begin"/>
            </w:r>
            <w:r w:rsidR="00EC702C">
              <w:rPr>
                <w:noProof/>
                <w:webHidden/>
              </w:rPr>
              <w:instrText xml:space="preserve"> PAGEREF _Toc148618068 \h </w:instrText>
            </w:r>
            <w:r w:rsidR="00EC702C">
              <w:rPr>
                <w:noProof/>
                <w:webHidden/>
              </w:rPr>
            </w:r>
            <w:r w:rsidR="00EC702C">
              <w:rPr>
                <w:noProof/>
                <w:webHidden/>
              </w:rPr>
              <w:fldChar w:fldCharType="separate"/>
            </w:r>
            <w:r w:rsidR="00EC702C">
              <w:rPr>
                <w:noProof/>
                <w:webHidden/>
              </w:rPr>
              <w:t>20</w:t>
            </w:r>
            <w:r w:rsidR="00EC702C">
              <w:rPr>
                <w:noProof/>
                <w:webHidden/>
              </w:rPr>
              <w:fldChar w:fldCharType="end"/>
            </w:r>
          </w:hyperlink>
        </w:p>
        <w:p w14:paraId="36F9D60E" w14:textId="0F75F5F9" w:rsidR="00EC702C" w:rsidRDefault="00000000">
          <w:pPr>
            <w:pStyle w:val="TM3"/>
            <w:tabs>
              <w:tab w:val="right" w:leader="dot" w:pos="9062"/>
            </w:tabs>
            <w:rPr>
              <w:rFonts w:eastAsiaTheme="minorEastAsia"/>
              <w:noProof/>
              <w:lang w:eastAsia="fr-FR"/>
            </w:rPr>
          </w:pPr>
          <w:hyperlink w:anchor="_Toc148618069" w:history="1">
            <w:r w:rsidR="00EC702C" w:rsidRPr="00091564">
              <w:rPr>
                <w:rStyle w:val="Lienhypertexte"/>
                <w:noProof/>
              </w:rPr>
              <w:t>La régression linéaire</w:t>
            </w:r>
            <w:r w:rsidR="00EC702C">
              <w:rPr>
                <w:noProof/>
                <w:webHidden/>
              </w:rPr>
              <w:tab/>
            </w:r>
            <w:r w:rsidR="00EC702C">
              <w:rPr>
                <w:noProof/>
                <w:webHidden/>
              </w:rPr>
              <w:fldChar w:fldCharType="begin"/>
            </w:r>
            <w:r w:rsidR="00EC702C">
              <w:rPr>
                <w:noProof/>
                <w:webHidden/>
              </w:rPr>
              <w:instrText xml:space="preserve"> PAGEREF _Toc148618069 \h </w:instrText>
            </w:r>
            <w:r w:rsidR="00EC702C">
              <w:rPr>
                <w:noProof/>
                <w:webHidden/>
              </w:rPr>
            </w:r>
            <w:r w:rsidR="00EC702C">
              <w:rPr>
                <w:noProof/>
                <w:webHidden/>
              </w:rPr>
              <w:fldChar w:fldCharType="separate"/>
            </w:r>
            <w:r w:rsidR="00EC702C">
              <w:rPr>
                <w:noProof/>
                <w:webHidden/>
              </w:rPr>
              <w:t>20</w:t>
            </w:r>
            <w:r w:rsidR="00EC702C">
              <w:rPr>
                <w:noProof/>
                <w:webHidden/>
              </w:rPr>
              <w:fldChar w:fldCharType="end"/>
            </w:r>
          </w:hyperlink>
        </w:p>
        <w:p w14:paraId="29959D38" w14:textId="4A9F12C5" w:rsidR="00EC702C" w:rsidRDefault="00000000">
          <w:pPr>
            <w:pStyle w:val="TM3"/>
            <w:tabs>
              <w:tab w:val="right" w:leader="dot" w:pos="9062"/>
            </w:tabs>
            <w:rPr>
              <w:rFonts w:eastAsiaTheme="minorEastAsia"/>
              <w:noProof/>
              <w:lang w:eastAsia="fr-FR"/>
            </w:rPr>
          </w:pPr>
          <w:hyperlink w:anchor="_Toc148618070" w:history="1">
            <w:r w:rsidR="00EC702C" w:rsidRPr="00091564">
              <w:rPr>
                <w:rStyle w:val="Lienhypertexte"/>
                <w:noProof/>
              </w:rPr>
              <w:t>L’arbre de décision</w:t>
            </w:r>
            <w:r w:rsidR="00EC702C">
              <w:rPr>
                <w:noProof/>
                <w:webHidden/>
              </w:rPr>
              <w:tab/>
            </w:r>
            <w:r w:rsidR="00EC702C">
              <w:rPr>
                <w:noProof/>
                <w:webHidden/>
              </w:rPr>
              <w:fldChar w:fldCharType="begin"/>
            </w:r>
            <w:r w:rsidR="00EC702C">
              <w:rPr>
                <w:noProof/>
                <w:webHidden/>
              </w:rPr>
              <w:instrText xml:space="preserve"> PAGEREF _Toc148618070 \h </w:instrText>
            </w:r>
            <w:r w:rsidR="00EC702C">
              <w:rPr>
                <w:noProof/>
                <w:webHidden/>
              </w:rPr>
            </w:r>
            <w:r w:rsidR="00EC702C">
              <w:rPr>
                <w:noProof/>
                <w:webHidden/>
              </w:rPr>
              <w:fldChar w:fldCharType="separate"/>
            </w:r>
            <w:r w:rsidR="00EC702C">
              <w:rPr>
                <w:noProof/>
                <w:webHidden/>
              </w:rPr>
              <w:t>21</w:t>
            </w:r>
            <w:r w:rsidR="00EC702C">
              <w:rPr>
                <w:noProof/>
                <w:webHidden/>
              </w:rPr>
              <w:fldChar w:fldCharType="end"/>
            </w:r>
          </w:hyperlink>
        </w:p>
        <w:p w14:paraId="6BBD47C8" w14:textId="6B8C749F" w:rsidR="00EC702C" w:rsidRDefault="00000000">
          <w:pPr>
            <w:pStyle w:val="TM3"/>
            <w:tabs>
              <w:tab w:val="right" w:leader="dot" w:pos="9062"/>
            </w:tabs>
            <w:rPr>
              <w:rFonts w:eastAsiaTheme="minorEastAsia"/>
              <w:noProof/>
              <w:lang w:eastAsia="fr-FR"/>
            </w:rPr>
          </w:pPr>
          <w:hyperlink w:anchor="_Toc148618071" w:history="1">
            <w:r w:rsidR="00EC702C" w:rsidRPr="00091564">
              <w:rPr>
                <w:rStyle w:val="Lienhypertexte"/>
                <w:noProof/>
              </w:rPr>
              <w:t>Le Support à Vecteur de Machine</w:t>
            </w:r>
            <w:r w:rsidR="00EC702C">
              <w:rPr>
                <w:noProof/>
                <w:webHidden/>
              </w:rPr>
              <w:tab/>
            </w:r>
            <w:r w:rsidR="00EC702C">
              <w:rPr>
                <w:noProof/>
                <w:webHidden/>
              </w:rPr>
              <w:fldChar w:fldCharType="begin"/>
            </w:r>
            <w:r w:rsidR="00EC702C">
              <w:rPr>
                <w:noProof/>
                <w:webHidden/>
              </w:rPr>
              <w:instrText xml:space="preserve"> PAGEREF _Toc148618071 \h </w:instrText>
            </w:r>
            <w:r w:rsidR="00EC702C">
              <w:rPr>
                <w:noProof/>
                <w:webHidden/>
              </w:rPr>
            </w:r>
            <w:r w:rsidR="00EC702C">
              <w:rPr>
                <w:noProof/>
                <w:webHidden/>
              </w:rPr>
              <w:fldChar w:fldCharType="separate"/>
            </w:r>
            <w:r w:rsidR="00EC702C">
              <w:rPr>
                <w:noProof/>
                <w:webHidden/>
              </w:rPr>
              <w:t>21</w:t>
            </w:r>
            <w:r w:rsidR="00EC702C">
              <w:rPr>
                <w:noProof/>
                <w:webHidden/>
              </w:rPr>
              <w:fldChar w:fldCharType="end"/>
            </w:r>
          </w:hyperlink>
        </w:p>
        <w:p w14:paraId="5777A6B6" w14:textId="70868CF6" w:rsidR="00EC702C" w:rsidRDefault="00000000">
          <w:pPr>
            <w:pStyle w:val="TM2"/>
            <w:tabs>
              <w:tab w:val="right" w:leader="dot" w:pos="9062"/>
            </w:tabs>
            <w:rPr>
              <w:rFonts w:eastAsiaTheme="minorEastAsia"/>
              <w:noProof/>
              <w:lang w:eastAsia="fr-FR"/>
            </w:rPr>
          </w:pPr>
          <w:hyperlink w:anchor="_Toc148618072" w:history="1">
            <w:r w:rsidR="00EC702C" w:rsidRPr="00091564">
              <w:rPr>
                <w:rStyle w:val="Lienhypertexte"/>
                <w:noProof/>
              </w:rPr>
              <w:t>Modèles avancés</w:t>
            </w:r>
            <w:r w:rsidR="00EC702C">
              <w:rPr>
                <w:noProof/>
                <w:webHidden/>
              </w:rPr>
              <w:tab/>
            </w:r>
            <w:r w:rsidR="00EC702C">
              <w:rPr>
                <w:noProof/>
                <w:webHidden/>
              </w:rPr>
              <w:fldChar w:fldCharType="begin"/>
            </w:r>
            <w:r w:rsidR="00EC702C">
              <w:rPr>
                <w:noProof/>
                <w:webHidden/>
              </w:rPr>
              <w:instrText xml:space="preserve"> PAGEREF _Toc148618072 \h </w:instrText>
            </w:r>
            <w:r w:rsidR="00EC702C">
              <w:rPr>
                <w:noProof/>
                <w:webHidden/>
              </w:rPr>
            </w:r>
            <w:r w:rsidR="00EC702C">
              <w:rPr>
                <w:noProof/>
                <w:webHidden/>
              </w:rPr>
              <w:fldChar w:fldCharType="separate"/>
            </w:r>
            <w:r w:rsidR="00EC702C">
              <w:rPr>
                <w:noProof/>
                <w:webHidden/>
              </w:rPr>
              <w:t>22</w:t>
            </w:r>
            <w:r w:rsidR="00EC702C">
              <w:rPr>
                <w:noProof/>
                <w:webHidden/>
              </w:rPr>
              <w:fldChar w:fldCharType="end"/>
            </w:r>
          </w:hyperlink>
        </w:p>
        <w:p w14:paraId="2443730E" w14:textId="4957E389" w:rsidR="00EC702C" w:rsidRDefault="00000000">
          <w:pPr>
            <w:pStyle w:val="TM3"/>
            <w:tabs>
              <w:tab w:val="right" w:leader="dot" w:pos="9062"/>
            </w:tabs>
            <w:rPr>
              <w:rFonts w:eastAsiaTheme="minorEastAsia"/>
              <w:noProof/>
              <w:lang w:eastAsia="fr-FR"/>
            </w:rPr>
          </w:pPr>
          <w:hyperlink w:anchor="_Toc148618073" w:history="1">
            <w:r w:rsidR="00EC702C" w:rsidRPr="00091564">
              <w:rPr>
                <w:rStyle w:val="Lienhypertexte"/>
                <w:noProof/>
              </w:rPr>
              <w:t>Random Forest (modèle de base entraîné : arbre de décision)</w:t>
            </w:r>
            <w:r w:rsidR="00EC702C">
              <w:rPr>
                <w:noProof/>
                <w:webHidden/>
              </w:rPr>
              <w:tab/>
            </w:r>
            <w:r w:rsidR="00EC702C">
              <w:rPr>
                <w:noProof/>
                <w:webHidden/>
              </w:rPr>
              <w:fldChar w:fldCharType="begin"/>
            </w:r>
            <w:r w:rsidR="00EC702C">
              <w:rPr>
                <w:noProof/>
                <w:webHidden/>
              </w:rPr>
              <w:instrText xml:space="preserve"> PAGEREF _Toc148618073 \h </w:instrText>
            </w:r>
            <w:r w:rsidR="00EC702C">
              <w:rPr>
                <w:noProof/>
                <w:webHidden/>
              </w:rPr>
            </w:r>
            <w:r w:rsidR="00EC702C">
              <w:rPr>
                <w:noProof/>
                <w:webHidden/>
              </w:rPr>
              <w:fldChar w:fldCharType="separate"/>
            </w:r>
            <w:r w:rsidR="00EC702C">
              <w:rPr>
                <w:noProof/>
                <w:webHidden/>
              </w:rPr>
              <w:t>22</w:t>
            </w:r>
            <w:r w:rsidR="00EC702C">
              <w:rPr>
                <w:noProof/>
                <w:webHidden/>
              </w:rPr>
              <w:fldChar w:fldCharType="end"/>
            </w:r>
          </w:hyperlink>
        </w:p>
        <w:p w14:paraId="4AA198E2" w14:textId="327B13ED" w:rsidR="00EC702C" w:rsidRDefault="00000000">
          <w:pPr>
            <w:pStyle w:val="TM3"/>
            <w:tabs>
              <w:tab w:val="right" w:leader="dot" w:pos="9062"/>
            </w:tabs>
            <w:rPr>
              <w:rFonts w:eastAsiaTheme="minorEastAsia"/>
              <w:noProof/>
              <w:lang w:eastAsia="fr-FR"/>
            </w:rPr>
          </w:pPr>
          <w:hyperlink w:anchor="_Toc148618074" w:history="1">
            <w:r w:rsidR="00EC702C" w:rsidRPr="00091564">
              <w:rPr>
                <w:rStyle w:val="Lienhypertexte"/>
                <w:noProof/>
              </w:rPr>
              <w:t>Boosting</w:t>
            </w:r>
            <w:r w:rsidR="00EC702C">
              <w:rPr>
                <w:noProof/>
                <w:webHidden/>
              </w:rPr>
              <w:tab/>
            </w:r>
            <w:r w:rsidR="00EC702C">
              <w:rPr>
                <w:noProof/>
                <w:webHidden/>
              </w:rPr>
              <w:fldChar w:fldCharType="begin"/>
            </w:r>
            <w:r w:rsidR="00EC702C">
              <w:rPr>
                <w:noProof/>
                <w:webHidden/>
              </w:rPr>
              <w:instrText xml:space="preserve"> PAGEREF _Toc148618074 \h </w:instrText>
            </w:r>
            <w:r w:rsidR="00EC702C">
              <w:rPr>
                <w:noProof/>
                <w:webHidden/>
              </w:rPr>
            </w:r>
            <w:r w:rsidR="00EC702C">
              <w:rPr>
                <w:noProof/>
                <w:webHidden/>
              </w:rPr>
              <w:fldChar w:fldCharType="separate"/>
            </w:r>
            <w:r w:rsidR="00EC702C">
              <w:rPr>
                <w:noProof/>
                <w:webHidden/>
              </w:rPr>
              <w:t>22</w:t>
            </w:r>
            <w:r w:rsidR="00EC702C">
              <w:rPr>
                <w:noProof/>
                <w:webHidden/>
              </w:rPr>
              <w:fldChar w:fldCharType="end"/>
            </w:r>
          </w:hyperlink>
        </w:p>
        <w:p w14:paraId="3472E3CE" w14:textId="126E9662" w:rsidR="00EC702C" w:rsidRDefault="00000000">
          <w:pPr>
            <w:pStyle w:val="TM3"/>
            <w:tabs>
              <w:tab w:val="right" w:leader="dot" w:pos="9062"/>
            </w:tabs>
            <w:rPr>
              <w:rFonts w:eastAsiaTheme="minorEastAsia"/>
              <w:noProof/>
              <w:lang w:eastAsia="fr-FR"/>
            </w:rPr>
          </w:pPr>
          <w:hyperlink w:anchor="_Toc148618075" w:history="1">
            <w:r w:rsidR="00EC702C" w:rsidRPr="00091564">
              <w:rPr>
                <w:rStyle w:val="Lienhypertexte"/>
                <w:noProof/>
              </w:rPr>
              <w:t>Voting Regressor</w:t>
            </w:r>
            <w:r w:rsidR="00EC702C">
              <w:rPr>
                <w:noProof/>
                <w:webHidden/>
              </w:rPr>
              <w:tab/>
            </w:r>
            <w:r w:rsidR="00EC702C">
              <w:rPr>
                <w:noProof/>
                <w:webHidden/>
              </w:rPr>
              <w:fldChar w:fldCharType="begin"/>
            </w:r>
            <w:r w:rsidR="00EC702C">
              <w:rPr>
                <w:noProof/>
                <w:webHidden/>
              </w:rPr>
              <w:instrText xml:space="preserve"> PAGEREF _Toc148618075 \h </w:instrText>
            </w:r>
            <w:r w:rsidR="00EC702C">
              <w:rPr>
                <w:noProof/>
                <w:webHidden/>
              </w:rPr>
            </w:r>
            <w:r w:rsidR="00EC702C">
              <w:rPr>
                <w:noProof/>
                <w:webHidden/>
              </w:rPr>
              <w:fldChar w:fldCharType="separate"/>
            </w:r>
            <w:r w:rsidR="00EC702C">
              <w:rPr>
                <w:noProof/>
                <w:webHidden/>
              </w:rPr>
              <w:t>23</w:t>
            </w:r>
            <w:r w:rsidR="00EC702C">
              <w:rPr>
                <w:noProof/>
                <w:webHidden/>
              </w:rPr>
              <w:fldChar w:fldCharType="end"/>
            </w:r>
          </w:hyperlink>
        </w:p>
        <w:p w14:paraId="369A172D" w14:textId="776AE1EE" w:rsidR="00EC702C" w:rsidRDefault="00000000">
          <w:pPr>
            <w:pStyle w:val="TM3"/>
            <w:tabs>
              <w:tab w:val="right" w:leader="dot" w:pos="9062"/>
            </w:tabs>
            <w:rPr>
              <w:rFonts w:eastAsiaTheme="minorEastAsia"/>
              <w:noProof/>
              <w:lang w:eastAsia="fr-FR"/>
            </w:rPr>
          </w:pPr>
          <w:hyperlink w:anchor="_Toc148618076" w:history="1">
            <w:r w:rsidR="00EC702C" w:rsidRPr="00091564">
              <w:rPr>
                <w:rStyle w:val="Lienhypertexte"/>
                <w:noProof/>
              </w:rPr>
              <w:t>Stacking Regressor</w:t>
            </w:r>
            <w:r w:rsidR="00EC702C">
              <w:rPr>
                <w:noProof/>
                <w:webHidden/>
              </w:rPr>
              <w:tab/>
            </w:r>
            <w:r w:rsidR="00EC702C">
              <w:rPr>
                <w:noProof/>
                <w:webHidden/>
              </w:rPr>
              <w:fldChar w:fldCharType="begin"/>
            </w:r>
            <w:r w:rsidR="00EC702C">
              <w:rPr>
                <w:noProof/>
                <w:webHidden/>
              </w:rPr>
              <w:instrText xml:space="preserve"> PAGEREF _Toc148618076 \h </w:instrText>
            </w:r>
            <w:r w:rsidR="00EC702C">
              <w:rPr>
                <w:noProof/>
                <w:webHidden/>
              </w:rPr>
            </w:r>
            <w:r w:rsidR="00EC702C">
              <w:rPr>
                <w:noProof/>
                <w:webHidden/>
              </w:rPr>
              <w:fldChar w:fldCharType="separate"/>
            </w:r>
            <w:r w:rsidR="00EC702C">
              <w:rPr>
                <w:noProof/>
                <w:webHidden/>
              </w:rPr>
              <w:t>26</w:t>
            </w:r>
            <w:r w:rsidR="00EC702C">
              <w:rPr>
                <w:noProof/>
                <w:webHidden/>
              </w:rPr>
              <w:fldChar w:fldCharType="end"/>
            </w:r>
          </w:hyperlink>
        </w:p>
        <w:p w14:paraId="5077DBCF" w14:textId="44FCF7C3" w:rsidR="00EC702C" w:rsidRDefault="00000000">
          <w:pPr>
            <w:pStyle w:val="TM1"/>
            <w:tabs>
              <w:tab w:val="right" w:leader="dot" w:pos="9062"/>
            </w:tabs>
            <w:rPr>
              <w:rFonts w:eastAsiaTheme="minorEastAsia"/>
              <w:noProof/>
              <w:lang w:eastAsia="fr-FR"/>
            </w:rPr>
          </w:pPr>
          <w:hyperlink w:anchor="_Toc148618077" w:history="1">
            <w:r w:rsidR="00EC702C" w:rsidRPr="00091564">
              <w:rPr>
                <w:rStyle w:val="Lienhypertexte"/>
                <w:noProof/>
              </w:rPr>
              <w:t>Conclusion</w:t>
            </w:r>
            <w:r w:rsidR="00EC702C">
              <w:rPr>
                <w:noProof/>
                <w:webHidden/>
              </w:rPr>
              <w:tab/>
            </w:r>
            <w:r w:rsidR="00EC702C">
              <w:rPr>
                <w:noProof/>
                <w:webHidden/>
              </w:rPr>
              <w:fldChar w:fldCharType="begin"/>
            </w:r>
            <w:r w:rsidR="00EC702C">
              <w:rPr>
                <w:noProof/>
                <w:webHidden/>
              </w:rPr>
              <w:instrText xml:space="preserve"> PAGEREF _Toc148618077 \h </w:instrText>
            </w:r>
            <w:r w:rsidR="00EC702C">
              <w:rPr>
                <w:noProof/>
                <w:webHidden/>
              </w:rPr>
            </w:r>
            <w:r w:rsidR="00EC702C">
              <w:rPr>
                <w:noProof/>
                <w:webHidden/>
              </w:rPr>
              <w:fldChar w:fldCharType="separate"/>
            </w:r>
            <w:r w:rsidR="00EC702C">
              <w:rPr>
                <w:noProof/>
                <w:webHidden/>
              </w:rPr>
              <w:t>26</w:t>
            </w:r>
            <w:r w:rsidR="00EC702C">
              <w:rPr>
                <w:noProof/>
                <w:webHidden/>
              </w:rPr>
              <w:fldChar w:fldCharType="end"/>
            </w:r>
          </w:hyperlink>
        </w:p>
        <w:p w14:paraId="7EEF6BB2" w14:textId="21387276" w:rsidR="00820258" w:rsidRDefault="00820258">
          <w:r>
            <w:rPr>
              <w:b/>
              <w:bCs/>
            </w:rPr>
            <w:fldChar w:fldCharType="end"/>
          </w:r>
        </w:p>
      </w:sdtContent>
    </w:sdt>
    <w:p w14:paraId="27D9C17E" w14:textId="77777777" w:rsidR="005F2C67" w:rsidRDefault="005F2C67" w:rsidP="00D77EA1">
      <w:pPr>
        <w:pStyle w:val="Titre1"/>
        <w:sectPr w:rsidR="005F2C67">
          <w:footerReference w:type="default" r:id="rId11"/>
          <w:pgSz w:w="11906" w:h="16838"/>
          <w:pgMar w:top="1417" w:right="1417" w:bottom="1417" w:left="1417" w:header="708" w:footer="708" w:gutter="0"/>
          <w:cols w:space="708"/>
          <w:docGrid w:linePitch="360"/>
        </w:sectPr>
      </w:pPr>
      <w:bookmarkStart w:id="0" w:name="_Toc148618061"/>
    </w:p>
    <w:p w14:paraId="75A7EFBE" w14:textId="4A436729" w:rsidR="00507628" w:rsidRDefault="00507628" w:rsidP="00D77EA1">
      <w:pPr>
        <w:pStyle w:val="Titre1"/>
      </w:pPr>
      <w:r>
        <w:lastRenderedPageBreak/>
        <w:t>Introduction</w:t>
      </w:r>
      <w:bookmarkEnd w:id="0"/>
    </w:p>
    <w:p w14:paraId="705B10BC" w14:textId="7C8F8869" w:rsidR="00D370DF" w:rsidRDefault="00507628">
      <w:r>
        <w:t xml:space="preserve">Dans cet exposé, nous allons </w:t>
      </w:r>
      <w:r w:rsidR="00AC6EB6">
        <w:t>nous exercer à prédire</w:t>
      </w:r>
      <w:r>
        <w:t xml:space="preserve"> les </w:t>
      </w:r>
      <w:r w:rsidR="00AC6EB6">
        <w:t xml:space="preserve">émissions de CO2 d’un </w:t>
      </w:r>
      <w:r>
        <w:t xml:space="preserve">véhicule. L’idée sous-jacente est d’identifier les véhicules polluants. </w:t>
      </w:r>
      <w:r>
        <w:br/>
      </w:r>
      <w:r>
        <w:br/>
        <w:t xml:space="preserve">En montrant aux autorités compétentes quels sont les véhicules polluants, celles-ci peuvent mettre en place des mesures visant à réduire leur production. </w:t>
      </w:r>
      <w:r>
        <w:br/>
        <w:t xml:space="preserve">Les bonus/malus à l’achat sont un type d’action visant clairement à favoriser la production de certaines voitures plutôt que d’autres. </w:t>
      </w:r>
      <w:r>
        <w:br/>
      </w:r>
      <w:r>
        <w:br/>
        <w:t xml:space="preserve">En amont de toute prise de décision se trouve l’étape d’analyse qui a pour but de prouver (par des données réelles) </w:t>
      </w:r>
      <w:r w:rsidR="00D370DF">
        <w:t xml:space="preserve">une </w:t>
      </w:r>
      <w:r>
        <w:t xml:space="preserve">hypothèse. </w:t>
      </w:r>
      <w:r w:rsidR="00D370DF">
        <w:br/>
        <w:t xml:space="preserve">Il est commun de penser que les véhicules roulant au Diesel sont les plus polluants. </w:t>
      </w:r>
      <w:r w:rsidR="00D370DF">
        <w:br/>
        <w:t xml:space="preserve">Il s’agira ici de ne pas s’appuyer sur des ouï-dire mais sur des données factuelles. </w:t>
      </w:r>
    </w:p>
    <w:p w14:paraId="5FF03120" w14:textId="5E7B7874" w:rsidR="00EC581A" w:rsidRDefault="00D370DF">
      <w:r>
        <w:t>Nous allons nous intéresser à deux jeux de données :</w:t>
      </w:r>
      <w:r w:rsidR="00507628">
        <w:t xml:space="preserve"> </w:t>
      </w:r>
    </w:p>
    <w:p w14:paraId="6BED6F37" w14:textId="106B7BF6" w:rsidR="00507628" w:rsidRDefault="00507628" w:rsidP="00507628">
      <w:pPr>
        <w:pStyle w:val="Paragraphedeliste"/>
        <w:numPr>
          <w:ilvl w:val="0"/>
          <w:numId w:val="1"/>
        </w:numPr>
      </w:pPr>
      <w:r>
        <w:t>Les données du gouvernement français sur les véhicules commercialisés en France sur une année civile.</w:t>
      </w:r>
    </w:p>
    <w:p w14:paraId="66A161DC" w14:textId="22A11D1C" w:rsidR="00507628" w:rsidRDefault="00507628" w:rsidP="00507628">
      <w:pPr>
        <w:pStyle w:val="Paragraphedeliste"/>
        <w:numPr>
          <w:ilvl w:val="0"/>
          <w:numId w:val="1"/>
        </w:numPr>
      </w:pPr>
      <w:r>
        <w:t>Les données de l’</w:t>
      </w:r>
      <w:proofErr w:type="spellStart"/>
      <w:r>
        <w:t>European</w:t>
      </w:r>
      <w:proofErr w:type="spellEnd"/>
      <w:r>
        <w:t xml:space="preserve"> </w:t>
      </w:r>
      <w:proofErr w:type="spellStart"/>
      <w:r>
        <w:t>Environment</w:t>
      </w:r>
      <w:proofErr w:type="spellEnd"/>
      <w:r>
        <w:t xml:space="preserve"> Agency sur les véhicules commercialisés en Europe sur une année civile.</w:t>
      </w:r>
    </w:p>
    <w:p w14:paraId="548CCB39" w14:textId="77777777" w:rsidR="00F87CEC" w:rsidRDefault="00A213E4" w:rsidP="00507628">
      <w:r>
        <w:t xml:space="preserve">Avant d’analyser des données, il convient d’en vérifier la fiabilité car les résultats de modélisation et la conclusion des études en dépendent.  </w:t>
      </w:r>
      <w:r>
        <w:br/>
        <w:t>Les</w:t>
      </w:r>
      <w:r w:rsidR="00D370DF">
        <w:t xml:space="preserve"> deux jeux de données </w:t>
      </w:r>
      <w:r>
        <w:t xml:space="preserve">cités plus haut </w:t>
      </w:r>
      <w:r w:rsidR="00D370DF">
        <w:t xml:space="preserve">sont issus d’institutions gouvernementales. Nous allons donc considérer chaque donnée retranscrite comme étant fiable. </w:t>
      </w:r>
    </w:p>
    <w:p w14:paraId="6B56FEEE" w14:textId="77777777" w:rsidR="00F87CEC" w:rsidRDefault="00F87CEC">
      <w:r>
        <w:br w:type="page"/>
      </w:r>
    </w:p>
    <w:p w14:paraId="6E807173" w14:textId="0C3AAD73" w:rsidR="00A8655B" w:rsidRDefault="00A8655B" w:rsidP="00022626">
      <w:pPr>
        <w:pStyle w:val="Titre1"/>
      </w:pPr>
      <w:bookmarkStart w:id="1" w:name="_Toc148618062"/>
      <w:r>
        <w:lastRenderedPageBreak/>
        <w:t>Partie I : Exploration des données</w:t>
      </w:r>
      <w:bookmarkEnd w:id="1"/>
    </w:p>
    <w:p w14:paraId="35BFA0FA" w14:textId="4A81CE37" w:rsidR="00507628" w:rsidRDefault="00507628" w:rsidP="00507628">
      <w:r>
        <w:t xml:space="preserve">Les </w:t>
      </w:r>
      <w:r w:rsidR="00A8655B">
        <w:t>deux</w:t>
      </w:r>
      <w:r>
        <w:t xml:space="preserve"> jeux de données comportent des variables différentes.</w:t>
      </w:r>
      <w:r>
        <w:br/>
        <w:t xml:space="preserve">Le </w:t>
      </w:r>
      <w:proofErr w:type="spellStart"/>
      <w:r>
        <w:t>dataset</w:t>
      </w:r>
      <w:proofErr w:type="spellEnd"/>
      <w:r>
        <w:t xml:space="preserve"> « Europe » contient 38 variables initiales contre 26 pour le </w:t>
      </w:r>
      <w:proofErr w:type="spellStart"/>
      <w:r>
        <w:t>dataset</w:t>
      </w:r>
      <w:proofErr w:type="spellEnd"/>
      <w:r>
        <w:t xml:space="preserve"> « France ». </w:t>
      </w:r>
      <w:r w:rsidR="009B32D1">
        <w:br/>
        <w:t>La variable cible est bien évidemment la variable qui décrit la quantité d’émission de C</w:t>
      </w:r>
      <w:r w:rsidR="00353DDB">
        <w:t>O</w:t>
      </w:r>
      <w:r w:rsidR="009B32D1">
        <w:t xml:space="preserve">2 pour une voiture </w:t>
      </w:r>
      <w:r w:rsidR="00353DDB">
        <w:t>en gramme par kilomètre.</w:t>
      </w:r>
    </w:p>
    <w:p w14:paraId="67F897BA" w14:textId="32B7B373" w:rsidR="00A8655B" w:rsidRDefault="00A8655B" w:rsidP="00507628">
      <w:r>
        <w:t>Voici une exploration succincte pour évaluer la qualité des jeux de données :</w:t>
      </w:r>
    </w:p>
    <w:p w14:paraId="6A2B3B3A" w14:textId="79B07BDA" w:rsidR="00A8655B" w:rsidRDefault="00A8655B" w:rsidP="00A8655B">
      <w:pPr>
        <w:pStyle w:val="Paragraphedeliste"/>
        <w:numPr>
          <w:ilvl w:val="0"/>
          <w:numId w:val="1"/>
        </w:numPr>
      </w:pPr>
      <w:r>
        <w:t xml:space="preserve">Le </w:t>
      </w:r>
      <w:proofErr w:type="spellStart"/>
      <w:r>
        <w:t>dataset</w:t>
      </w:r>
      <w:proofErr w:type="spellEnd"/>
      <w:r>
        <w:t xml:space="preserve"> « France » sur l’année 2013 sur-représente les véhicules DIESEL (=GO) et la catégorie de véhicule MINIBUS</w:t>
      </w:r>
    </w:p>
    <w:p w14:paraId="7FDDC804" w14:textId="6066EE25" w:rsidR="00A8655B" w:rsidRDefault="00A8655B" w:rsidP="00A8655B">
      <w:r>
        <w:rPr>
          <w:noProof/>
        </w:rPr>
        <w:drawing>
          <wp:inline distT="0" distB="0" distL="0" distR="0" wp14:anchorId="205E8A20" wp14:editId="041824AC">
            <wp:extent cx="2446020" cy="1794673"/>
            <wp:effectExtent l="0" t="0" r="0" b="0"/>
            <wp:docPr id="1540408682" name="Image 1540408682"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08682" name="Image 1" descr="Une image contenant texte, capture d’écran, affichage, nombr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4361" cy="1822805"/>
                    </a:xfrm>
                    <a:prstGeom prst="rect">
                      <a:avLst/>
                    </a:prstGeom>
                    <a:noFill/>
                    <a:ln>
                      <a:noFill/>
                    </a:ln>
                  </pic:spPr>
                </pic:pic>
              </a:graphicData>
            </a:graphic>
          </wp:inline>
        </w:drawing>
      </w:r>
      <w:r>
        <w:rPr>
          <w:noProof/>
        </w:rPr>
        <w:drawing>
          <wp:inline distT="0" distB="0" distL="0" distR="0" wp14:anchorId="4F58C15A" wp14:editId="7F98B73D">
            <wp:extent cx="2903220" cy="1777710"/>
            <wp:effectExtent l="0" t="0" r="0" b="0"/>
            <wp:docPr id="735496472" name="Image 735496472"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96472" name="Image 2" descr="Une image contenant texte, capture d’écran, affichage, logiciel&#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1387" cy="1807204"/>
                    </a:xfrm>
                    <a:prstGeom prst="rect">
                      <a:avLst/>
                    </a:prstGeom>
                    <a:noFill/>
                    <a:ln>
                      <a:noFill/>
                    </a:ln>
                  </pic:spPr>
                </pic:pic>
              </a:graphicData>
            </a:graphic>
          </wp:inline>
        </w:drawing>
      </w:r>
    </w:p>
    <w:p w14:paraId="32E2C9D3" w14:textId="08760F0C" w:rsidR="00A8655B" w:rsidRDefault="00A8655B" w:rsidP="00507628">
      <w:r>
        <w:t xml:space="preserve">On retrouve dans la catégorie Minibus, les modèles Jumper, Jumpy, </w:t>
      </w:r>
      <w:proofErr w:type="spellStart"/>
      <w:r>
        <w:t>Ducato</w:t>
      </w:r>
      <w:proofErr w:type="spellEnd"/>
      <w:r>
        <w:t xml:space="preserve">, </w:t>
      </w:r>
      <w:proofErr w:type="spellStart"/>
      <w:r>
        <w:t>Scudo</w:t>
      </w:r>
      <w:proofErr w:type="spellEnd"/>
      <w:r>
        <w:t>, Trafic, etc…</w:t>
      </w:r>
    </w:p>
    <w:p w14:paraId="42300894" w14:textId="7D3A499D" w:rsidR="00507628" w:rsidRDefault="00A8655B" w:rsidP="00507628">
      <w:r>
        <w:t xml:space="preserve">La </w:t>
      </w:r>
      <w:r w:rsidR="00E16626">
        <w:t>sur-représentation</w:t>
      </w:r>
      <w:r>
        <w:t xml:space="preserve"> est </w:t>
      </w:r>
      <w:r w:rsidR="00E16626">
        <w:t xml:space="preserve">identique </w:t>
      </w:r>
      <w:r>
        <w:t>sur les données publiées en 2014</w:t>
      </w:r>
      <w:r w:rsidR="005D02D7">
        <w:t xml:space="preserve"> et en 2012</w:t>
      </w:r>
      <w:r>
        <w:t xml:space="preserve">. Cette sur-représentation </w:t>
      </w:r>
      <w:r w:rsidR="00EC1552">
        <w:t>de certaines catégories aura un impact négatif sur le fonctionnement de l’algorithme.</w:t>
      </w:r>
      <w:r w:rsidR="00256234">
        <w:t xml:space="preserve"> </w:t>
      </w:r>
      <w:r w:rsidR="00110977">
        <w:t>En effet, l’algorithme se basera sur des échantillons restreint</w:t>
      </w:r>
      <w:r w:rsidR="00FF2176">
        <w:t>s</w:t>
      </w:r>
      <w:r w:rsidR="00110977">
        <w:t xml:space="preserve"> de données pour les catégories minoritaire, ce qui peut entraîner un modèle plus approximatif. </w:t>
      </w:r>
    </w:p>
    <w:p w14:paraId="2F67B5FB" w14:textId="060981F9" w:rsidR="001E1FE3" w:rsidRDefault="006E2FA6" w:rsidP="00507628">
      <w:r>
        <w:t xml:space="preserve">Voici un graphique qui représente l’impact </w:t>
      </w:r>
      <w:r w:rsidR="005B50E4">
        <w:t xml:space="preserve">moyen des émissions de </w:t>
      </w:r>
      <w:r>
        <w:t xml:space="preserve">CO2 en g/km des différentes catégories de véhicules : </w:t>
      </w:r>
    </w:p>
    <w:p w14:paraId="117133C1" w14:textId="2F430A14" w:rsidR="006E2FA6" w:rsidRDefault="006E2FA6" w:rsidP="00507628">
      <w:r>
        <w:rPr>
          <w:noProof/>
        </w:rPr>
        <w:drawing>
          <wp:inline distT="0" distB="0" distL="0" distR="0" wp14:anchorId="6BBDCA97" wp14:editId="3C563EE9">
            <wp:extent cx="5173980" cy="3033554"/>
            <wp:effectExtent l="0" t="0" r="7620" b="0"/>
            <wp:docPr id="1736336819" name="Image 173633681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36819" name="Image 1" descr="Une image contenant texte, capture d’écran, nombre, Polic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77828" cy="3035810"/>
                    </a:xfrm>
                    <a:prstGeom prst="rect">
                      <a:avLst/>
                    </a:prstGeom>
                    <a:noFill/>
                    <a:ln>
                      <a:noFill/>
                    </a:ln>
                  </pic:spPr>
                </pic:pic>
              </a:graphicData>
            </a:graphic>
          </wp:inline>
        </w:drawing>
      </w:r>
      <w:r w:rsidR="005B50E4">
        <w:br/>
        <w:t xml:space="preserve">Ce seul critère </w:t>
      </w:r>
      <w:r w:rsidR="003E423A">
        <w:t xml:space="preserve">semble </w:t>
      </w:r>
      <w:r w:rsidR="0034378A">
        <w:t>dégager</w:t>
      </w:r>
      <w:r w:rsidR="003E423A">
        <w:t xml:space="preserve"> une tendance mais ne se suffit pas à lui-même pour expliquer quelle catégorie de véhicule émet le plus de CO2.</w:t>
      </w:r>
    </w:p>
    <w:p w14:paraId="7143399C" w14:textId="7E3FA7D3" w:rsidR="00A738B0" w:rsidRDefault="00A738B0" w:rsidP="00507628">
      <w:r>
        <w:lastRenderedPageBreak/>
        <w:t xml:space="preserve">Concernant la gamme, </w:t>
      </w:r>
      <w:r w:rsidR="009C7A80">
        <w:t>une tendance semble aussi se</w:t>
      </w:r>
      <w:r>
        <w:t xml:space="preserve"> </w:t>
      </w:r>
      <w:r w:rsidR="00AA6FDE">
        <w:t xml:space="preserve">dessiner </w:t>
      </w:r>
      <w:r>
        <w:t xml:space="preserve">: </w:t>
      </w:r>
    </w:p>
    <w:p w14:paraId="5891C278" w14:textId="77FB5755" w:rsidR="00A738B0" w:rsidRDefault="00A738B0" w:rsidP="00507628">
      <w:r>
        <w:rPr>
          <w:noProof/>
        </w:rPr>
        <w:drawing>
          <wp:inline distT="0" distB="0" distL="0" distR="0" wp14:anchorId="2893522A" wp14:editId="39BABB8A">
            <wp:extent cx="3909060" cy="2521154"/>
            <wp:effectExtent l="0" t="0" r="0" b="0"/>
            <wp:docPr id="1281354386" name="Image 128135438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54386" name="Image 2" descr="Une image contenant texte, capture d’écran, nombre, Polic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3245" cy="2523853"/>
                    </a:xfrm>
                    <a:prstGeom prst="rect">
                      <a:avLst/>
                    </a:prstGeom>
                    <a:noFill/>
                    <a:ln>
                      <a:noFill/>
                    </a:ln>
                  </pic:spPr>
                </pic:pic>
              </a:graphicData>
            </a:graphic>
          </wp:inline>
        </w:drawing>
      </w:r>
    </w:p>
    <w:p w14:paraId="50BBB075" w14:textId="77777777" w:rsidR="00A738B0" w:rsidRDefault="00A738B0" w:rsidP="00507628"/>
    <w:p w14:paraId="775347A6" w14:textId="77777777" w:rsidR="00FB23D8" w:rsidRDefault="0053794F" w:rsidP="00FB23D8">
      <w:r>
        <w:t xml:space="preserve">La modélisation d’une </w:t>
      </w:r>
      <w:proofErr w:type="spellStart"/>
      <w:r>
        <w:t>heatmap</w:t>
      </w:r>
      <w:proofErr w:type="spellEnd"/>
      <w:r>
        <w:t xml:space="preserve"> sur l</w:t>
      </w:r>
      <w:r w:rsidR="00BA7133">
        <w:t xml:space="preserve">e </w:t>
      </w:r>
      <w:proofErr w:type="spellStart"/>
      <w:r w:rsidR="00BA7133">
        <w:t>dataset</w:t>
      </w:r>
      <w:proofErr w:type="spellEnd"/>
      <w:r w:rsidR="00BA7133">
        <w:t xml:space="preserve"> « Europe » </w:t>
      </w:r>
      <w:r>
        <w:t xml:space="preserve">(données </w:t>
      </w:r>
      <w:r w:rsidR="00A17B41">
        <w:t>2020</w:t>
      </w:r>
      <w:r>
        <w:t>)</w:t>
      </w:r>
      <w:r w:rsidR="00C82675">
        <w:t xml:space="preserve"> permet de tirer quelques conclusions</w:t>
      </w:r>
      <w:r w:rsidR="00471BDE">
        <w:t xml:space="preserve"> sur</w:t>
      </w:r>
      <w:r w:rsidR="00C82675">
        <w:t xml:space="preserve"> </w:t>
      </w:r>
      <w:r w:rsidR="00471BDE">
        <w:t>l</w:t>
      </w:r>
      <w:r w:rsidR="00C82675">
        <w:t>es relations linéaires entre variables</w:t>
      </w:r>
      <w:r w:rsidR="00471BDE">
        <w:t xml:space="preserve"> (explicatives et cible)</w:t>
      </w:r>
      <w:r w:rsidR="00FD4448">
        <w:t>.</w:t>
      </w:r>
    </w:p>
    <w:p w14:paraId="1E481729" w14:textId="124EE9D7" w:rsidR="00D06800" w:rsidRDefault="007A3195" w:rsidP="00BA7133">
      <w:pPr>
        <w:pStyle w:val="Paragraphedeliste"/>
        <w:numPr>
          <w:ilvl w:val="0"/>
          <w:numId w:val="1"/>
        </w:numPr>
      </w:pPr>
      <w:r>
        <w:t>Voici les corrélations entre variables explicatives </w:t>
      </w:r>
      <w:r w:rsidR="003E5297">
        <w:t xml:space="preserve">numériques </w:t>
      </w:r>
      <w:r>
        <w:t xml:space="preserve">: </w:t>
      </w:r>
    </w:p>
    <w:p w14:paraId="6A2C72CF" w14:textId="4404D92E" w:rsidR="0053794F" w:rsidRDefault="003729E2" w:rsidP="0053794F">
      <w:pPr>
        <w:pStyle w:val="Paragraphedeliste"/>
        <w:numPr>
          <w:ilvl w:val="1"/>
          <w:numId w:val="1"/>
        </w:numPr>
      </w:pPr>
      <w:r>
        <w:t xml:space="preserve">La masse de la voiture est </w:t>
      </w:r>
      <w:r w:rsidR="00210358">
        <w:t xml:space="preserve">bien corrélée avec </w:t>
      </w:r>
      <w:r w:rsidR="00BC2732">
        <w:t xml:space="preserve">l’empattement </w:t>
      </w:r>
      <w:r w:rsidR="001A7BA4">
        <w:t>(</w:t>
      </w:r>
      <w:r w:rsidR="0067011F">
        <w:t>Wheel base</w:t>
      </w:r>
      <w:r w:rsidR="001A7BA4">
        <w:t>)</w:t>
      </w:r>
      <w:r w:rsidR="0067011F">
        <w:t xml:space="preserve"> et </w:t>
      </w:r>
      <w:r w:rsidR="001A7BA4">
        <w:t>le gabarit du véhicule (</w:t>
      </w:r>
      <w:proofErr w:type="spellStart"/>
      <w:r w:rsidR="006F0C70">
        <w:t>Axle</w:t>
      </w:r>
      <w:proofErr w:type="spellEnd"/>
      <w:r w:rsidR="006F0C70">
        <w:t xml:space="preserve"> </w:t>
      </w:r>
      <w:proofErr w:type="spellStart"/>
      <w:r w:rsidR="006F0C70">
        <w:t>width</w:t>
      </w:r>
      <w:proofErr w:type="spellEnd"/>
      <w:r w:rsidR="001A7BA4">
        <w:t>)</w:t>
      </w:r>
      <w:r w:rsidR="004439A8">
        <w:t>. Le coefficient positif de corrélation est de 0.8.</w:t>
      </w:r>
      <w:r w:rsidR="00E268B8">
        <w:br/>
      </w:r>
    </w:p>
    <w:p w14:paraId="537722CC" w14:textId="090C9820" w:rsidR="004439A8" w:rsidRDefault="003C02E8" w:rsidP="0053794F">
      <w:pPr>
        <w:pStyle w:val="Paragraphedeliste"/>
        <w:numPr>
          <w:ilvl w:val="1"/>
          <w:numId w:val="1"/>
        </w:numPr>
      </w:pPr>
      <w:r>
        <w:t>La masse de la voiture est aussi corrélée avec la puissance du moteur</w:t>
      </w:r>
      <w:r w:rsidR="00AF2547">
        <w:t>/batterie du véhicule</w:t>
      </w:r>
      <w:r w:rsidR="000A3053">
        <w:t xml:space="preserve"> (coefficient positif de 0.7)</w:t>
      </w:r>
      <w:r w:rsidR="00E268B8">
        <w:br/>
      </w:r>
    </w:p>
    <w:p w14:paraId="69F0CF0C" w14:textId="4334B201" w:rsidR="00AF2547" w:rsidRDefault="00DB5F8A" w:rsidP="0053794F">
      <w:pPr>
        <w:pStyle w:val="Paragraphedeliste"/>
        <w:numPr>
          <w:ilvl w:val="1"/>
          <w:numId w:val="1"/>
        </w:numPr>
      </w:pPr>
      <w:r>
        <w:t xml:space="preserve">La masse du véhicule a un impact sur l’énergie </w:t>
      </w:r>
      <w:r w:rsidR="00606DD6">
        <w:t xml:space="preserve">électrique </w:t>
      </w:r>
      <w:r>
        <w:t xml:space="preserve">consommée </w:t>
      </w:r>
      <w:r w:rsidR="00606DD6">
        <w:t>par kilomètre</w:t>
      </w:r>
      <w:r w:rsidR="00B44B2F">
        <w:t xml:space="preserve"> (coefficient positif de 0.64)</w:t>
      </w:r>
      <w:r w:rsidR="00E268B8">
        <w:br/>
      </w:r>
    </w:p>
    <w:p w14:paraId="04CABEB1" w14:textId="579DBAE9" w:rsidR="001D37D2" w:rsidRDefault="008F7613" w:rsidP="001D37D2">
      <w:pPr>
        <w:pStyle w:val="Paragraphedeliste"/>
        <w:numPr>
          <w:ilvl w:val="1"/>
          <w:numId w:val="1"/>
        </w:numPr>
      </w:pPr>
      <w:r w:rsidRPr="008F7613">
        <w:t xml:space="preserve">Plus la masse augmente, moins la réduction de Co2 induite par l’intégration de nouvelles technologies </w:t>
      </w:r>
      <w:r>
        <w:t xml:space="preserve">dans le véhicule </w:t>
      </w:r>
      <w:r w:rsidRPr="008F7613">
        <w:t>est importante (coeff</w:t>
      </w:r>
      <w:r>
        <w:t>icient négatif d’</w:t>
      </w:r>
      <w:r w:rsidRPr="008F7613">
        <w:t>environ 0.2)</w:t>
      </w:r>
      <w:r>
        <w:t xml:space="preserve">. </w:t>
      </w:r>
      <w:r w:rsidR="00E268B8">
        <w:br/>
      </w:r>
    </w:p>
    <w:p w14:paraId="570A0482" w14:textId="591861B9" w:rsidR="001D37D2" w:rsidRDefault="001D37D2" w:rsidP="001D37D2">
      <w:pPr>
        <w:pStyle w:val="Paragraphedeliste"/>
        <w:numPr>
          <w:ilvl w:val="1"/>
          <w:numId w:val="1"/>
        </w:numPr>
      </w:pPr>
      <w:r>
        <w:t xml:space="preserve">L’empattement de la voiture augmente l’autonomie des voitures électrique (coefficient positif de 0.15). Ce résultat est surprenant mais on peut comprendre que plus le gabarit de la voiture est important, plus la batterie qui y est introduite est importante aussi (et donc, maximise l’autonomie du véhicule). </w:t>
      </w:r>
      <w:r w:rsidR="00E268B8">
        <w:br/>
      </w:r>
    </w:p>
    <w:p w14:paraId="3794286C" w14:textId="1769D153" w:rsidR="001D37D2" w:rsidRDefault="001D37D2" w:rsidP="001D37D2">
      <w:pPr>
        <w:pStyle w:val="Paragraphedeliste"/>
        <w:numPr>
          <w:ilvl w:val="1"/>
          <w:numId w:val="1"/>
        </w:numPr>
      </w:pPr>
      <w:r>
        <w:t>L’empattement de la voiture augmente la consommation d’essence pour les voitures thermiques (ce qui est logique, coefficient positif de 0.14).</w:t>
      </w:r>
      <w:r w:rsidR="00E268B8">
        <w:br/>
      </w:r>
    </w:p>
    <w:p w14:paraId="62214DD0" w14:textId="5019C6C3" w:rsidR="00E268B8" w:rsidRDefault="00E268B8" w:rsidP="00E268B8">
      <w:pPr>
        <w:pStyle w:val="Paragraphedeliste"/>
        <w:numPr>
          <w:ilvl w:val="1"/>
          <w:numId w:val="1"/>
        </w:numPr>
      </w:pPr>
      <w:r>
        <w:t>Concernant les véhicules électriques, plus la puissance est élevée, plus l’autonomie augmente. Ce résultat est surprenant mais on peut comprendre que les batteries puissantes sont destinées au plus gros véhicule. Les gros véhicules ont pour objectif de faire de plus longues distances. De ce point de vue, il est logique que l’autonomie pour les batteries puissantes soient plus importantes (coeff</w:t>
      </w:r>
      <w:r w:rsidR="00A30A28">
        <w:t>i</w:t>
      </w:r>
      <w:r>
        <w:t>cient positif = 0.22).</w:t>
      </w:r>
      <w:r>
        <w:br/>
      </w:r>
    </w:p>
    <w:p w14:paraId="32B31C00" w14:textId="40CEDC0B" w:rsidR="00E268B8" w:rsidRDefault="00E268B8" w:rsidP="00E268B8">
      <w:pPr>
        <w:pStyle w:val="Paragraphedeliste"/>
        <w:numPr>
          <w:ilvl w:val="1"/>
          <w:numId w:val="1"/>
        </w:numPr>
      </w:pPr>
      <w:r>
        <w:lastRenderedPageBreak/>
        <w:t>Quant aux véhicules thermiques, plus la puissance du moteur est élevée, plus la consommation au km est importante (coefficient positif = 0.36).</w:t>
      </w:r>
      <w:r>
        <w:br/>
      </w:r>
    </w:p>
    <w:p w14:paraId="448FB478" w14:textId="420044FD" w:rsidR="004D7378" w:rsidRDefault="00E268B8" w:rsidP="004D7378">
      <w:pPr>
        <w:pStyle w:val="Paragraphedeliste"/>
        <w:numPr>
          <w:ilvl w:val="1"/>
          <w:numId w:val="1"/>
        </w:numPr>
      </w:pPr>
      <w:r>
        <w:t>Plus la batterie est puissante, plus la consommation d’énergie en Wh est importante (coef positif 0.38)</w:t>
      </w:r>
      <w:r w:rsidR="004D7378">
        <w:t>.</w:t>
      </w:r>
      <w:r w:rsidR="004D7378">
        <w:br/>
      </w:r>
    </w:p>
    <w:p w14:paraId="2C6627EA" w14:textId="4D9A202F" w:rsidR="00E268B8" w:rsidRDefault="004D7378" w:rsidP="004D7378">
      <w:pPr>
        <w:pStyle w:val="Paragraphedeliste"/>
        <w:numPr>
          <w:ilvl w:val="1"/>
          <w:numId w:val="1"/>
        </w:numPr>
      </w:pPr>
      <w:r w:rsidRPr="004D7378">
        <w:t>La consommation d’essence est plus importante pour les véhicules dotés d’un moteur puissant et d’un gabarit important.</w:t>
      </w:r>
      <w:r w:rsidR="00C31EFA">
        <w:br/>
      </w:r>
    </w:p>
    <w:p w14:paraId="52E1FD8E" w14:textId="18B251A3" w:rsidR="00C31EFA" w:rsidRDefault="00C31EFA" w:rsidP="00FB23D8">
      <w:pPr>
        <w:pStyle w:val="Paragraphedeliste"/>
        <w:numPr>
          <w:ilvl w:val="1"/>
          <w:numId w:val="1"/>
        </w:numPr>
      </w:pPr>
      <w:r w:rsidRPr="00C31EFA">
        <w:t xml:space="preserve">Les réductions de Co2 </w:t>
      </w:r>
      <w:proofErr w:type="gramStart"/>
      <w:r w:rsidRPr="00C31EFA">
        <w:t>suite aux</w:t>
      </w:r>
      <w:proofErr w:type="gramEnd"/>
      <w:r w:rsidRPr="00C31EFA">
        <w:t xml:space="preserve"> innovations technologiques sont plus importantes pour les véhicules électriques avec une plus faible autonomie. Comme expliqué précédemment, les réductions sont plus importantes lorsque la voiture a un gabarit peu volumineux. Lorsque l’autonomie est grande, le gabarit de la voiture est plus important.</w:t>
      </w:r>
      <w:r w:rsidR="00FB23D8">
        <w:br/>
      </w:r>
      <w:r w:rsidRPr="00C31EFA">
        <w:t xml:space="preserve"> </w:t>
      </w:r>
    </w:p>
    <w:p w14:paraId="0D275D1B" w14:textId="176F0227" w:rsidR="00FB23D8" w:rsidRDefault="00FB23D8" w:rsidP="00FB23D8">
      <w:pPr>
        <w:pStyle w:val="Paragraphedeliste"/>
        <w:numPr>
          <w:ilvl w:val="0"/>
          <w:numId w:val="1"/>
        </w:numPr>
      </w:pPr>
      <w:r>
        <w:t xml:space="preserve">Voici les corrélations entre variables explicatives et la variable cible : </w:t>
      </w:r>
    </w:p>
    <w:p w14:paraId="02ED1B80" w14:textId="279CB393" w:rsidR="009B0582" w:rsidRDefault="009B0582" w:rsidP="009B0582">
      <w:pPr>
        <w:pStyle w:val="Paragraphedeliste"/>
        <w:numPr>
          <w:ilvl w:val="1"/>
          <w:numId w:val="1"/>
        </w:numPr>
        <w:suppressLineNumbers/>
      </w:pPr>
      <w:r>
        <w:t>Plus la consommation d’essence augmente, plus les émissions augmentent (</w:t>
      </w:r>
      <w:r w:rsidR="00677239">
        <w:t>coefficient positif de corrélation très fort de 0.87</w:t>
      </w:r>
      <w:r>
        <w:t>)</w:t>
      </w:r>
    </w:p>
    <w:p w14:paraId="76BB1A4E" w14:textId="01CE414B" w:rsidR="009B0582" w:rsidRDefault="00941087" w:rsidP="009B0582">
      <w:pPr>
        <w:pStyle w:val="Paragraphedeliste"/>
        <w:numPr>
          <w:ilvl w:val="1"/>
          <w:numId w:val="1"/>
        </w:numPr>
      </w:pPr>
      <w:r w:rsidRPr="00DF59D4">
        <w:t>Plus l’autonomie des véhicules électriques est importante, moins il y a d’émissions de Co2</w:t>
      </w:r>
      <w:r w:rsidR="00DF59D4">
        <w:t xml:space="preserve"> (coefficient négatif de 0.82).</w:t>
      </w:r>
      <w:r>
        <w:br/>
        <w:t>Lorsque les autonomies sont faibles, il est fort probable que le véhicule soit hybride. Donc, le lien de corrélation est exact dans la mesure où les véhicule hybrides consomment tout de même de l’essence.</w:t>
      </w:r>
    </w:p>
    <w:p w14:paraId="4DF60A90" w14:textId="09AC8230" w:rsidR="007C695D" w:rsidRDefault="007C695D" w:rsidP="007C695D">
      <w:pPr>
        <w:pStyle w:val="Paragraphedeliste"/>
        <w:numPr>
          <w:ilvl w:val="1"/>
          <w:numId w:val="1"/>
        </w:numPr>
        <w:suppressLineNumbers/>
      </w:pPr>
      <w:r>
        <w:t xml:space="preserve">Si </w:t>
      </w:r>
      <w:r w:rsidR="00AF07FC">
        <w:t>la puissance motrice</w:t>
      </w:r>
      <w:r>
        <w:t xml:space="preserve"> augmente, les émissions augmentent (coefficient </w:t>
      </w:r>
      <w:r w:rsidR="00692996">
        <w:t>positif de 0.28).</w:t>
      </w:r>
    </w:p>
    <w:p w14:paraId="70A302A2" w14:textId="03C80E3C" w:rsidR="009635B7" w:rsidRPr="0049305F" w:rsidRDefault="009635B7" w:rsidP="007C695D">
      <w:pPr>
        <w:pStyle w:val="Paragraphedeliste"/>
        <w:numPr>
          <w:ilvl w:val="1"/>
          <w:numId w:val="1"/>
        </w:numPr>
        <w:suppressLineNumbers/>
      </w:pPr>
      <w:r>
        <w:t xml:space="preserve">Si la consommation électrique en Wh/km augmente, les émissions de Co2 aussi (coefficient positif de 0.17). </w:t>
      </w:r>
      <w:r>
        <w:br/>
      </w:r>
      <w:r w:rsidR="0095371A">
        <w:t xml:space="preserve">Lorsqu’un véhicule hybride n’a plus d’énergie dans sa batterie, elle va se propulser </w:t>
      </w:r>
      <w:r w:rsidR="004B6F6C">
        <w:t xml:space="preserve">à l’essence ou au diesel. </w:t>
      </w:r>
      <w:r w:rsidR="00CC0358">
        <w:t xml:space="preserve">Plus un véhicule consommera d’énergie électrique, plus elle aura tendance à s’appuyer sur </w:t>
      </w:r>
      <w:r w:rsidR="00F8009F">
        <w:t xml:space="preserve">son moteur à combustion (donc engendrera des émissions de CO2). </w:t>
      </w:r>
      <w:r w:rsidR="00F8009F">
        <w:br/>
      </w:r>
    </w:p>
    <w:p w14:paraId="0970F866" w14:textId="56965817" w:rsidR="007C695D" w:rsidRDefault="00E0402E" w:rsidP="00E0402E">
      <w:r>
        <w:rPr>
          <w:noProof/>
        </w:rPr>
        <w:lastRenderedPageBreak/>
        <w:drawing>
          <wp:inline distT="0" distB="0" distL="0" distR="0" wp14:anchorId="60BE411F" wp14:editId="40271A19">
            <wp:extent cx="5160954" cy="5311140"/>
            <wp:effectExtent l="0" t="0" r="1905" b="3810"/>
            <wp:docPr id="1570250451" name="Image 1570250451" descr="Une image contenant texte, capture d’écran, diagramm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50451" name="Image 3" descr="Une image contenant texte, capture d’écran, diagramme, Parallèle&#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3444" cy="5313703"/>
                    </a:xfrm>
                    <a:prstGeom prst="rect">
                      <a:avLst/>
                    </a:prstGeom>
                    <a:noFill/>
                    <a:ln>
                      <a:noFill/>
                    </a:ln>
                  </pic:spPr>
                </pic:pic>
              </a:graphicData>
            </a:graphic>
          </wp:inline>
        </w:drawing>
      </w:r>
      <w:r w:rsidR="003E5297">
        <w:br/>
      </w:r>
    </w:p>
    <w:p w14:paraId="1E5D6539" w14:textId="570E12A0" w:rsidR="003E5297" w:rsidRDefault="003E5297" w:rsidP="003E5297">
      <w:pPr>
        <w:pStyle w:val="Paragraphedeliste"/>
        <w:numPr>
          <w:ilvl w:val="0"/>
          <w:numId w:val="1"/>
        </w:numPr>
      </w:pPr>
      <w:r>
        <w:t xml:space="preserve">Voici </w:t>
      </w:r>
      <w:r w:rsidR="00633F23">
        <w:t xml:space="preserve">la corrélation entre </w:t>
      </w:r>
      <w:r w:rsidR="005A4B8E">
        <w:t xml:space="preserve">les différentes modalités de </w:t>
      </w:r>
      <w:r w:rsidR="00633F23">
        <w:t xml:space="preserve">la </w:t>
      </w:r>
      <w:r w:rsidR="00A56CF0">
        <w:t xml:space="preserve">variable explicative catégorielle </w:t>
      </w:r>
      <w:r w:rsidR="00EB73FA">
        <w:t>« </w:t>
      </w:r>
      <w:r w:rsidR="00D75424">
        <w:t>type de carburant</w:t>
      </w:r>
      <w:r w:rsidR="00EB73FA">
        <w:t> »</w:t>
      </w:r>
      <w:r w:rsidR="00DA75D3">
        <w:t xml:space="preserve"> et </w:t>
      </w:r>
      <w:r w:rsidR="00557609">
        <w:t xml:space="preserve">la variable explicative numérique </w:t>
      </w:r>
      <w:r w:rsidR="00EB73FA">
        <w:t>« </w:t>
      </w:r>
      <w:r w:rsidR="00D75424">
        <w:t xml:space="preserve">Consommation </w:t>
      </w:r>
      <w:r w:rsidR="005602CC">
        <w:t>de carburant/km</w:t>
      </w:r>
      <w:r w:rsidR="00EB73FA">
        <w:t> »</w:t>
      </w:r>
      <w:r w:rsidR="005602CC">
        <w:t> :</w:t>
      </w:r>
    </w:p>
    <w:p w14:paraId="6FCF75C4" w14:textId="08F92AA8" w:rsidR="00557609" w:rsidRDefault="00557609" w:rsidP="00557609">
      <w:pPr>
        <w:ind w:left="360"/>
      </w:pPr>
      <w:r>
        <w:rPr>
          <w:noProof/>
        </w:rPr>
        <w:drawing>
          <wp:inline distT="0" distB="0" distL="0" distR="0" wp14:anchorId="7F5DC44A" wp14:editId="7A230D51">
            <wp:extent cx="3627120" cy="2202579"/>
            <wp:effectExtent l="0" t="0" r="0" b="7620"/>
            <wp:docPr id="1365159899" name="Image 136515989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59899" name="Image 1" descr="Une image contenant texte, capture d’écran, Police, nombre&#10;&#10;Description générée automatiquement"/>
                    <pic:cNvPicPr/>
                  </pic:nvPicPr>
                  <pic:blipFill>
                    <a:blip r:embed="rId17"/>
                    <a:stretch>
                      <a:fillRect/>
                    </a:stretch>
                  </pic:blipFill>
                  <pic:spPr>
                    <a:xfrm>
                      <a:off x="0" y="0"/>
                      <a:ext cx="3634756" cy="2207216"/>
                    </a:xfrm>
                    <a:prstGeom prst="rect">
                      <a:avLst/>
                    </a:prstGeom>
                  </pic:spPr>
                </pic:pic>
              </a:graphicData>
            </a:graphic>
          </wp:inline>
        </w:drawing>
      </w:r>
      <w:r w:rsidR="00E0402E">
        <w:br/>
        <w:t xml:space="preserve">On observe que, selon la typologie de carburant, la consommation moyenne de carburant (au </w:t>
      </w:r>
      <w:r w:rsidR="00E0402E">
        <w:lastRenderedPageBreak/>
        <w:t>100km) diffère. Pour les véhicules électriques, on parle de consommation de Wh (et non de carburant).</w:t>
      </w:r>
    </w:p>
    <w:p w14:paraId="7FBEBBFD" w14:textId="4AA27D24" w:rsidR="00A67A39" w:rsidRDefault="00A67A39" w:rsidP="00C82675"/>
    <w:p w14:paraId="556CEBB2" w14:textId="74870029" w:rsidR="00C703BA" w:rsidRDefault="005A4B8E" w:rsidP="005A4B8E">
      <w:pPr>
        <w:pStyle w:val="Paragraphedeliste"/>
        <w:numPr>
          <w:ilvl w:val="0"/>
          <w:numId w:val="1"/>
        </w:numPr>
      </w:pPr>
      <w:r>
        <w:t>Voici le lien de corrélation entre l</w:t>
      </w:r>
      <w:r w:rsidR="00C703BA">
        <w:t xml:space="preserve">es différentes modalités de la variable type de carburant et </w:t>
      </w:r>
      <w:r w:rsidR="00084F34">
        <w:t>l’</w:t>
      </w:r>
      <w:r w:rsidR="00C703BA">
        <w:t xml:space="preserve">impact sur les émissions de CO2 : </w:t>
      </w:r>
    </w:p>
    <w:p w14:paraId="7CC9340A" w14:textId="7F3E3D93" w:rsidR="00C703BA" w:rsidRDefault="00C703BA" w:rsidP="00C703BA">
      <w:pPr>
        <w:suppressLineNumbers/>
      </w:pPr>
      <w:r>
        <w:rPr>
          <w:noProof/>
        </w:rPr>
        <w:drawing>
          <wp:inline distT="0" distB="0" distL="0" distR="0" wp14:anchorId="4DDE57FF" wp14:editId="0D15A31B">
            <wp:extent cx="4207396" cy="2567940"/>
            <wp:effectExtent l="0" t="0" r="3175" b="3810"/>
            <wp:docPr id="672832379" name="Image 672832379"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32379" name="Image 672832379" descr="Une image contenant texte, capture d’écran, nombre, Police&#10;&#10;Description générée automatiquement"/>
                    <pic:cNvPicPr/>
                  </pic:nvPicPr>
                  <pic:blipFill>
                    <a:blip r:embed="rId18"/>
                    <a:stretch>
                      <a:fillRect/>
                    </a:stretch>
                  </pic:blipFill>
                  <pic:spPr>
                    <a:xfrm>
                      <a:off x="0" y="0"/>
                      <a:ext cx="4209819" cy="2569419"/>
                    </a:xfrm>
                    <a:prstGeom prst="rect">
                      <a:avLst/>
                    </a:prstGeom>
                  </pic:spPr>
                </pic:pic>
              </a:graphicData>
            </a:graphic>
          </wp:inline>
        </w:drawing>
      </w:r>
      <w:r>
        <w:br/>
        <w:t xml:space="preserve">Le type de carburant à une incidence directe sur les émissions de Co2. Selon le type, les rejets de pollution sont différents. </w:t>
      </w:r>
    </w:p>
    <w:p w14:paraId="47F7F79F" w14:textId="77777777" w:rsidR="00B26A0A" w:rsidRDefault="00B26A0A" w:rsidP="00C703BA">
      <w:pPr>
        <w:suppressLineNumbers/>
      </w:pPr>
    </w:p>
    <w:p w14:paraId="444B67BA" w14:textId="6BD712F1" w:rsidR="00C260FF" w:rsidRDefault="00B26A0A" w:rsidP="00B26A0A">
      <w:pPr>
        <w:suppressLineNumbers/>
      </w:pPr>
      <w:r>
        <w:t>Les é</w:t>
      </w:r>
      <w:r w:rsidR="0040785C">
        <w:t xml:space="preserve">missions de CO2 par </w:t>
      </w:r>
      <w:r w:rsidR="00C260FF">
        <w:t>pays</w:t>
      </w:r>
      <w:r>
        <w:t xml:space="preserve"> (Europe)</w:t>
      </w:r>
      <w:r w:rsidR="00C260FF">
        <w:t xml:space="preserve"> </w:t>
      </w:r>
      <w:r>
        <w:t>diffèrent également :</w:t>
      </w:r>
      <w:r w:rsidR="00C260FF">
        <w:t xml:space="preserve"> </w:t>
      </w:r>
    </w:p>
    <w:p w14:paraId="40DF8C61" w14:textId="77777777" w:rsidR="00C260FF" w:rsidRDefault="00C260FF" w:rsidP="00C260FF">
      <w:pPr>
        <w:suppressLineNumbers/>
      </w:pPr>
      <w:r>
        <w:rPr>
          <w:noProof/>
        </w:rPr>
        <w:drawing>
          <wp:inline distT="0" distB="0" distL="0" distR="0" wp14:anchorId="39052ED8" wp14:editId="16E2EC36">
            <wp:extent cx="2694580" cy="1543050"/>
            <wp:effectExtent l="0" t="0" r="0" b="0"/>
            <wp:docPr id="14269189" name="Image 1426918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189" name="Image 1" descr="Une image contenant texte, capture d’écran, Police, nombre&#10;&#10;Description générée automatiquement"/>
                    <pic:cNvPicPr/>
                  </pic:nvPicPr>
                  <pic:blipFill>
                    <a:blip r:embed="rId19"/>
                    <a:stretch>
                      <a:fillRect/>
                    </a:stretch>
                  </pic:blipFill>
                  <pic:spPr>
                    <a:xfrm>
                      <a:off x="0" y="0"/>
                      <a:ext cx="2697920" cy="1544963"/>
                    </a:xfrm>
                    <a:prstGeom prst="rect">
                      <a:avLst/>
                    </a:prstGeom>
                  </pic:spPr>
                </pic:pic>
              </a:graphicData>
            </a:graphic>
          </wp:inline>
        </w:drawing>
      </w:r>
    </w:p>
    <w:p w14:paraId="5B1940F3" w14:textId="77777777" w:rsidR="00C260FF" w:rsidRDefault="00C260FF" w:rsidP="00C260FF">
      <w:pPr>
        <w:suppressLineNumbers/>
      </w:pPr>
      <w:r>
        <w:t xml:space="preserve">La moyenne de rejet Co2 est différente selon les pays. La Norvège est le pays qui rejette le moins de Co2 avec son parc automobile. </w:t>
      </w:r>
    </w:p>
    <w:p w14:paraId="72DD90B4" w14:textId="71F4CF2F" w:rsidR="00C260FF" w:rsidRDefault="00C260FF" w:rsidP="00C260FF">
      <w:pPr>
        <w:suppressLineNumbers/>
      </w:pPr>
      <w:r>
        <w:t xml:space="preserve">Ce n’est pas le pays qui a un impact sur la variable cible mais les voitures présentes dans ces pays. Les caractéristiques des voitures sont différentes entre pays, notamment la Norvège par rapport au reste de l’Europe. </w:t>
      </w:r>
      <w:r w:rsidR="007F661F">
        <w:br/>
      </w:r>
      <w:r>
        <w:t xml:space="preserve">La culture de la voiture est donc différente entre pays d’Europe. Les habitudes de consommation se distinguent.  </w:t>
      </w:r>
    </w:p>
    <w:p w14:paraId="28041D2A" w14:textId="4638DB30" w:rsidR="00C260FF" w:rsidRPr="000504AE" w:rsidRDefault="00BD4656" w:rsidP="00C703BA">
      <w:pPr>
        <w:suppressLineNumbers/>
      </w:pPr>
      <w:r>
        <w:lastRenderedPageBreak/>
        <w:t xml:space="preserve">Enfin, </w:t>
      </w:r>
      <w:r w:rsidR="005D2A6C">
        <w:t xml:space="preserve">voici </w:t>
      </w:r>
      <w:r>
        <w:t>la représentation des différentes catégorie</w:t>
      </w:r>
      <w:r w:rsidR="005D2A6C">
        <w:t>s</w:t>
      </w:r>
      <w:r>
        <w:t xml:space="preserve"> de la variable </w:t>
      </w:r>
      <w:r w:rsidR="007F661F">
        <w:t>« </w:t>
      </w:r>
      <w:r>
        <w:t>type de carburant</w:t>
      </w:r>
      <w:r w:rsidR="007F661F">
        <w:t> »</w:t>
      </w:r>
      <w:r>
        <w:t xml:space="preserve"> </w:t>
      </w:r>
      <w:r w:rsidR="005D2A6C">
        <w:t xml:space="preserve">du jeu de donnée « Europe » : </w:t>
      </w:r>
      <w:r w:rsidR="005D2A6C">
        <w:br/>
      </w:r>
      <w:r w:rsidR="0050175A">
        <w:rPr>
          <w:noProof/>
        </w:rPr>
        <w:drawing>
          <wp:inline distT="0" distB="0" distL="0" distR="0" wp14:anchorId="1A889148" wp14:editId="301C05B4">
            <wp:extent cx="4931847" cy="3177540"/>
            <wp:effectExtent l="0" t="0" r="2540" b="3810"/>
            <wp:docPr id="1788507835" name="Image 1788507835"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07835" name="Image 5" descr="Une image contenant texte, capture d’écran, affichage, nombr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35161" cy="3179675"/>
                    </a:xfrm>
                    <a:prstGeom prst="rect">
                      <a:avLst/>
                    </a:prstGeom>
                    <a:noFill/>
                    <a:ln>
                      <a:noFill/>
                    </a:ln>
                  </pic:spPr>
                </pic:pic>
              </a:graphicData>
            </a:graphic>
          </wp:inline>
        </w:drawing>
      </w:r>
    </w:p>
    <w:p w14:paraId="35E10AE4" w14:textId="77777777" w:rsidR="00C61D25" w:rsidRDefault="005A4B8E" w:rsidP="00C703BA">
      <w:r>
        <w:t xml:space="preserve"> </w:t>
      </w:r>
      <w:r w:rsidR="003A2F09">
        <w:t xml:space="preserve">Les différentes catégories y sont plutôt bien représentées. Les quelques catégories mineures </w:t>
      </w:r>
      <w:r w:rsidR="00B73163">
        <w:t>sont marginales</w:t>
      </w:r>
      <w:r w:rsidR="00494D5F">
        <w:t xml:space="preserve">. </w:t>
      </w:r>
    </w:p>
    <w:p w14:paraId="6AAFB0AA" w14:textId="63D54096" w:rsidR="008F7EF7" w:rsidRDefault="008F7EF7" w:rsidP="00C703BA">
      <w:r>
        <w:t xml:space="preserve">Voici </w:t>
      </w:r>
      <w:r w:rsidR="009220A5">
        <w:t xml:space="preserve">une boîte à moustache qui représente la distribution de la variable cible sur le jeu de données « Europe » : </w:t>
      </w:r>
    </w:p>
    <w:p w14:paraId="7276A86A" w14:textId="229EEA11" w:rsidR="008F7EF7" w:rsidRDefault="008F7EF7" w:rsidP="00C703BA">
      <w:r>
        <w:rPr>
          <w:noProof/>
        </w:rPr>
        <w:drawing>
          <wp:inline distT="0" distB="0" distL="0" distR="0" wp14:anchorId="59396288" wp14:editId="6C258D60">
            <wp:extent cx="3258653" cy="2705100"/>
            <wp:effectExtent l="0" t="0" r="0" b="0"/>
            <wp:docPr id="2089963905" name="Image 2089963905" descr="Une image contenant ligne, diagramme, capture d’écran,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63905" name="Image 6" descr="Une image contenant ligne, diagramme, capture d’écran, Tracé&#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4676" cy="2710100"/>
                    </a:xfrm>
                    <a:prstGeom prst="rect">
                      <a:avLst/>
                    </a:prstGeom>
                    <a:noFill/>
                    <a:ln>
                      <a:noFill/>
                    </a:ln>
                  </pic:spPr>
                </pic:pic>
              </a:graphicData>
            </a:graphic>
          </wp:inline>
        </w:drawing>
      </w:r>
      <w:r w:rsidR="009220A5">
        <w:br/>
        <w:t xml:space="preserve">Au-delà de </w:t>
      </w:r>
      <w:r w:rsidR="00940DF7">
        <w:t xml:space="preserve">500, les valeurs paraissent </w:t>
      </w:r>
      <w:r w:rsidR="00664BCD">
        <w:t>aberrantes</w:t>
      </w:r>
      <w:r w:rsidR="00940DF7">
        <w:t xml:space="preserve">. En dessous de 50, les valeurs sont extrêmes mais non </w:t>
      </w:r>
      <w:r w:rsidR="00664BCD">
        <w:t>aberrantes</w:t>
      </w:r>
      <w:r w:rsidR="00940DF7">
        <w:t xml:space="preserve"> (un véhicule électrique </w:t>
      </w:r>
      <w:r w:rsidR="009C62CC">
        <w:t xml:space="preserve">n’émet pas de CO2). </w:t>
      </w:r>
    </w:p>
    <w:p w14:paraId="437F03AE" w14:textId="4E4110C3" w:rsidR="004833B2" w:rsidRDefault="004833B2" w:rsidP="00C703BA">
      <w:r>
        <w:lastRenderedPageBreak/>
        <w:t xml:space="preserve">Si on compare </w:t>
      </w:r>
      <w:r w:rsidR="00427D9D">
        <w:t xml:space="preserve">la boîte à moustache avec </w:t>
      </w:r>
      <w:r>
        <w:t>le jeu de données « France », on peut faire la même observation :</w:t>
      </w:r>
      <w:r w:rsidR="00427D9D">
        <w:br/>
      </w:r>
      <w:r>
        <w:t xml:space="preserve"> </w:t>
      </w:r>
      <w:r>
        <w:rPr>
          <w:noProof/>
        </w:rPr>
        <w:drawing>
          <wp:inline distT="0" distB="0" distL="0" distR="0" wp14:anchorId="47BEF2AA" wp14:editId="1F6DF8D1">
            <wp:extent cx="3212757" cy="2667000"/>
            <wp:effectExtent l="0" t="0" r="6985" b="0"/>
            <wp:docPr id="1036799875" name="Image 1036799875" descr="Une image contenant diagramme, lign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99875" name="Image 7" descr="Une image contenant diagramme, ligne, capture d’écran, Rectangl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4901" cy="2668780"/>
                    </a:xfrm>
                    <a:prstGeom prst="rect">
                      <a:avLst/>
                    </a:prstGeom>
                    <a:noFill/>
                    <a:ln>
                      <a:noFill/>
                    </a:ln>
                  </pic:spPr>
                </pic:pic>
              </a:graphicData>
            </a:graphic>
          </wp:inline>
        </w:drawing>
      </w:r>
    </w:p>
    <w:p w14:paraId="4CE75A71" w14:textId="77777777" w:rsidR="00664BCD" w:rsidRDefault="00664BCD" w:rsidP="00C703BA"/>
    <w:p w14:paraId="7179ACA0" w14:textId="77777777" w:rsidR="00F87CEC" w:rsidRDefault="00F87CEC">
      <w:pPr>
        <w:rPr>
          <w:rFonts w:asciiTheme="majorHAnsi" w:eastAsiaTheme="majorEastAsia" w:hAnsiTheme="majorHAnsi" w:cstheme="majorBidi"/>
          <w:color w:val="2F5496" w:themeColor="accent1" w:themeShade="BF"/>
          <w:sz w:val="32"/>
          <w:szCs w:val="32"/>
        </w:rPr>
      </w:pPr>
      <w:bookmarkStart w:id="2" w:name="_Toc148618063"/>
      <w:r>
        <w:br w:type="page"/>
      </w:r>
    </w:p>
    <w:p w14:paraId="2688EAD7" w14:textId="2FE4A423" w:rsidR="003F6DFB" w:rsidRDefault="002B60A6" w:rsidP="00022626">
      <w:pPr>
        <w:pStyle w:val="Titre1"/>
      </w:pPr>
      <w:r>
        <w:lastRenderedPageBreak/>
        <w:t>Etape II : Pre-</w:t>
      </w:r>
      <w:proofErr w:type="spellStart"/>
      <w:r>
        <w:t>processing</w:t>
      </w:r>
      <w:bookmarkEnd w:id="2"/>
      <w:proofErr w:type="spellEnd"/>
    </w:p>
    <w:p w14:paraId="33BD260A" w14:textId="18DE6301" w:rsidR="00664BCD" w:rsidRDefault="000D2061" w:rsidP="00C703BA">
      <w:r>
        <w:br/>
      </w:r>
      <w:r w:rsidR="00275397">
        <w:t xml:space="preserve">A ce stade, la question se pose de savoir sur quel jeu de données nous </w:t>
      </w:r>
      <w:r>
        <w:t>allons baser notre analyse :</w:t>
      </w:r>
    </w:p>
    <w:p w14:paraId="1B59A139" w14:textId="14E262BC" w:rsidR="00251853" w:rsidRDefault="00C96622" w:rsidP="003F6DFB">
      <w:r>
        <w:t xml:space="preserve">Le </w:t>
      </w:r>
      <w:proofErr w:type="spellStart"/>
      <w:r w:rsidR="000D2061">
        <w:t>Dataset</w:t>
      </w:r>
      <w:proofErr w:type="spellEnd"/>
      <w:r w:rsidR="000D2061">
        <w:t xml:space="preserve"> France </w:t>
      </w:r>
      <w:r w:rsidR="00265BDB">
        <w:t xml:space="preserve">sur-représente les catégories MINIBUS et DIESEL (GO). </w:t>
      </w:r>
      <w:r w:rsidR="00DD7954">
        <w:t xml:space="preserve">Il faut envisager </w:t>
      </w:r>
      <w:r w:rsidR="0050130F">
        <w:t xml:space="preserve">de supprimer une partie des données sur-représentées pour </w:t>
      </w:r>
      <w:proofErr w:type="spellStart"/>
      <w:r w:rsidR="0057648F">
        <w:t>ré-équilibrer</w:t>
      </w:r>
      <w:proofErr w:type="spellEnd"/>
      <w:r w:rsidR="0057648F">
        <w:t xml:space="preserve"> le jeu. </w:t>
      </w:r>
      <w:r w:rsidR="0057648F">
        <w:br/>
      </w:r>
      <w:r w:rsidR="00E27D33">
        <w:t xml:space="preserve">Avec une perte de données d’entrées conséquente, il faut alors envisager l’intégration de </w:t>
      </w:r>
      <w:r w:rsidR="007D209B">
        <w:t>plusieurs années dans le jeu pour avoir un nombre d’entrée significatif</w:t>
      </w:r>
      <w:r w:rsidR="00F55816">
        <w:t xml:space="preserve"> car l</w:t>
      </w:r>
      <w:r w:rsidR="007D209B">
        <w:t xml:space="preserve">a quantité de données joue un rôle sur la qualité de </w:t>
      </w:r>
      <w:r w:rsidR="00AA73E9">
        <w:t xml:space="preserve">prédiction de </w:t>
      </w:r>
      <w:r w:rsidR="001324B4">
        <w:t xml:space="preserve">l’algorithme. </w:t>
      </w:r>
      <w:r w:rsidR="0054585D">
        <w:br/>
      </w:r>
    </w:p>
    <w:p w14:paraId="6987CD20" w14:textId="6745ADF4" w:rsidR="00FB21B5" w:rsidRDefault="003F6DFB" w:rsidP="006F2947">
      <w:r>
        <w:t xml:space="preserve">Le </w:t>
      </w:r>
      <w:proofErr w:type="spellStart"/>
      <w:r w:rsidR="006F2947">
        <w:t>D</w:t>
      </w:r>
      <w:r w:rsidR="0054585D">
        <w:t>ataset</w:t>
      </w:r>
      <w:proofErr w:type="spellEnd"/>
      <w:r w:rsidR="0054585D">
        <w:t xml:space="preserve"> Europe </w:t>
      </w:r>
      <w:r>
        <w:t>ne fournit pas d’information sur l</w:t>
      </w:r>
      <w:r w:rsidR="00416439">
        <w:t xml:space="preserve">es catégories de véhicules comme dans le </w:t>
      </w:r>
      <w:proofErr w:type="spellStart"/>
      <w:r w:rsidR="00416439">
        <w:t>dataset</w:t>
      </w:r>
      <w:proofErr w:type="spellEnd"/>
      <w:r w:rsidR="00416439">
        <w:t xml:space="preserve"> </w:t>
      </w:r>
      <w:r w:rsidR="00504526">
        <w:t xml:space="preserve">France. </w:t>
      </w:r>
      <w:r w:rsidR="001E1FE3">
        <w:t>C’est dommage car c’est une variable intéressante</w:t>
      </w:r>
      <w:r w:rsidR="008E5C07">
        <w:t xml:space="preserve"> à prendre en compte dans l’analyse. </w:t>
      </w:r>
      <w:r w:rsidR="00E72738">
        <w:br/>
      </w:r>
    </w:p>
    <w:p w14:paraId="57B3B5FA" w14:textId="646611E9" w:rsidR="008E5C07" w:rsidRDefault="006F2947" w:rsidP="006F2947">
      <w:r>
        <w:t xml:space="preserve">Le </w:t>
      </w:r>
      <w:proofErr w:type="spellStart"/>
      <w:r>
        <w:t>Dataset</w:t>
      </w:r>
      <w:proofErr w:type="spellEnd"/>
      <w:r>
        <w:t xml:space="preserve"> Europe sur-représente l</w:t>
      </w:r>
      <w:r w:rsidR="008E5C07">
        <w:t xml:space="preserve">es catégories de véhicules essence par rapport aux autres mais cette sur-représentation est moins </w:t>
      </w:r>
      <w:r w:rsidR="005A1AA3">
        <w:t xml:space="preserve">marquée que sur le </w:t>
      </w:r>
      <w:proofErr w:type="spellStart"/>
      <w:r>
        <w:t>D</w:t>
      </w:r>
      <w:r w:rsidR="005A1AA3">
        <w:t>ataset</w:t>
      </w:r>
      <w:proofErr w:type="spellEnd"/>
      <w:r w:rsidR="005A1AA3">
        <w:t xml:space="preserve"> </w:t>
      </w:r>
      <w:r w:rsidR="007C27AA">
        <w:t>France.</w:t>
      </w:r>
    </w:p>
    <w:p w14:paraId="75B4D14F" w14:textId="32C06FFD" w:rsidR="009765F6" w:rsidRDefault="006F2947" w:rsidP="00C703BA">
      <w:r>
        <w:t xml:space="preserve">Il faut envisager de </w:t>
      </w:r>
      <w:r w:rsidR="00FB21B5">
        <w:t>supprimer une partie des données essence</w:t>
      </w:r>
      <w:r w:rsidR="003E20CA">
        <w:t xml:space="preserve"> pour qu’elle soit à peu près équivalente à la 2</w:t>
      </w:r>
      <w:r w:rsidR="003E20CA" w:rsidRPr="006F2947">
        <w:rPr>
          <w:vertAlign w:val="superscript"/>
        </w:rPr>
        <w:t>ème</w:t>
      </w:r>
      <w:r w:rsidR="003E20CA">
        <w:t xml:space="preserve"> modalité. Même avec la suppression de données, le jeu comptera </w:t>
      </w:r>
      <w:r w:rsidR="00CB30E9">
        <w:t>certainement un très grand nombre d’entrée (&gt; 1million)</w:t>
      </w:r>
      <w:r w:rsidR="00E72738">
        <w:t xml:space="preserve">. </w:t>
      </w:r>
      <w:r w:rsidR="003B7344">
        <w:br/>
      </w:r>
      <w:r w:rsidR="003B7344">
        <w:br/>
        <w:t>Il est important qu’une modalité de variable ne soit pas sur-représentée</w:t>
      </w:r>
      <w:r w:rsidR="000A7261">
        <w:t>. S</w:t>
      </w:r>
      <w:r w:rsidR="00282E0C">
        <w:t xml:space="preserve">inon, </w:t>
      </w:r>
      <w:r w:rsidR="003B7344">
        <w:t xml:space="preserve">l’algorithme </w:t>
      </w:r>
      <w:r w:rsidR="00990680">
        <w:t>sera bien entrainé sur la</w:t>
      </w:r>
      <w:r w:rsidR="002C7D3E">
        <w:t xml:space="preserve"> modalité sur-représentée</w:t>
      </w:r>
      <w:r w:rsidR="00990680">
        <w:t xml:space="preserve"> mais pas sur les autres, ce qui entrainera beaucoup d’erreurs de prédictions sur les modalités minoritaires. </w:t>
      </w:r>
    </w:p>
    <w:p w14:paraId="440E0BD1" w14:textId="77777777" w:rsidR="00990680" w:rsidRDefault="00990680" w:rsidP="00C703BA"/>
    <w:p w14:paraId="5ACFE338" w14:textId="626C8F29" w:rsidR="00E72738" w:rsidRDefault="00E72738" w:rsidP="00C703BA">
      <w:r>
        <w:t>En conclusion, le jeu de données Europe présente l’avantage d’avoir un grand nombre d’entrée</w:t>
      </w:r>
      <w:r w:rsidR="001E3D7E">
        <w:t>s</w:t>
      </w:r>
      <w:r w:rsidR="00925A62">
        <w:t xml:space="preserve"> et une répartition des données entre les différentes modalités plus équilibrée</w:t>
      </w:r>
      <w:r w:rsidR="00340AAF">
        <w:t xml:space="preserve">. </w:t>
      </w:r>
      <w:r w:rsidR="00735F25">
        <w:br/>
      </w:r>
      <w:r w:rsidR="001E3D7E">
        <w:br/>
        <w:t xml:space="preserve">Dans l’ensemble, les 2 </w:t>
      </w:r>
      <w:proofErr w:type="spellStart"/>
      <w:r w:rsidR="001E3D7E">
        <w:t>datasets</w:t>
      </w:r>
      <w:proofErr w:type="spellEnd"/>
      <w:r w:rsidR="001E3D7E">
        <w:t xml:space="preserve"> </w:t>
      </w:r>
      <w:r w:rsidR="00D13D88">
        <w:t>présente</w:t>
      </w:r>
      <w:r w:rsidR="00F52121">
        <w:t>nt</w:t>
      </w:r>
      <w:r w:rsidR="00D13D88">
        <w:t xml:space="preserve"> </w:t>
      </w:r>
      <w:r w:rsidR="00463F72">
        <w:t>les mêmes variables</w:t>
      </w:r>
      <w:r w:rsidR="00D13D88">
        <w:t xml:space="preserve"> : </w:t>
      </w:r>
    </w:p>
    <w:p w14:paraId="63121D36" w14:textId="7E09D370" w:rsidR="00D13D88" w:rsidRDefault="00D13D88" w:rsidP="00D13D88">
      <w:pPr>
        <w:pStyle w:val="Paragraphedeliste"/>
        <w:numPr>
          <w:ilvl w:val="0"/>
          <w:numId w:val="1"/>
        </w:numPr>
      </w:pPr>
      <w:r>
        <w:t>Gabarit du véhicule</w:t>
      </w:r>
    </w:p>
    <w:p w14:paraId="056D614C" w14:textId="08426425" w:rsidR="00D13D88" w:rsidRDefault="0050714C" w:rsidP="00D13D88">
      <w:pPr>
        <w:pStyle w:val="Paragraphedeliste"/>
        <w:numPr>
          <w:ilvl w:val="0"/>
          <w:numId w:val="1"/>
        </w:numPr>
      </w:pPr>
      <w:r>
        <w:t>Puissance motrice</w:t>
      </w:r>
    </w:p>
    <w:p w14:paraId="1B579348" w14:textId="45DFBAFC" w:rsidR="00D13D88" w:rsidRDefault="00735F25" w:rsidP="00D13D88">
      <w:pPr>
        <w:pStyle w:val="Paragraphedeliste"/>
        <w:numPr>
          <w:ilvl w:val="0"/>
          <w:numId w:val="1"/>
        </w:numPr>
      </w:pPr>
      <w:r>
        <w:t>Type de carburant</w:t>
      </w:r>
    </w:p>
    <w:p w14:paraId="4E2F617E" w14:textId="5B9A0A7F" w:rsidR="00735F25" w:rsidRDefault="00A15980" w:rsidP="00D13D88">
      <w:pPr>
        <w:pStyle w:val="Paragraphedeliste"/>
        <w:numPr>
          <w:ilvl w:val="0"/>
          <w:numId w:val="1"/>
        </w:numPr>
      </w:pPr>
      <w:r>
        <w:t>Emission de CO2</w:t>
      </w:r>
    </w:p>
    <w:p w14:paraId="4F975BED" w14:textId="77777777" w:rsidR="00A15980" w:rsidRDefault="00A15980" w:rsidP="00A15980"/>
    <w:p w14:paraId="1A92BEBD" w14:textId="45C2FF91" w:rsidR="00DF34D4" w:rsidRDefault="00FC48BA" w:rsidP="00C703BA">
      <w:r>
        <w:t xml:space="preserve">Etant donné nos limites </w:t>
      </w:r>
      <w:r w:rsidR="000316B4">
        <w:t>computationnelle</w:t>
      </w:r>
      <w:r w:rsidR="00030A4E">
        <w:t xml:space="preserve">s de </w:t>
      </w:r>
      <w:r w:rsidR="00B261DB">
        <w:t>nos</w:t>
      </w:r>
      <w:r w:rsidR="00E16C2C">
        <w:t xml:space="preserve"> équipements</w:t>
      </w:r>
      <w:r w:rsidR="00B261DB">
        <w:t xml:space="preserve">, </w:t>
      </w:r>
      <w:r w:rsidR="0050714C">
        <w:t xml:space="preserve">nous allons </w:t>
      </w:r>
      <w:r w:rsidR="00B261DB">
        <w:t xml:space="preserve">poursuivre l’étude avec les </w:t>
      </w:r>
      <w:r w:rsidR="0050714C">
        <w:t xml:space="preserve">données du gouvernement Français. </w:t>
      </w:r>
      <w:r w:rsidR="0050714C">
        <w:br/>
      </w:r>
      <w:r w:rsidR="006409B7">
        <w:t xml:space="preserve">Avec des conditions d’étude optimales, il nous aurait paru plus judicieux de travailler sur </w:t>
      </w:r>
      <w:r w:rsidR="00F67D06">
        <w:t xml:space="preserve">un grand nombre de données (plutôt que moins). </w:t>
      </w:r>
    </w:p>
    <w:p w14:paraId="3258F739" w14:textId="419D78E8" w:rsidR="00DF34D4" w:rsidRDefault="00DF34D4" w:rsidP="00C703BA">
      <w:r>
        <w:t xml:space="preserve">Afin d’avoir un jeu de données avec un nombre d’entrées intéressant, nous allons </w:t>
      </w:r>
      <w:r w:rsidR="00515A63">
        <w:t>récupérer les données de</w:t>
      </w:r>
      <w:r w:rsidR="0072630C">
        <w:t>s années</w:t>
      </w:r>
      <w:r w:rsidR="00515A63">
        <w:t xml:space="preserve"> 2012, 2013 et 2014. </w:t>
      </w:r>
    </w:p>
    <w:p w14:paraId="503CD3C2" w14:textId="6BFF109D" w:rsidR="00641A37" w:rsidRDefault="00641A37" w:rsidP="00C703BA">
      <w:r>
        <w:t xml:space="preserve">Dans un premier temps, il a fallu récolter les jeux de données, </w:t>
      </w:r>
      <w:r w:rsidR="00ED095E">
        <w:t xml:space="preserve">harmoniser les noms de leur colonne (non identique d’une année à l’autre) et harmoniser les types de chaque Series (colonne pandas). </w:t>
      </w:r>
    </w:p>
    <w:p w14:paraId="18161C3E" w14:textId="7EE44638" w:rsidR="000B5641" w:rsidRDefault="0072630C" w:rsidP="000B5641">
      <w:pPr>
        <w:pStyle w:val="Titre2"/>
      </w:pPr>
      <w:bookmarkStart w:id="3" w:name="_Toc148618064"/>
      <w:r>
        <w:lastRenderedPageBreak/>
        <w:t>Sélection</w:t>
      </w:r>
      <w:r w:rsidR="000B5641">
        <w:t xml:space="preserve"> des variables</w:t>
      </w:r>
      <w:bookmarkEnd w:id="3"/>
      <w:r w:rsidR="000B5641">
        <w:t> </w:t>
      </w:r>
    </w:p>
    <w:p w14:paraId="33CDCBB6" w14:textId="77777777" w:rsidR="0086406C" w:rsidRDefault="00BD74F5" w:rsidP="00C703BA">
      <w:r>
        <w:t xml:space="preserve">Une fois le jeu de données prêt à être transformer, il convient de procéder à une étude sur les variables à conserver ou à supprimer du jeu. </w:t>
      </w:r>
      <w:r>
        <w:br/>
      </w:r>
      <w:r w:rsidR="0086406C">
        <w:t xml:space="preserve">En appliquant un raisonnement classique, nous pouvons déjà prendre des décisions : </w:t>
      </w:r>
    </w:p>
    <w:p w14:paraId="4D33A616" w14:textId="6C5E4A70" w:rsidR="006527BA" w:rsidRDefault="00704CA6" w:rsidP="00C703BA">
      <w:r w:rsidRPr="00704CA6">
        <w:rPr>
          <w:u w:val="single"/>
        </w:rPr>
        <w:t>Par exemple</w:t>
      </w:r>
      <w:r>
        <w:t xml:space="preserve"> : La marque va-t-elle déterminer si le véhicule est polluant ? Non. Cela paraît logique. Chaque marque </w:t>
      </w:r>
      <w:r w:rsidR="00C96DFB">
        <w:t xml:space="preserve">présente un grand nombre de véhicule aux caractéristiques différentes. </w:t>
      </w:r>
      <w:r w:rsidR="00C96DFB">
        <w:br/>
        <w:t>Nous pourr</w:t>
      </w:r>
      <w:r w:rsidR="00C7645A">
        <w:t>i</w:t>
      </w:r>
      <w:r w:rsidR="00C96DFB">
        <w:t xml:space="preserve">ons répondre oui à cette question uniquement dans le cas où chaque marque fabriquerait un </w:t>
      </w:r>
      <w:r w:rsidR="00C7645A">
        <w:t xml:space="preserve">seul </w:t>
      </w:r>
      <w:r w:rsidR="00C96DFB">
        <w:t>type de véhicule</w:t>
      </w:r>
      <w:r w:rsidR="00C7645A">
        <w:t xml:space="preserve"> (où tous les modèles auraient des caractéristiques identiques). </w:t>
      </w:r>
      <w:r w:rsidR="00B15141">
        <w:br/>
      </w:r>
      <w:r w:rsidR="00986651">
        <w:br/>
        <w:t xml:space="preserve">Nous sélectionnerons des variables avec un nombre limité de modalités </w:t>
      </w:r>
      <w:r w:rsidR="001260EA">
        <w:t xml:space="preserve">et un taux de valeur manquantes faibles. </w:t>
      </w:r>
      <w:r w:rsidR="001260EA">
        <w:br/>
      </w:r>
      <w:r w:rsidR="001260EA">
        <w:br/>
        <w:t>V</w:t>
      </w:r>
      <w:r w:rsidR="000B5641">
        <w:t xml:space="preserve">ous trouverez ci-après un tableau </w:t>
      </w:r>
      <w:r w:rsidR="00840A90">
        <w:t xml:space="preserve">justifiant les choix de </w:t>
      </w:r>
      <w:r w:rsidR="0054794A">
        <w:t xml:space="preserve">sélection/non sélection de chacune d’entre elles : </w:t>
      </w:r>
    </w:p>
    <w:tbl>
      <w:tblPr>
        <w:tblStyle w:val="Grilledutableau"/>
        <w:tblW w:w="0" w:type="auto"/>
        <w:tblLook w:val="04A0" w:firstRow="1" w:lastRow="0" w:firstColumn="1" w:lastColumn="0" w:noHBand="0" w:noVBand="1"/>
      </w:tblPr>
      <w:tblGrid>
        <w:gridCol w:w="3020"/>
        <w:gridCol w:w="1511"/>
        <w:gridCol w:w="4531"/>
      </w:tblGrid>
      <w:tr w:rsidR="0054794A" w14:paraId="0D6381F5" w14:textId="77777777" w:rsidTr="0030401F">
        <w:tc>
          <w:tcPr>
            <w:tcW w:w="3020" w:type="dxa"/>
          </w:tcPr>
          <w:p w14:paraId="6E0265CE" w14:textId="5C0541B3" w:rsidR="0054794A" w:rsidRDefault="0054794A" w:rsidP="00C703BA">
            <w:r>
              <w:t>Variable</w:t>
            </w:r>
          </w:p>
        </w:tc>
        <w:tc>
          <w:tcPr>
            <w:tcW w:w="1511" w:type="dxa"/>
          </w:tcPr>
          <w:p w14:paraId="6D087BE1" w14:textId="3B4999C4" w:rsidR="0054794A" w:rsidRDefault="00177981" w:rsidP="00C703BA">
            <w:r>
              <w:t>Pertinence</w:t>
            </w:r>
          </w:p>
        </w:tc>
        <w:tc>
          <w:tcPr>
            <w:tcW w:w="4531" w:type="dxa"/>
          </w:tcPr>
          <w:p w14:paraId="7985643D" w14:textId="629DFB2A" w:rsidR="0054794A" w:rsidRDefault="00177981" w:rsidP="00C703BA">
            <w:r>
              <w:t>Justification</w:t>
            </w:r>
          </w:p>
        </w:tc>
      </w:tr>
      <w:tr w:rsidR="0030401F" w:rsidRPr="0030401F" w14:paraId="3D9AD82F" w14:textId="77777777" w:rsidTr="0030401F">
        <w:trPr>
          <w:trHeight w:val="260"/>
        </w:trPr>
        <w:tc>
          <w:tcPr>
            <w:tcW w:w="3020" w:type="dxa"/>
            <w:noWrap/>
            <w:hideMark/>
          </w:tcPr>
          <w:p w14:paraId="0CEB2897"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Marque</w:t>
            </w:r>
          </w:p>
        </w:tc>
        <w:tc>
          <w:tcPr>
            <w:tcW w:w="1511" w:type="dxa"/>
            <w:hideMark/>
          </w:tcPr>
          <w:p w14:paraId="3480EFD0"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517CD8ED" w14:textId="4B8E9CD4" w:rsidR="0030401F" w:rsidRPr="0030401F" w:rsidRDefault="000936C0"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La marque ne détermine pas si un véhicule est </w:t>
            </w:r>
            <w:r w:rsidR="003C41B5">
              <w:rPr>
                <w:rFonts w:eastAsia="Times New Roman" w:cstheme="minorHAnsi"/>
                <w:color w:val="000000"/>
                <w:kern w:val="0"/>
                <w:sz w:val="20"/>
                <w:szCs w:val="20"/>
                <w:lang w:eastAsia="fr-FR"/>
                <w14:ligatures w14:val="none"/>
              </w:rPr>
              <w:t>polluant</w:t>
            </w:r>
            <w:r w:rsidR="00C35BAA">
              <w:rPr>
                <w:rFonts w:eastAsia="Times New Roman" w:cstheme="minorHAnsi"/>
                <w:color w:val="000000"/>
                <w:kern w:val="0"/>
                <w:sz w:val="20"/>
                <w:szCs w:val="20"/>
                <w:lang w:eastAsia="fr-FR"/>
                <w14:ligatures w14:val="none"/>
              </w:rPr>
              <w:t xml:space="preserve"> car elle ne conditionne pas les caractéristiques techniques du véhicule</w:t>
            </w:r>
            <w:r w:rsidR="00742335">
              <w:rPr>
                <w:rFonts w:eastAsia="Times New Roman" w:cstheme="minorHAnsi"/>
                <w:color w:val="000000"/>
                <w:kern w:val="0"/>
                <w:sz w:val="20"/>
                <w:szCs w:val="20"/>
                <w:lang w:eastAsia="fr-FR"/>
                <w14:ligatures w14:val="none"/>
              </w:rPr>
              <w:t>. Il y a plus de 10 modalités</w:t>
            </w:r>
            <w:r w:rsidR="00B9750C">
              <w:rPr>
                <w:rFonts w:eastAsia="Times New Roman" w:cstheme="minorHAnsi"/>
                <w:color w:val="000000"/>
                <w:kern w:val="0"/>
                <w:sz w:val="20"/>
                <w:szCs w:val="20"/>
                <w:lang w:eastAsia="fr-FR"/>
                <w14:ligatures w14:val="none"/>
              </w:rPr>
              <w:t>, ce qui n’apporterait que de la confusion à l’analyse</w:t>
            </w:r>
            <w:r w:rsidR="001260EA">
              <w:rPr>
                <w:rFonts w:eastAsia="Times New Roman" w:cstheme="minorHAnsi"/>
                <w:color w:val="000000"/>
                <w:kern w:val="0"/>
                <w:sz w:val="20"/>
                <w:szCs w:val="20"/>
                <w:lang w:eastAsia="fr-FR"/>
                <w14:ligatures w14:val="none"/>
              </w:rPr>
              <w:t>.</w:t>
            </w:r>
          </w:p>
        </w:tc>
      </w:tr>
      <w:tr w:rsidR="0030401F" w:rsidRPr="0030401F" w14:paraId="34ACA494" w14:textId="77777777" w:rsidTr="0030401F">
        <w:trPr>
          <w:trHeight w:val="260"/>
        </w:trPr>
        <w:tc>
          <w:tcPr>
            <w:tcW w:w="3020" w:type="dxa"/>
            <w:noWrap/>
            <w:hideMark/>
          </w:tcPr>
          <w:p w14:paraId="786465FA"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Modèle dossier</w:t>
            </w:r>
          </w:p>
        </w:tc>
        <w:tc>
          <w:tcPr>
            <w:tcW w:w="1511" w:type="dxa"/>
            <w:hideMark/>
          </w:tcPr>
          <w:p w14:paraId="3EA91F08"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79184F71" w14:textId="1AC8A509" w:rsidR="0030401F" w:rsidRPr="0030401F" w:rsidRDefault="008865AC"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Le modèle </w:t>
            </w:r>
            <w:r w:rsidR="00C35BAA">
              <w:rPr>
                <w:rFonts w:eastAsia="Times New Roman" w:cstheme="minorHAnsi"/>
                <w:color w:val="000000"/>
                <w:kern w:val="0"/>
                <w:sz w:val="20"/>
                <w:szCs w:val="20"/>
                <w:lang w:eastAsia="fr-FR"/>
                <w14:ligatures w14:val="none"/>
              </w:rPr>
              <w:t>ne détermine pas si un véhicule est polluant. Le modèle ne conditionne pas les caractéristiques techniques du véhicule</w:t>
            </w:r>
            <w:r w:rsidR="001260EA">
              <w:rPr>
                <w:rFonts w:eastAsia="Times New Roman" w:cstheme="minorHAnsi"/>
                <w:color w:val="000000"/>
                <w:kern w:val="0"/>
                <w:sz w:val="20"/>
                <w:szCs w:val="20"/>
                <w:lang w:eastAsia="fr-FR"/>
                <w14:ligatures w14:val="none"/>
              </w:rPr>
              <w:t>. Il y a plus de 10 modalités, ce qui n’apporterait que de la confusion à l’analyse.</w:t>
            </w:r>
          </w:p>
        </w:tc>
      </w:tr>
      <w:tr w:rsidR="0030401F" w:rsidRPr="0030401F" w14:paraId="6B3FA19B" w14:textId="77777777" w:rsidTr="0030401F">
        <w:trPr>
          <w:trHeight w:val="260"/>
        </w:trPr>
        <w:tc>
          <w:tcPr>
            <w:tcW w:w="3020" w:type="dxa"/>
            <w:noWrap/>
            <w:hideMark/>
          </w:tcPr>
          <w:p w14:paraId="5E32856D"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Modèle UTAC</w:t>
            </w:r>
          </w:p>
        </w:tc>
        <w:tc>
          <w:tcPr>
            <w:tcW w:w="1511" w:type="dxa"/>
            <w:hideMark/>
          </w:tcPr>
          <w:p w14:paraId="53358143"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46ACB8F0" w14:textId="2E48C397" w:rsidR="0030401F" w:rsidRPr="0030401F" w:rsidRDefault="00577238"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Le modèle ne détermine pas si un véhicule est polluant</w:t>
            </w:r>
            <w:r w:rsidR="00A41245">
              <w:rPr>
                <w:rFonts w:eastAsia="Times New Roman" w:cstheme="minorHAnsi"/>
                <w:color w:val="000000"/>
                <w:kern w:val="0"/>
                <w:sz w:val="20"/>
                <w:szCs w:val="20"/>
                <w:lang w:eastAsia="fr-FR"/>
                <w14:ligatures w14:val="none"/>
              </w:rPr>
              <w:t xml:space="preserve"> (ne conditionne pas les caractéristiques techniques du véhicule)</w:t>
            </w:r>
            <w:r w:rsidR="001260EA">
              <w:rPr>
                <w:rFonts w:eastAsia="Times New Roman" w:cstheme="minorHAnsi"/>
                <w:color w:val="000000"/>
                <w:kern w:val="0"/>
                <w:sz w:val="20"/>
                <w:szCs w:val="20"/>
                <w:lang w:eastAsia="fr-FR"/>
                <w14:ligatures w14:val="none"/>
              </w:rPr>
              <w:t>. Il y a plus de 10 modalités, ce qui n’apporterait que de la confusion à l’analyse.</w:t>
            </w:r>
          </w:p>
        </w:tc>
      </w:tr>
      <w:tr w:rsidR="0030401F" w:rsidRPr="0030401F" w14:paraId="76C255C6" w14:textId="77777777" w:rsidTr="0030401F">
        <w:trPr>
          <w:trHeight w:val="260"/>
        </w:trPr>
        <w:tc>
          <w:tcPr>
            <w:tcW w:w="3020" w:type="dxa"/>
            <w:noWrap/>
            <w:hideMark/>
          </w:tcPr>
          <w:p w14:paraId="0327B006"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Désignation commerciale</w:t>
            </w:r>
          </w:p>
        </w:tc>
        <w:tc>
          <w:tcPr>
            <w:tcW w:w="1511" w:type="dxa"/>
            <w:hideMark/>
          </w:tcPr>
          <w:p w14:paraId="24987B45"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08BDDC8A" w14:textId="2C7846EB" w:rsidR="0030401F" w:rsidRPr="0030401F" w:rsidRDefault="00577238"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La désignation ne détermine pas si un véhicule est polluant</w:t>
            </w:r>
            <w:r w:rsidR="00A41245">
              <w:rPr>
                <w:rFonts w:eastAsia="Times New Roman" w:cstheme="minorHAnsi"/>
                <w:color w:val="000000"/>
                <w:kern w:val="0"/>
                <w:sz w:val="20"/>
                <w:szCs w:val="20"/>
                <w:lang w:eastAsia="fr-FR"/>
                <w14:ligatures w14:val="none"/>
              </w:rPr>
              <w:t xml:space="preserve"> (ne conditionne pas les caractéristiques techniques du véhicule)</w:t>
            </w:r>
            <w:r w:rsidR="001260EA">
              <w:rPr>
                <w:rFonts w:eastAsia="Times New Roman" w:cstheme="minorHAnsi"/>
                <w:color w:val="000000"/>
                <w:kern w:val="0"/>
                <w:sz w:val="20"/>
                <w:szCs w:val="20"/>
                <w:lang w:eastAsia="fr-FR"/>
                <w14:ligatures w14:val="none"/>
              </w:rPr>
              <w:t>. Il y a plus de 10 modalités, ce qui n’apporterait que de la confusion à l’analyse.</w:t>
            </w:r>
          </w:p>
        </w:tc>
      </w:tr>
      <w:tr w:rsidR="0030401F" w:rsidRPr="0030401F" w14:paraId="24718C52" w14:textId="77777777" w:rsidTr="0030401F">
        <w:trPr>
          <w:trHeight w:val="260"/>
        </w:trPr>
        <w:tc>
          <w:tcPr>
            <w:tcW w:w="3020" w:type="dxa"/>
            <w:noWrap/>
            <w:hideMark/>
          </w:tcPr>
          <w:p w14:paraId="18617D40"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CNIT</w:t>
            </w:r>
          </w:p>
        </w:tc>
        <w:tc>
          <w:tcPr>
            <w:tcW w:w="1511" w:type="dxa"/>
            <w:hideMark/>
          </w:tcPr>
          <w:p w14:paraId="6F0EBE83"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23AFA59F" w14:textId="5EFD086B" w:rsidR="0030401F" w:rsidRPr="0030401F" w:rsidRDefault="003657E4"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Le code est un numéro d’identification unique pour chaque véhicule. Il y a autant de modalités que d’entrées.</w:t>
            </w:r>
            <w:r w:rsidR="00F30571">
              <w:rPr>
                <w:rFonts w:eastAsia="Times New Roman" w:cstheme="minorHAnsi"/>
                <w:color w:val="000000"/>
                <w:kern w:val="0"/>
                <w:sz w:val="20"/>
                <w:szCs w:val="20"/>
                <w:lang w:eastAsia="fr-FR"/>
                <w14:ligatures w14:val="none"/>
              </w:rPr>
              <w:t xml:space="preserve"> Cette information n’est pas pertinente.</w:t>
            </w:r>
          </w:p>
        </w:tc>
      </w:tr>
      <w:tr w:rsidR="0030401F" w:rsidRPr="0030401F" w14:paraId="56D97A63" w14:textId="77777777" w:rsidTr="0030401F">
        <w:trPr>
          <w:trHeight w:val="260"/>
        </w:trPr>
        <w:tc>
          <w:tcPr>
            <w:tcW w:w="3020" w:type="dxa"/>
            <w:noWrap/>
            <w:hideMark/>
          </w:tcPr>
          <w:p w14:paraId="3320EB2C"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Type Variante Version (TVV)</w:t>
            </w:r>
          </w:p>
        </w:tc>
        <w:tc>
          <w:tcPr>
            <w:tcW w:w="1511" w:type="dxa"/>
            <w:hideMark/>
          </w:tcPr>
          <w:p w14:paraId="10EAD878"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1C7F3323" w14:textId="6E9FB8FF" w:rsidR="0030401F" w:rsidRPr="0030401F" w:rsidRDefault="003657E4"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La variante ne détermine pas si un véhicule est polluant</w:t>
            </w:r>
            <w:r w:rsidR="00F30571">
              <w:rPr>
                <w:rFonts w:eastAsia="Times New Roman" w:cstheme="minorHAnsi"/>
                <w:color w:val="000000"/>
                <w:kern w:val="0"/>
                <w:sz w:val="20"/>
                <w:szCs w:val="20"/>
                <w:lang w:eastAsia="fr-FR"/>
                <w14:ligatures w14:val="none"/>
              </w:rPr>
              <w:t xml:space="preserve"> (ne conditionne pas les caractéristiques techniques du véhicule)</w:t>
            </w:r>
            <w:r>
              <w:rPr>
                <w:rFonts w:eastAsia="Times New Roman" w:cstheme="minorHAnsi"/>
                <w:color w:val="000000"/>
                <w:kern w:val="0"/>
                <w:sz w:val="20"/>
                <w:szCs w:val="20"/>
                <w:lang w:eastAsia="fr-FR"/>
                <w14:ligatures w14:val="none"/>
              </w:rPr>
              <w:t xml:space="preserve">. Il y a </w:t>
            </w:r>
            <w:r w:rsidR="00CB2F45">
              <w:rPr>
                <w:rFonts w:eastAsia="Times New Roman" w:cstheme="minorHAnsi"/>
                <w:color w:val="000000"/>
                <w:kern w:val="0"/>
                <w:sz w:val="20"/>
                <w:szCs w:val="20"/>
                <w:lang w:eastAsia="fr-FR"/>
                <w14:ligatures w14:val="none"/>
              </w:rPr>
              <w:t>40k modalités.</w:t>
            </w:r>
          </w:p>
        </w:tc>
      </w:tr>
      <w:tr w:rsidR="0030401F" w:rsidRPr="0030401F" w14:paraId="48534C7A" w14:textId="77777777" w:rsidTr="0030401F">
        <w:trPr>
          <w:trHeight w:val="260"/>
        </w:trPr>
        <w:tc>
          <w:tcPr>
            <w:tcW w:w="3020" w:type="dxa"/>
            <w:noWrap/>
            <w:hideMark/>
          </w:tcPr>
          <w:p w14:paraId="70391C67"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Carburant</w:t>
            </w:r>
          </w:p>
        </w:tc>
        <w:tc>
          <w:tcPr>
            <w:tcW w:w="1511" w:type="dxa"/>
            <w:hideMark/>
          </w:tcPr>
          <w:p w14:paraId="5A037F99"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5342E4E0" w14:textId="4237C2B7" w:rsidR="0030401F" w:rsidRPr="0030401F" w:rsidRDefault="00826E6F"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Le carburant est une </w:t>
            </w:r>
            <w:r w:rsidR="00CF06B9">
              <w:rPr>
                <w:rFonts w:eastAsia="Times New Roman" w:cstheme="minorHAnsi"/>
                <w:color w:val="000000"/>
                <w:kern w:val="0"/>
                <w:sz w:val="20"/>
                <w:szCs w:val="20"/>
                <w:lang w:eastAsia="fr-FR"/>
                <w14:ligatures w14:val="none"/>
              </w:rPr>
              <w:t xml:space="preserve">des </w:t>
            </w:r>
            <w:r>
              <w:rPr>
                <w:rFonts w:eastAsia="Times New Roman" w:cstheme="minorHAnsi"/>
                <w:color w:val="000000"/>
                <w:kern w:val="0"/>
                <w:sz w:val="20"/>
                <w:szCs w:val="20"/>
                <w:lang w:eastAsia="fr-FR"/>
                <w14:ligatures w14:val="none"/>
              </w:rPr>
              <w:t xml:space="preserve">caractéristiques </w:t>
            </w:r>
            <w:r w:rsidR="00CF06B9">
              <w:rPr>
                <w:rFonts w:eastAsia="Times New Roman" w:cstheme="minorHAnsi"/>
                <w:color w:val="000000"/>
                <w:kern w:val="0"/>
                <w:sz w:val="20"/>
                <w:szCs w:val="20"/>
                <w:lang w:eastAsia="fr-FR"/>
                <w14:ligatures w14:val="none"/>
              </w:rPr>
              <w:t>techniques du véhicule.</w:t>
            </w:r>
          </w:p>
        </w:tc>
      </w:tr>
      <w:tr w:rsidR="0030401F" w:rsidRPr="0030401F" w14:paraId="6A4EF3E9" w14:textId="77777777" w:rsidTr="0030401F">
        <w:trPr>
          <w:trHeight w:val="260"/>
        </w:trPr>
        <w:tc>
          <w:tcPr>
            <w:tcW w:w="3020" w:type="dxa"/>
            <w:noWrap/>
            <w:hideMark/>
          </w:tcPr>
          <w:p w14:paraId="3EA9BBC3"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Hybride</w:t>
            </w:r>
          </w:p>
        </w:tc>
        <w:tc>
          <w:tcPr>
            <w:tcW w:w="1511" w:type="dxa"/>
            <w:hideMark/>
          </w:tcPr>
          <w:p w14:paraId="109500B5"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3F48E390" w14:textId="756A027E" w:rsidR="0030401F" w:rsidRPr="0030401F" w:rsidRDefault="00CF06B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La fonctionnalité d’hybridation est une caractéristique technique.</w:t>
            </w:r>
          </w:p>
        </w:tc>
      </w:tr>
      <w:tr w:rsidR="0030401F" w:rsidRPr="0030401F" w14:paraId="231B8FF9" w14:textId="77777777" w:rsidTr="0030401F">
        <w:trPr>
          <w:trHeight w:val="260"/>
        </w:trPr>
        <w:tc>
          <w:tcPr>
            <w:tcW w:w="3020" w:type="dxa"/>
            <w:noWrap/>
            <w:hideMark/>
          </w:tcPr>
          <w:p w14:paraId="71F0215C"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Puissance administrative</w:t>
            </w:r>
          </w:p>
        </w:tc>
        <w:tc>
          <w:tcPr>
            <w:tcW w:w="1511" w:type="dxa"/>
            <w:hideMark/>
          </w:tcPr>
          <w:p w14:paraId="243CBFF5"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499CE575" w14:textId="4373698F" w:rsidR="0030401F" w:rsidRPr="0030401F" w:rsidRDefault="00CF06B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Caractéristique technique du véhicule.</w:t>
            </w:r>
          </w:p>
        </w:tc>
      </w:tr>
      <w:tr w:rsidR="0030401F" w:rsidRPr="0030401F" w14:paraId="0EDA25F1" w14:textId="77777777" w:rsidTr="0030401F">
        <w:trPr>
          <w:trHeight w:val="260"/>
        </w:trPr>
        <w:tc>
          <w:tcPr>
            <w:tcW w:w="3020" w:type="dxa"/>
            <w:noWrap/>
            <w:hideMark/>
          </w:tcPr>
          <w:p w14:paraId="736F0E75"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Puissance maximale (kW)</w:t>
            </w:r>
          </w:p>
        </w:tc>
        <w:tc>
          <w:tcPr>
            <w:tcW w:w="1511" w:type="dxa"/>
            <w:hideMark/>
          </w:tcPr>
          <w:p w14:paraId="068A97E4"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0DF1C333" w14:textId="0C6B48A8" w:rsidR="0030401F" w:rsidRPr="0030401F" w:rsidRDefault="00CF06B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Caractéristique technique du véhicule.</w:t>
            </w:r>
          </w:p>
        </w:tc>
      </w:tr>
      <w:tr w:rsidR="0030401F" w:rsidRPr="0030401F" w14:paraId="5FF849DD" w14:textId="77777777" w:rsidTr="0030401F">
        <w:trPr>
          <w:trHeight w:val="260"/>
        </w:trPr>
        <w:tc>
          <w:tcPr>
            <w:tcW w:w="3020" w:type="dxa"/>
            <w:noWrap/>
            <w:hideMark/>
          </w:tcPr>
          <w:p w14:paraId="61EE3AAF"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Boîte de vitesse</w:t>
            </w:r>
          </w:p>
        </w:tc>
        <w:tc>
          <w:tcPr>
            <w:tcW w:w="1511" w:type="dxa"/>
            <w:hideMark/>
          </w:tcPr>
          <w:p w14:paraId="0B4E24E4"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4FEA0616" w14:textId="595EE43F" w:rsidR="0030401F" w:rsidRPr="0030401F" w:rsidRDefault="008436D4"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C’est une caractéristique technique du véhicule</w:t>
            </w:r>
            <w:r w:rsidR="005D26D9">
              <w:rPr>
                <w:rFonts w:eastAsia="Times New Roman" w:cstheme="minorHAnsi"/>
                <w:color w:val="000000"/>
                <w:kern w:val="0"/>
                <w:sz w:val="20"/>
                <w:szCs w:val="20"/>
                <w:lang w:eastAsia="fr-FR"/>
                <w14:ligatures w14:val="none"/>
              </w:rPr>
              <w:t xml:space="preserve"> mais elle présente un nombre trop important de modalités (20).</w:t>
            </w:r>
            <w:r>
              <w:rPr>
                <w:rFonts w:eastAsia="Times New Roman" w:cstheme="minorHAnsi"/>
                <w:color w:val="000000"/>
                <w:kern w:val="0"/>
                <w:sz w:val="20"/>
                <w:szCs w:val="20"/>
                <w:lang w:eastAsia="fr-FR"/>
                <w14:ligatures w14:val="none"/>
              </w:rPr>
              <w:t xml:space="preserve"> </w:t>
            </w:r>
          </w:p>
        </w:tc>
      </w:tr>
      <w:tr w:rsidR="0030401F" w:rsidRPr="0030401F" w14:paraId="4F5B8E97" w14:textId="77777777" w:rsidTr="0030401F">
        <w:trPr>
          <w:trHeight w:val="260"/>
        </w:trPr>
        <w:tc>
          <w:tcPr>
            <w:tcW w:w="3020" w:type="dxa"/>
            <w:noWrap/>
            <w:hideMark/>
          </w:tcPr>
          <w:p w14:paraId="53369540"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Consommation urbaine (l/100km)</w:t>
            </w:r>
          </w:p>
        </w:tc>
        <w:tc>
          <w:tcPr>
            <w:tcW w:w="1511" w:type="dxa"/>
            <w:hideMark/>
          </w:tcPr>
          <w:p w14:paraId="70089CA7"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156E9BCC" w14:textId="0207A60B" w:rsidR="0030401F" w:rsidRPr="0030401F" w:rsidRDefault="005D26D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(de consommation) du véhicule.</w:t>
            </w:r>
          </w:p>
        </w:tc>
      </w:tr>
      <w:tr w:rsidR="0030401F" w:rsidRPr="0030401F" w14:paraId="1E5DA9A4" w14:textId="77777777" w:rsidTr="0030401F">
        <w:trPr>
          <w:trHeight w:val="260"/>
        </w:trPr>
        <w:tc>
          <w:tcPr>
            <w:tcW w:w="3020" w:type="dxa"/>
            <w:noWrap/>
            <w:hideMark/>
          </w:tcPr>
          <w:p w14:paraId="067A1A84"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Consommation extra-urbaine (l/100km)</w:t>
            </w:r>
          </w:p>
        </w:tc>
        <w:tc>
          <w:tcPr>
            <w:tcW w:w="1511" w:type="dxa"/>
            <w:hideMark/>
          </w:tcPr>
          <w:p w14:paraId="1557DD66"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66D5424E" w14:textId="33A6B6D7" w:rsidR="0030401F" w:rsidRPr="0030401F" w:rsidRDefault="005D26D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(de consommation) du véhicule.</w:t>
            </w:r>
          </w:p>
        </w:tc>
      </w:tr>
      <w:tr w:rsidR="0030401F" w:rsidRPr="0030401F" w14:paraId="511FF6EF" w14:textId="77777777" w:rsidTr="0030401F">
        <w:trPr>
          <w:trHeight w:val="260"/>
        </w:trPr>
        <w:tc>
          <w:tcPr>
            <w:tcW w:w="3020" w:type="dxa"/>
            <w:noWrap/>
            <w:hideMark/>
          </w:tcPr>
          <w:p w14:paraId="0A41C35C"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lastRenderedPageBreak/>
              <w:t>Consommation mixte (l/100km)</w:t>
            </w:r>
          </w:p>
        </w:tc>
        <w:tc>
          <w:tcPr>
            <w:tcW w:w="1511" w:type="dxa"/>
            <w:hideMark/>
          </w:tcPr>
          <w:p w14:paraId="17F05E8A"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7B679DDC" w14:textId="1DC132B8" w:rsidR="0030401F" w:rsidRPr="0030401F" w:rsidRDefault="005D26D9"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(de consommation) du véhicule.</w:t>
            </w:r>
          </w:p>
        </w:tc>
      </w:tr>
      <w:tr w:rsidR="0030401F" w:rsidRPr="0030401F" w14:paraId="6DC2FFD7" w14:textId="77777777" w:rsidTr="0030401F">
        <w:trPr>
          <w:trHeight w:val="260"/>
        </w:trPr>
        <w:tc>
          <w:tcPr>
            <w:tcW w:w="3020" w:type="dxa"/>
            <w:noWrap/>
            <w:hideMark/>
          </w:tcPr>
          <w:p w14:paraId="52510BF6"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CO2 (g/km)</w:t>
            </w:r>
          </w:p>
        </w:tc>
        <w:tc>
          <w:tcPr>
            <w:tcW w:w="1511" w:type="dxa"/>
            <w:hideMark/>
          </w:tcPr>
          <w:p w14:paraId="0A44ADBE"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07CA0F8B" w14:textId="33504344" w:rsidR="0030401F" w:rsidRPr="0030401F" w:rsidRDefault="00D7238D"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Variable cible, celle qu’on souhaitera prédire par la suite.</w:t>
            </w:r>
          </w:p>
        </w:tc>
      </w:tr>
      <w:tr w:rsidR="0030401F" w:rsidRPr="0030401F" w14:paraId="003D5BBC" w14:textId="77777777" w:rsidTr="0030401F">
        <w:trPr>
          <w:trHeight w:val="260"/>
        </w:trPr>
        <w:tc>
          <w:tcPr>
            <w:tcW w:w="3020" w:type="dxa"/>
            <w:noWrap/>
            <w:hideMark/>
          </w:tcPr>
          <w:p w14:paraId="6CDDCBB8" w14:textId="77777777" w:rsidR="0030401F" w:rsidRPr="0030401F" w:rsidRDefault="0030401F" w:rsidP="0030401F">
            <w:pPr>
              <w:rPr>
                <w:rFonts w:eastAsia="Times New Roman" w:cstheme="minorHAnsi"/>
                <w:color w:val="000000"/>
                <w:kern w:val="0"/>
                <w:sz w:val="20"/>
                <w:szCs w:val="20"/>
                <w:lang w:val="en-US" w:eastAsia="fr-FR"/>
                <w14:ligatures w14:val="none"/>
              </w:rPr>
            </w:pPr>
            <w:r w:rsidRPr="0030401F">
              <w:rPr>
                <w:rFonts w:eastAsia="Times New Roman" w:cstheme="minorHAnsi"/>
                <w:color w:val="000000"/>
                <w:kern w:val="0"/>
                <w:sz w:val="20"/>
                <w:szCs w:val="20"/>
                <w:lang w:val="en-US" w:eastAsia="fr-FR"/>
                <w14:ligatures w14:val="none"/>
              </w:rPr>
              <w:t>CO type I (g/km)</w:t>
            </w:r>
          </w:p>
        </w:tc>
        <w:tc>
          <w:tcPr>
            <w:tcW w:w="1511" w:type="dxa"/>
            <w:hideMark/>
          </w:tcPr>
          <w:p w14:paraId="13DD5259"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2CACE797" w14:textId="49E59287" w:rsidR="0030401F" w:rsidRPr="0030401F" w:rsidRDefault="00D7238D"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(d’émission de CO1) du véhicule.</w:t>
            </w:r>
          </w:p>
        </w:tc>
      </w:tr>
      <w:tr w:rsidR="0030401F" w:rsidRPr="0030401F" w14:paraId="5636F61C" w14:textId="77777777" w:rsidTr="0030401F">
        <w:trPr>
          <w:trHeight w:val="260"/>
        </w:trPr>
        <w:tc>
          <w:tcPr>
            <w:tcW w:w="3020" w:type="dxa"/>
            <w:noWrap/>
            <w:hideMark/>
          </w:tcPr>
          <w:p w14:paraId="4CF4E089"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HC (g/km)</w:t>
            </w:r>
          </w:p>
        </w:tc>
        <w:tc>
          <w:tcPr>
            <w:tcW w:w="1511" w:type="dxa"/>
            <w:hideMark/>
          </w:tcPr>
          <w:p w14:paraId="6956CC2C"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41E3AB7F" w14:textId="27E2A7C4" w:rsidR="0030401F" w:rsidRPr="0030401F" w:rsidRDefault="009B670E"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du véhicule. Mais 80% des données sont manquantes, ce qui rend la colonne inutilisable.</w:t>
            </w:r>
          </w:p>
        </w:tc>
      </w:tr>
      <w:tr w:rsidR="0030401F" w:rsidRPr="0030401F" w14:paraId="6FC6B44B" w14:textId="77777777" w:rsidTr="0030401F">
        <w:trPr>
          <w:trHeight w:val="260"/>
        </w:trPr>
        <w:tc>
          <w:tcPr>
            <w:tcW w:w="3020" w:type="dxa"/>
            <w:noWrap/>
            <w:hideMark/>
          </w:tcPr>
          <w:p w14:paraId="158C7B3F"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NOX (g/km)</w:t>
            </w:r>
          </w:p>
        </w:tc>
        <w:tc>
          <w:tcPr>
            <w:tcW w:w="1511" w:type="dxa"/>
            <w:hideMark/>
          </w:tcPr>
          <w:p w14:paraId="4960E904"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25D82315" w14:textId="3D0BF137" w:rsidR="0030401F" w:rsidRPr="0030401F" w:rsidRDefault="00830F76"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du véhicule.</w:t>
            </w:r>
          </w:p>
        </w:tc>
      </w:tr>
      <w:tr w:rsidR="0030401F" w:rsidRPr="0030401F" w14:paraId="4E0792DB" w14:textId="77777777" w:rsidTr="0030401F">
        <w:trPr>
          <w:trHeight w:val="260"/>
        </w:trPr>
        <w:tc>
          <w:tcPr>
            <w:tcW w:w="3020" w:type="dxa"/>
            <w:noWrap/>
            <w:hideMark/>
          </w:tcPr>
          <w:p w14:paraId="34FF8F04"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HC+NOX (g/km)</w:t>
            </w:r>
          </w:p>
        </w:tc>
        <w:tc>
          <w:tcPr>
            <w:tcW w:w="1511" w:type="dxa"/>
            <w:hideMark/>
          </w:tcPr>
          <w:p w14:paraId="4B1E6A57" w14:textId="77777777" w:rsidR="0030401F" w:rsidRPr="0030401F" w:rsidRDefault="0030401F" w:rsidP="0030401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68E255EF" w14:textId="2C07AD0C" w:rsidR="0030401F" w:rsidRPr="0030401F" w:rsidRDefault="00830F76" w:rsidP="0030401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Données sur la performance du véhicule. Mais 20% des données sont manquantes. Il vaut mieux écarter cette colonne de notre analyse.</w:t>
            </w:r>
          </w:p>
        </w:tc>
      </w:tr>
      <w:tr w:rsidR="0005534F" w:rsidRPr="0030401F" w14:paraId="143F7DEA" w14:textId="77777777" w:rsidTr="0030401F">
        <w:trPr>
          <w:trHeight w:val="260"/>
        </w:trPr>
        <w:tc>
          <w:tcPr>
            <w:tcW w:w="3020" w:type="dxa"/>
            <w:noWrap/>
            <w:hideMark/>
          </w:tcPr>
          <w:p w14:paraId="1399BE04"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Particules (g/km)</w:t>
            </w:r>
          </w:p>
        </w:tc>
        <w:tc>
          <w:tcPr>
            <w:tcW w:w="1511" w:type="dxa"/>
            <w:hideMark/>
          </w:tcPr>
          <w:p w14:paraId="0C1B6CDC"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132BD964" w14:textId="7C49C494" w:rsidR="0005534F" w:rsidRPr="0030401F" w:rsidRDefault="0005534F"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Données sur la performance du véhicule. </w:t>
            </w:r>
          </w:p>
        </w:tc>
      </w:tr>
      <w:tr w:rsidR="0005534F" w:rsidRPr="0030401F" w14:paraId="259136EF" w14:textId="77777777" w:rsidTr="0030401F">
        <w:trPr>
          <w:trHeight w:val="260"/>
        </w:trPr>
        <w:tc>
          <w:tcPr>
            <w:tcW w:w="3020" w:type="dxa"/>
            <w:noWrap/>
            <w:hideMark/>
          </w:tcPr>
          <w:p w14:paraId="62CE3067" w14:textId="77777777" w:rsidR="0005534F" w:rsidRPr="0030401F" w:rsidRDefault="0005534F" w:rsidP="0005534F">
            <w:pPr>
              <w:rPr>
                <w:rFonts w:eastAsia="Times New Roman" w:cstheme="minorHAnsi"/>
                <w:color w:val="000000"/>
                <w:kern w:val="0"/>
                <w:sz w:val="20"/>
                <w:szCs w:val="20"/>
                <w:lang w:eastAsia="fr-FR"/>
                <w14:ligatures w14:val="none"/>
              </w:rPr>
            </w:pPr>
            <w:proofErr w:type="gramStart"/>
            <w:r w:rsidRPr="0030401F">
              <w:rPr>
                <w:rFonts w:eastAsia="Times New Roman" w:cstheme="minorHAnsi"/>
                <w:color w:val="000000"/>
                <w:kern w:val="0"/>
                <w:sz w:val="20"/>
                <w:szCs w:val="20"/>
                <w:lang w:eastAsia="fr-FR"/>
                <w14:ligatures w14:val="none"/>
              </w:rPr>
              <w:t>masse</w:t>
            </w:r>
            <w:proofErr w:type="gramEnd"/>
            <w:r w:rsidRPr="0030401F">
              <w:rPr>
                <w:rFonts w:eastAsia="Times New Roman" w:cstheme="minorHAnsi"/>
                <w:color w:val="000000"/>
                <w:kern w:val="0"/>
                <w:sz w:val="20"/>
                <w:szCs w:val="20"/>
                <w:lang w:eastAsia="fr-FR"/>
                <w14:ligatures w14:val="none"/>
              </w:rPr>
              <w:t xml:space="preserve"> vide euro min (kg)</w:t>
            </w:r>
          </w:p>
        </w:tc>
        <w:tc>
          <w:tcPr>
            <w:tcW w:w="1511" w:type="dxa"/>
            <w:hideMark/>
          </w:tcPr>
          <w:p w14:paraId="1B23DAAD"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4988F0F8" w14:textId="5F943E0A" w:rsidR="0005534F" w:rsidRPr="0030401F" w:rsidRDefault="0005534F"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Caractéristique technique du véhicule.</w:t>
            </w:r>
          </w:p>
        </w:tc>
      </w:tr>
      <w:tr w:rsidR="0005534F" w:rsidRPr="0030401F" w14:paraId="1E468495" w14:textId="77777777" w:rsidTr="0030401F">
        <w:trPr>
          <w:trHeight w:val="260"/>
        </w:trPr>
        <w:tc>
          <w:tcPr>
            <w:tcW w:w="3020" w:type="dxa"/>
            <w:noWrap/>
            <w:hideMark/>
          </w:tcPr>
          <w:p w14:paraId="4EF52453" w14:textId="77777777" w:rsidR="0005534F" w:rsidRPr="0030401F" w:rsidRDefault="0005534F" w:rsidP="0005534F">
            <w:pPr>
              <w:rPr>
                <w:rFonts w:eastAsia="Times New Roman" w:cstheme="minorHAnsi"/>
                <w:color w:val="000000"/>
                <w:kern w:val="0"/>
                <w:sz w:val="20"/>
                <w:szCs w:val="20"/>
                <w:lang w:eastAsia="fr-FR"/>
                <w14:ligatures w14:val="none"/>
              </w:rPr>
            </w:pPr>
            <w:proofErr w:type="gramStart"/>
            <w:r w:rsidRPr="0030401F">
              <w:rPr>
                <w:rFonts w:eastAsia="Times New Roman" w:cstheme="minorHAnsi"/>
                <w:color w:val="000000"/>
                <w:kern w:val="0"/>
                <w:sz w:val="20"/>
                <w:szCs w:val="20"/>
                <w:lang w:eastAsia="fr-FR"/>
                <w14:ligatures w14:val="none"/>
              </w:rPr>
              <w:t>masse</w:t>
            </w:r>
            <w:proofErr w:type="gramEnd"/>
            <w:r w:rsidRPr="0030401F">
              <w:rPr>
                <w:rFonts w:eastAsia="Times New Roman" w:cstheme="minorHAnsi"/>
                <w:color w:val="000000"/>
                <w:kern w:val="0"/>
                <w:sz w:val="20"/>
                <w:szCs w:val="20"/>
                <w:lang w:eastAsia="fr-FR"/>
                <w14:ligatures w14:val="none"/>
              </w:rPr>
              <w:t xml:space="preserve"> vide euro max (kg)</w:t>
            </w:r>
          </w:p>
        </w:tc>
        <w:tc>
          <w:tcPr>
            <w:tcW w:w="1511" w:type="dxa"/>
            <w:hideMark/>
          </w:tcPr>
          <w:p w14:paraId="2D7F5227"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087F7F62" w14:textId="542283AC" w:rsidR="0005534F" w:rsidRPr="0030401F" w:rsidRDefault="0005534F"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Caractéristique technique du véhicule.</w:t>
            </w:r>
          </w:p>
        </w:tc>
      </w:tr>
      <w:tr w:rsidR="0005534F" w:rsidRPr="0030401F" w14:paraId="5FC8FDA5" w14:textId="77777777" w:rsidTr="0030401F">
        <w:trPr>
          <w:trHeight w:val="260"/>
        </w:trPr>
        <w:tc>
          <w:tcPr>
            <w:tcW w:w="3020" w:type="dxa"/>
            <w:noWrap/>
            <w:hideMark/>
          </w:tcPr>
          <w:p w14:paraId="12590187"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Champ V9</w:t>
            </w:r>
          </w:p>
        </w:tc>
        <w:tc>
          <w:tcPr>
            <w:tcW w:w="1511" w:type="dxa"/>
            <w:hideMark/>
          </w:tcPr>
          <w:p w14:paraId="7B9C50C3"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36D335F0" w14:textId="5F4E6529" w:rsidR="0005534F" w:rsidRPr="0030401F" w:rsidRDefault="005E420F"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Nombre de modalités trop important </w:t>
            </w:r>
            <w:r w:rsidR="002C2F54">
              <w:rPr>
                <w:rFonts w:eastAsia="Times New Roman" w:cstheme="minorHAnsi"/>
                <w:color w:val="000000"/>
                <w:kern w:val="0"/>
                <w:sz w:val="20"/>
                <w:szCs w:val="20"/>
                <w:lang w:eastAsia="fr-FR"/>
                <w14:ligatures w14:val="none"/>
              </w:rPr>
              <w:t>(40)</w:t>
            </w:r>
          </w:p>
        </w:tc>
      </w:tr>
      <w:tr w:rsidR="0005534F" w:rsidRPr="0030401F" w14:paraId="1B38030C" w14:textId="77777777" w:rsidTr="0030401F">
        <w:trPr>
          <w:trHeight w:val="260"/>
        </w:trPr>
        <w:tc>
          <w:tcPr>
            <w:tcW w:w="3020" w:type="dxa"/>
            <w:noWrap/>
            <w:hideMark/>
          </w:tcPr>
          <w:p w14:paraId="3CB78B64"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Date de mise à jour</w:t>
            </w:r>
          </w:p>
        </w:tc>
        <w:tc>
          <w:tcPr>
            <w:tcW w:w="1511" w:type="dxa"/>
            <w:hideMark/>
          </w:tcPr>
          <w:p w14:paraId="686B5D1B"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79DFD695" w14:textId="099BC702" w:rsidR="0005534F" w:rsidRPr="0030401F" w:rsidRDefault="0065552D"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 xml:space="preserve">La temporalité n’est pas </w:t>
            </w:r>
            <w:r w:rsidR="00373515">
              <w:rPr>
                <w:rFonts w:eastAsia="Times New Roman" w:cstheme="minorHAnsi"/>
                <w:color w:val="000000"/>
                <w:kern w:val="0"/>
                <w:sz w:val="20"/>
                <w:szCs w:val="20"/>
                <w:lang w:eastAsia="fr-FR"/>
                <w14:ligatures w14:val="none"/>
              </w:rPr>
              <w:t>à prendre en compte dans notre cas d’étude.</w:t>
            </w:r>
          </w:p>
        </w:tc>
      </w:tr>
      <w:tr w:rsidR="0005534F" w:rsidRPr="0030401F" w14:paraId="10BC2A06" w14:textId="77777777" w:rsidTr="0030401F">
        <w:trPr>
          <w:trHeight w:val="260"/>
        </w:trPr>
        <w:tc>
          <w:tcPr>
            <w:tcW w:w="3020" w:type="dxa"/>
            <w:noWrap/>
            <w:hideMark/>
          </w:tcPr>
          <w:p w14:paraId="4ED9B302"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Carrosserie</w:t>
            </w:r>
          </w:p>
        </w:tc>
        <w:tc>
          <w:tcPr>
            <w:tcW w:w="1511" w:type="dxa"/>
            <w:hideMark/>
          </w:tcPr>
          <w:p w14:paraId="10B530CA"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121D7FCA" w14:textId="6D50D47C" w:rsidR="0005534F" w:rsidRPr="0030401F" w:rsidRDefault="00D345F2"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Type</w:t>
            </w:r>
            <w:r w:rsidR="00373515">
              <w:rPr>
                <w:rFonts w:eastAsia="Times New Roman" w:cstheme="minorHAnsi"/>
                <w:color w:val="000000"/>
                <w:kern w:val="0"/>
                <w:sz w:val="20"/>
                <w:szCs w:val="20"/>
                <w:lang w:eastAsia="fr-FR"/>
                <w14:ligatures w14:val="none"/>
              </w:rPr>
              <w:t xml:space="preserve"> d</w:t>
            </w:r>
            <w:r>
              <w:rPr>
                <w:rFonts w:eastAsia="Times New Roman" w:cstheme="minorHAnsi"/>
                <w:color w:val="000000"/>
                <w:kern w:val="0"/>
                <w:sz w:val="20"/>
                <w:szCs w:val="20"/>
                <w:lang w:eastAsia="fr-FR"/>
                <w14:ligatures w14:val="none"/>
              </w:rPr>
              <w:t xml:space="preserve">e </w:t>
            </w:r>
            <w:r w:rsidR="00373515">
              <w:rPr>
                <w:rFonts w:eastAsia="Times New Roman" w:cstheme="minorHAnsi"/>
                <w:color w:val="000000"/>
                <w:kern w:val="0"/>
                <w:sz w:val="20"/>
                <w:szCs w:val="20"/>
                <w:lang w:eastAsia="fr-FR"/>
                <w14:ligatures w14:val="none"/>
              </w:rPr>
              <w:t>véhicule</w:t>
            </w:r>
            <w:r>
              <w:rPr>
                <w:rFonts w:eastAsia="Times New Roman" w:cstheme="minorHAnsi"/>
                <w:color w:val="000000"/>
                <w:kern w:val="0"/>
                <w:sz w:val="20"/>
                <w:szCs w:val="20"/>
                <w:lang w:eastAsia="fr-FR"/>
                <w14:ligatures w14:val="none"/>
              </w:rPr>
              <w:t xml:space="preserve"> (caractéristique technique générale).</w:t>
            </w:r>
          </w:p>
        </w:tc>
      </w:tr>
      <w:tr w:rsidR="0005534F" w:rsidRPr="0030401F" w14:paraId="675B920C" w14:textId="77777777" w:rsidTr="0030401F">
        <w:trPr>
          <w:trHeight w:val="260"/>
        </w:trPr>
        <w:tc>
          <w:tcPr>
            <w:tcW w:w="3020" w:type="dxa"/>
            <w:noWrap/>
            <w:hideMark/>
          </w:tcPr>
          <w:p w14:paraId="1DA4E027" w14:textId="77777777" w:rsidR="0005534F" w:rsidRPr="0030401F" w:rsidRDefault="0005534F" w:rsidP="0005534F">
            <w:pPr>
              <w:rPr>
                <w:rFonts w:eastAsia="Times New Roman" w:cstheme="minorHAnsi"/>
                <w:color w:val="000000"/>
                <w:kern w:val="0"/>
                <w:sz w:val="20"/>
                <w:szCs w:val="20"/>
                <w:lang w:eastAsia="fr-FR"/>
                <w14:ligatures w14:val="none"/>
              </w:rPr>
            </w:pPr>
            <w:proofErr w:type="gramStart"/>
            <w:r w:rsidRPr="0030401F">
              <w:rPr>
                <w:rFonts w:eastAsia="Times New Roman" w:cstheme="minorHAnsi"/>
                <w:color w:val="000000"/>
                <w:kern w:val="0"/>
                <w:sz w:val="20"/>
                <w:szCs w:val="20"/>
                <w:lang w:eastAsia="fr-FR"/>
                <w14:ligatures w14:val="none"/>
              </w:rPr>
              <w:t>gamme</w:t>
            </w:r>
            <w:proofErr w:type="gramEnd"/>
          </w:p>
        </w:tc>
        <w:tc>
          <w:tcPr>
            <w:tcW w:w="1511" w:type="dxa"/>
            <w:hideMark/>
          </w:tcPr>
          <w:p w14:paraId="593805F1"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Pertinente</w:t>
            </w:r>
          </w:p>
        </w:tc>
        <w:tc>
          <w:tcPr>
            <w:tcW w:w="4531" w:type="dxa"/>
            <w:noWrap/>
            <w:hideMark/>
          </w:tcPr>
          <w:p w14:paraId="5548DD38" w14:textId="6094BD56" w:rsidR="0005534F" w:rsidRPr="0030401F" w:rsidRDefault="00786FFE"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Classe du véhicule (c</w:t>
            </w:r>
            <w:r w:rsidR="00D345F2">
              <w:rPr>
                <w:rFonts w:eastAsia="Times New Roman" w:cstheme="minorHAnsi"/>
                <w:color w:val="000000"/>
                <w:kern w:val="0"/>
                <w:sz w:val="20"/>
                <w:szCs w:val="20"/>
                <w:lang w:eastAsia="fr-FR"/>
                <w14:ligatures w14:val="none"/>
              </w:rPr>
              <w:t xml:space="preserve">aractéristique </w:t>
            </w:r>
            <w:r>
              <w:rPr>
                <w:rFonts w:eastAsia="Times New Roman" w:cstheme="minorHAnsi"/>
                <w:color w:val="000000"/>
                <w:kern w:val="0"/>
                <w:sz w:val="20"/>
                <w:szCs w:val="20"/>
                <w:lang w:eastAsia="fr-FR"/>
                <w14:ligatures w14:val="none"/>
              </w:rPr>
              <w:t>technique générale).</w:t>
            </w:r>
          </w:p>
        </w:tc>
      </w:tr>
      <w:tr w:rsidR="0005534F" w:rsidRPr="0030401F" w14:paraId="7BEB9192" w14:textId="77777777" w:rsidTr="0030401F">
        <w:trPr>
          <w:trHeight w:val="260"/>
        </w:trPr>
        <w:tc>
          <w:tcPr>
            <w:tcW w:w="3020" w:type="dxa"/>
            <w:noWrap/>
            <w:hideMark/>
          </w:tcPr>
          <w:p w14:paraId="3EFEB4FF" w14:textId="77777777" w:rsidR="0005534F" w:rsidRPr="0030401F" w:rsidRDefault="0005534F" w:rsidP="0005534F">
            <w:pPr>
              <w:rPr>
                <w:rFonts w:eastAsia="Times New Roman" w:cstheme="minorHAnsi"/>
                <w:color w:val="000000"/>
                <w:kern w:val="0"/>
                <w:sz w:val="20"/>
                <w:szCs w:val="20"/>
                <w:lang w:eastAsia="fr-FR"/>
                <w14:ligatures w14:val="none"/>
              </w:rPr>
            </w:pPr>
            <w:proofErr w:type="spellStart"/>
            <w:proofErr w:type="gramStart"/>
            <w:r w:rsidRPr="0030401F">
              <w:rPr>
                <w:rFonts w:eastAsia="Times New Roman" w:cstheme="minorHAnsi"/>
                <w:color w:val="000000"/>
                <w:kern w:val="0"/>
                <w:sz w:val="20"/>
                <w:szCs w:val="20"/>
                <w:lang w:eastAsia="fr-FR"/>
                <w14:ligatures w14:val="none"/>
              </w:rPr>
              <w:t>Unnamed</w:t>
            </w:r>
            <w:proofErr w:type="spellEnd"/>
            <w:r w:rsidRPr="0030401F">
              <w:rPr>
                <w:rFonts w:eastAsia="Times New Roman" w:cstheme="minorHAnsi"/>
                <w:color w:val="000000"/>
                <w:kern w:val="0"/>
                <w:sz w:val="20"/>
                <w:szCs w:val="20"/>
                <w:lang w:eastAsia="fr-FR"/>
                <w14:ligatures w14:val="none"/>
              </w:rPr>
              <w:t>:</w:t>
            </w:r>
            <w:proofErr w:type="gramEnd"/>
            <w:r w:rsidRPr="0030401F">
              <w:rPr>
                <w:rFonts w:eastAsia="Times New Roman" w:cstheme="minorHAnsi"/>
                <w:color w:val="000000"/>
                <w:kern w:val="0"/>
                <w:sz w:val="20"/>
                <w:szCs w:val="20"/>
                <w:lang w:eastAsia="fr-FR"/>
                <w14:ligatures w14:val="none"/>
              </w:rPr>
              <w:t xml:space="preserve"> 26</w:t>
            </w:r>
          </w:p>
        </w:tc>
        <w:tc>
          <w:tcPr>
            <w:tcW w:w="1511" w:type="dxa"/>
            <w:hideMark/>
          </w:tcPr>
          <w:p w14:paraId="4C725DEC"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5A8A04EB" w14:textId="69FAE0BE" w:rsidR="0005534F" w:rsidRPr="0030401F" w:rsidRDefault="00786FFE"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Variable vide</w:t>
            </w:r>
          </w:p>
        </w:tc>
      </w:tr>
      <w:tr w:rsidR="0005534F" w:rsidRPr="0030401F" w14:paraId="13E60390" w14:textId="77777777" w:rsidTr="0030401F">
        <w:trPr>
          <w:trHeight w:val="260"/>
        </w:trPr>
        <w:tc>
          <w:tcPr>
            <w:tcW w:w="3020" w:type="dxa"/>
            <w:noWrap/>
            <w:hideMark/>
          </w:tcPr>
          <w:p w14:paraId="173C84F4" w14:textId="77777777" w:rsidR="0005534F" w:rsidRPr="0030401F" w:rsidRDefault="0005534F" w:rsidP="0005534F">
            <w:pPr>
              <w:rPr>
                <w:rFonts w:eastAsia="Times New Roman" w:cstheme="minorHAnsi"/>
                <w:color w:val="000000"/>
                <w:kern w:val="0"/>
                <w:sz w:val="20"/>
                <w:szCs w:val="20"/>
                <w:lang w:eastAsia="fr-FR"/>
                <w14:ligatures w14:val="none"/>
              </w:rPr>
            </w:pPr>
            <w:proofErr w:type="spellStart"/>
            <w:proofErr w:type="gramStart"/>
            <w:r w:rsidRPr="0030401F">
              <w:rPr>
                <w:rFonts w:eastAsia="Times New Roman" w:cstheme="minorHAnsi"/>
                <w:color w:val="000000"/>
                <w:kern w:val="0"/>
                <w:sz w:val="20"/>
                <w:szCs w:val="20"/>
                <w:lang w:eastAsia="fr-FR"/>
                <w14:ligatures w14:val="none"/>
              </w:rPr>
              <w:t>Unnamed</w:t>
            </w:r>
            <w:proofErr w:type="spellEnd"/>
            <w:r w:rsidRPr="0030401F">
              <w:rPr>
                <w:rFonts w:eastAsia="Times New Roman" w:cstheme="minorHAnsi"/>
                <w:color w:val="000000"/>
                <w:kern w:val="0"/>
                <w:sz w:val="20"/>
                <w:szCs w:val="20"/>
                <w:lang w:eastAsia="fr-FR"/>
                <w14:ligatures w14:val="none"/>
              </w:rPr>
              <w:t>:</w:t>
            </w:r>
            <w:proofErr w:type="gramEnd"/>
            <w:r w:rsidRPr="0030401F">
              <w:rPr>
                <w:rFonts w:eastAsia="Times New Roman" w:cstheme="minorHAnsi"/>
                <w:color w:val="000000"/>
                <w:kern w:val="0"/>
                <w:sz w:val="20"/>
                <w:szCs w:val="20"/>
                <w:lang w:eastAsia="fr-FR"/>
                <w14:ligatures w14:val="none"/>
              </w:rPr>
              <w:t xml:space="preserve"> 27</w:t>
            </w:r>
          </w:p>
        </w:tc>
        <w:tc>
          <w:tcPr>
            <w:tcW w:w="1511" w:type="dxa"/>
            <w:hideMark/>
          </w:tcPr>
          <w:p w14:paraId="07C5424F"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358D96FC" w14:textId="6A1A359F" w:rsidR="0005534F" w:rsidRPr="0030401F" w:rsidRDefault="00786FFE"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Variable vide</w:t>
            </w:r>
          </w:p>
        </w:tc>
      </w:tr>
      <w:tr w:rsidR="0005534F" w:rsidRPr="0030401F" w14:paraId="1E4CD80E" w14:textId="77777777" w:rsidTr="0030401F">
        <w:trPr>
          <w:trHeight w:val="260"/>
        </w:trPr>
        <w:tc>
          <w:tcPr>
            <w:tcW w:w="3020" w:type="dxa"/>
            <w:noWrap/>
            <w:hideMark/>
          </w:tcPr>
          <w:p w14:paraId="7A235FC2" w14:textId="77777777" w:rsidR="0005534F" w:rsidRPr="0030401F" w:rsidRDefault="0005534F" w:rsidP="0005534F">
            <w:pPr>
              <w:rPr>
                <w:rFonts w:eastAsia="Times New Roman" w:cstheme="minorHAnsi"/>
                <w:color w:val="000000"/>
                <w:kern w:val="0"/>
                <w:sz w:val="20"/>
                <w:szCs w:val="20"/>
                <w:lang w:eastAsia="fr-FR"/>
                <w14:ligatures w14:val="none"/>
              </w:rPr>
            </w:pPr>
            <w:proofErr w:type="spellStart"/>
            <w:proofErr w:type="gramStart"/>
            <w:r w:rsidRPr="0030401F">
              <w:rPr>
                <w:rFonts w:eastAsia="Times New Roman" w:cstheme="minorHAnsi"/>
                <w:color w:val="000000"/>
                <w:kern w:val="0"/>
                <w:sz w:val="20"/>
                <w:szCs w:val="20"/>
                <w:lang w:eastAsia="fr-FR"/>
                <w14:ligatures w14:val="none"/>
              </w:rPr>
              <w:t>Unnamed</w:t>
            </w:r>
            <w:proofErr w:type="spellEnd"/>
            <w:r w:rsidRPr="0030401F">
              <w:rPr>
                <w:rFonts w:eastAsia="Times New Roman" w:cstheme="minorHAnsi"/>
                <w:color w:val="000000"/>
                <w:kern w:val="0"/>
                <w:sz w:val="20"/>
                <w:szCs w:val="20"/>
                <w:lang w:eastAsia="fr-FR"/>
                <w14:ligatures w14:val="none"/>
              </w:rPr>
              <w:t>:</w:t>
            </w:r>
            <w:proofErr w:type="gramEnd"/>
            <w:r w:rsidRPr="0030401F">
              <w:rPr>
                <w:rFonts w:eastAsia="Times New Roman" w:cstheme="minorHAnsi"/>
                <w:color w:val="000000"/>
                <w:kern w:val="0"/>
                <w:sz w:val="20"/>
                <w:szCs w:val="20"/>
                <w:lang w:eastAsia="fr-FR"/>
                <w14:ligatures w14:val="none"/>
              </w:rPr>
              <w:t xml:space="preserve"> 28</w:t>
            </w:r>
          </w:p>
        </w:tc>
        <w:tc>
          <w:tcPr>
            <w:tcW w:w="1511" w:type="dxa"/>
            <w:hideMark/>
          </w:tcPr>
          <w:p w14:paraId="3A1D9B60"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1CDE7C22" w14:textId="0A87F56C" w:rsidR="0005534F" w:rsidRPr="0030401F" w:rsidRDefault="00786FFE"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Variable vide</w:t>
            </w:r>
          </w:p>
        </w:tc>
      </w:tr>
      <w:tr w:rsidR="0005534F" w:rsidRPr="0030401F" w14:paraId="204954E3" w14:textId="77777777" w:rsidTr="0030401F">
        <w:trPr>
          <w:trHeight w:val="260"/>
        </w:trPr>
        <w:tc>
          <w:tcPr>
            <w:tcW w:w="3020" w:type="dxa"/>
            <w:noWrap/>
            <w:hideMark/>
          </w:tcPr>
          <w:p w14:paraId="0509514E" w14:textId="77777777" w:rsidR="0005534F" w:rsidRPr="0030401F" w:rsidRDefault="0005534F" w:rsidP="0005534F">
            <w:pPr>
              <w:rPr>
                <w:rFonts w:eastAsia="Times New Roman" w:cstheme="minorHAnsi"/>
                <w:color w:val="000000"/>
                <w:kern w:val="0"/>
                <w:sz w:val="20"/>
                <w:szCs w:val="20"/>
                <w:lang w:eastAsia="fr-FR"/>
                <w14:ligatures w14:val="none"/>
              </w:rPr>
            </w:pPr>
            <w:proofErr w:type="spellStart"/>
            <w:proofErr w:type="gramStart"/>
            <w:r w:rsidRPr="0030401F">
              <w:rPr>
                <w:rFonts w:eastAsia="Times New Roman" w:cstheme="minorHAnsi"/>
                <w:color w:val="000000"/>
                <w:kern w:val="0"/>
                <w:sz w:val="20"/>
                <w:szCs w:val="20"/>
                <w:lang w:eastAsia="fr-FR"/>
                <w14:ligatures w14:val="none"/>
              </w:rPr>
              <w:t>Unnamed</w:t>
            </w:r>
            <w:proofErr w:type="spellEnd"/>
            <w:r w:rsidRPr="0030401F">
              <w:rPr>
                <w:rFonts w:eastAsia="Times New Roman" w:cstheme="minorHAnsi"/>
                <w:color w:val="000000"/>
                <w:kern w:val="0"/>
                <w:sz w:val="20"/>
                <w:szCs w:val="20"/>
                <w:lang w:eastAsia="fr-FR"/>
                <w14:ligatures w14:val="none"/>
              </w:rPr>
              <w:t>:</w:t>
            </w:r>
            <w:proofErr w:type="gramEnd"/>
            <w:r w:rsidRPr="0030401F">
              <w:rPr>
                <w:rFonts w:eastAsia="Times New Roman" w:cstheme="minorHAnsi"/>
                <w:color w:val="000000"/>
                <w:kern w:val="0"/>
                <w:sz w:val="20"/>
                <w:szCs w:val="20"/>
                <w:lang w:eastAsia="fr-FR"/>
                <w14:ligatures w14:val="none"/>
              </w:rPr>
              <w:t xml:space="preserve"> 29</w:t>
            </w:r>
          </w:p>
        </w:tc>
        <w:tc>
          <w:tcPr>
            <w:tcW w:w="1511" w:type="dxa"/>
            <w:hideMark/>
          </w:tcPr>
          <w:p w14:paraId="5180C400" w14:textId="77777777" w:rsidR="0005534F" w:rsidRPr="0030401F" w:rsidRDefault="0005534F" w:rsidP="0005534F">
            <w:pPr>
              <w:rPr>
                <w:rFonts w:eastAsia="Times New Roman" w:cstheme="minorHAnsi"/>
                <w:color w:val="000000"/>
                <w:kern w:val="0"/>
                <w:sz w:val="20"/>
                <w:szCs w:val="20"/>
                <w:lang w:eastAsia="fr-FR"/>
                <w14:ligatures w14:val="none"/>
              </w:rPr>
            </w:pPr>
            <w:r w:rsidRPr="0030401F">
              <w:rPr>
                <w:rFonts w:eastAsia="Times New Roman" w:cstheme="minorHAnsi"/>
                <w:color w:val="000000"/>
                <w:kern w:val="0"/>
                <w:sz w:val="20"/>
                <w:szCs w:val="20"/>
                <w:lang w:eastAsia="fr-FR"/>
                <w14:ligatures w14:val="none"/>
              </w:rPr>
              <w:t>Non Pertinente</w:t>
            </w:r>
          </w:p>
        </w:tc>
        <w:tc>
          <w:tcPr>
            <w:tcW w:w="4531" w:type="dxa"/>
            <w:noWrap/>
            <w:hideMark/>
          </w:tcPr>
          <w:p w14:paraId="53EC0359" w14:textId="1CDEEFDA" w:rsidR="0005534F" w:rsidRPr="0030401F" w:rsidRDefault="00786FFE" w:rsidP="0005534F">
            <w:pPr>
              <w:rPr>
                <w:rFonts w:eastAsia="Times New Roman" w:cstheme="minorHAnsi"/>
                <w:color w:val="000000"/>
                <w:kern w:val="0"/>
                <w:sz w:val="20"/>
                <w:szCs w:val="20"/>
                <w:lang w:eastAsia="fr-FR"/>
                <w14:ligatures w14:val="none"/>
              </w:rPr>
            </w:pPr>
            <w:r>
              <w:rPr>
                <w:rFonts w:eastAsia="Times New Roman" w:cstheme="minorHAnsi"/>
                <w:color w:val="000000"/>
                <w:kern w:val="0"/>
                <w:sz w:val="20"/>
                <w:szCs w:val="20"/>
                <w:lang w:eastAsia="fr-FR"/>
                <w14:ligatures w14:val="none"/>
              </w:rPr>
              <w:t>Variable vide</w:t>
            </w:r>
          </w:p>
        </w:tc>
      </w:tr>
    </w:tbl>
    <w:p w14:paraId="4DE32AE8" w14:textId="77777777" w:rsidR="0054794A" w:rsidRDefault="0054794A" w:rsidP="00C703BA"/>
    <w:p w14:paraId="7C222AD8" w14:textId="77777777" w:rsidR="006D7D45" w:rsidRDefault="00D27B4F" w:rsidP="00C703BA">
      <w:r>
        <w:t xml:space="preserve">Après ce retraitement de colonnes, nous obtenons un dataframe sur </w:t>
      </w:r>
      <w:proofErr w:type="spellStart"/>
      <w:r>
        <w:t>lesquel</w:t>
      </w:r>
      <w:proofErr w:type="spellEnd"/>
      <w:r>
        <w:t xml:space="preserve"> nous allons approfondir notre analyse. </w:t>
      </w:r>
      <w:r>
        <w:br/>
        <w:t>En tout, il y a environ 140 000 entrées</w:t>
      </w:r>
      <w:r w:rsidR="003B6E37">
        <w:t xml:space="preserve">. Après suppression des doublons, nous n’obtenons plus que 15 000 entrées. </w:t>
      </w:r>
    </w:p>
    <w:p w14:paraId="23FA1B12" w14:textId="77777777" w:rsidR="003A6DB7" w:rsidRDefault="006D7D45" w:rsidP="00C703BA">
      <w:r>
        <w:t>En ce qui concerne les valeurs manquantes, nous avons</w:t>
      </w:r>
      <w:r w:rsidR="003A6DB7">
        <w:t> :</w:t>
      </w:r>
    </w:p>
    <w:p w14:paraId="1E19328B" w14:textId="77777777" w:rsidR="003A6DB7" w:rsidRDefault="003A6DB7" w:rsidP="003A6DB7">
      <w:pPr>
        <w:pStyle w:val="Paragraphedeliste"/>
        <w:numPr>
          <w:ilvl w:val="0"/>
          <w:numId w:val="1"/>
        </w:numPr>
      </w:pPr>
      <w:r>
        <w:t>15% pour la variable Particules</w:t>
      </w:r>
    </w:p>
    <w:p w14:paraId="007693EB" w14:textId="3C8581BC" w:rsidR="003A6DB7" w:rsidRDefault="003A6DB7" w:rsidP="003A6DB7">
      <w:pPr>
        <w:pStyle w:val="Paragraphedeliste"/>
        <w:numPr>
          <w:ilvl w:val="0"/>
          <w:numId w:val="1"/>
        </w:numPr>
      </w:pPr>
      <w:r>
        <w:t>0.9% pour l</w:t>
      </w:r>
      <w:r w:rsidR="00194172">
        <w:t>es</w:t>
      </w:r>
      <w:r>
        <w:t xml:space="preserve"> variable</w:t>
      </w:r>
      <w:r w:rsidR="00194172">
        <w:t>s</w:t>
      </w:r>
      <w:r>
        <w:t xml:space="preserve"> NOX</w:t>
      </w:r>
      <w:r w:rsidR="00194172">
        <w:t xml:space="preserve"> et CO type I</w:t>
      </w:r>
    </w:p>
    <w:p w14:paraId="10915A1E" w14:textId="77777777" w:rsidR="0059036A" w:rsidRDefault="0059036A" w:rsidP="003A6DB7">
      <w:pPr>
        <w:pStyle w:val="Paragraphedeliste"/>
        <w:numPr>
          <w:ilvl w:val="0"/>
          <w:numId w:val="1"/>
        </w:numPr>
      </w:pPr>
      <w:r>
        <w:t>&lt;0.5% pour les variables CO2 et Consommations (urbaines, extra-urbaines et mixtes)</w:t>
      </w:r>
    </w:p>
    <w:p w14:paraId="7E35DC96" w14:textId="77777777" w:rsidR="00C92002" w:rsidRDefault="00C92002" w:rsidP="0059036A"/>
    <w:p w14:paraId="574E62CA" w14:textId="77777777" w:rsidR="002E604B" w:rsidRDefault="00C92002" w:rsidP="0059036A">
      <w:r>
        <w:t xml:space="preserve">En observant la relation des Particules avec la cible CO2, on constate qu’elle n’est pas </w:t>
      </w:r>
      <w:r w:rsidR="002E604B">
        <w:t>pertinente pour notre modèle (car elle ne possède pas de relation linéaire avec celle-ci) :</w:t>
      </w:r>
    </w:p>
    <w:p w14:paraId="7350807D" w14:textId="10EE5220" w:rsidR="00F570C4" w:rsidRDefault="001E3B42" w:rsidP="0059036A">
      <w:r>
        <w:rPr>
          <w:noProof/>
        </w:rPr>
        <w:lastRenderedPageBreak/>
        <w:drawing>
          <wp:inline distT="0" distB="0" distL="0" distR="0" wp14:anchorId="52D25087" wp14:editId="6CD49383">
            <wp:extent cx="3291840" cy="2608628"/>
            <wp:effectExtent l="0" t="0" r="3810" b="1270"/>
            <wp:docPr id="296075705" name="Image 296075705"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75705" name="Image 2" descr="Une image contenant texte, capture d’écran, diagramme, lign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8820" cy="2614159"/>
                    </a:xfrm>
                    <a:prstGeom prst="rect">
                      <a:avLst/>
                    </a:prstGeom>
                    <a:noFill/>
                    <a:ln>
                      <a:noFill/>
                    </a:ln>
                  </pic:spPr>
                </pic:pic>
              </a:graphicData>
            </a:graphic>
          </wp:inline>
        </w:drawing>
      </w:r>
      <w:r w:rsidR="00D27B4F">
        <w:t xml:space="preserve"> </w:t>
      </w:r>
    </w:p>
    <w:p w14:paraId="586CD612" w14:textId="77777777" w:rsidR="00194172" w:rsidRDefault="00327AD7" w:rsidP="0059036A">
      <w:r>
        <w:t xml:space="preserve">Les variables CO2 et Consommations qui contiennent des valeurs manquantes ont été supprimées (seul 0.2% des données ont été </w:t>
      </w:r>
      <w:r w:rsidR="00194172">
        <w:t>« supprimées).</w:t>
      </w:r>
    </w:p>
    <w:p w14:paraId="33079D63" w14:textId="0032DC09" w:rsidR="000B309A" w:rsidRDefault="00C11E4D" w:rsidP="0059036A">
      <w:r>
        <w:t xml:space="preserve">Les lignes </w:t>
      </w:r>
      <w:r w:rsidR="00194172">
        <w:t xml:space="preserve">dont les données sont manquantes pour les variables NOX et CO type I </w:t>
      </w:r>
      <w:r w:rsidR="00E92B78">
        <w:t>(</w:t>
      </w:r>
      <w:proofErr w:type="spellStart"/>
      <w:r w:rsidR="00E92B78">
        <w:t>env</w:t>
      </w:r>
      <w:proofErr w:type="spellEnd"/>
      <w:r w:rsidR="00E92B78">
        <w:t xml:space="preserve"> 1%) </w:t>
      </w:r>
      <w:r w:rsidR="00194172">
        <w:t xml:space="preserve">ont été remplacées par leur médiane. </w:t>
      </w:r>
      <w:r w:rsidR="00194172">
        <w:br/>
      </w:r>
    </w:p>
    <w:p w14:paraId="796F42C7" w14:textId="3351238E" w:rsidR="004F1F62" w:rsidRDefault="004F1F62" w:rsidP="004F1F62">
      <w:pPr>
        <w:pStyle w:val="Titre3"/>
      </w:pPr>
      <w:bookmarkStart w:id="4" w:name="_Toc148618065"/>
      <w:r>
        <w:t>Etude des variables numériques</w:t>
      </w:r>
      <w:bookmarkEnd w:id="4"/>
    </w:p>
    <w:p w14:paraId="3050893A" w14:textId="5A89CDEA" w:rsidR="00AF2DDE" w:rsidRDefault="004F1F62" w:rsidP="004F1F62">
      <w:pPr>
        <w:sectPr w:rsidR="00AF2DDE">
          <w:headerReference w:type="default" r:id="rId24"/>
          <w:footerReference w:type="default" r:id="rId25"/>
          <w:pgSz w:w="11906" w:h="16838"/>
          <w:pgMar w:top="1417" w:right="1417" w:bottom="1417" w:left="1417" w:header="708" w:footer="708" w:gutter="0"/>
          <w:cols w:space="708"/>
          <w:docGrid w:linePitch="360"/>
        </w:sectPr>
      </w:pPr>
      <w:r>
        <w:t xml:space="preserve">Pour </w:t>
      </w:r>
      <w:r w:rsidR="00035F15">
        <w:t xml:space="preserve">approfondir et conforter notre première vague de sélection de variable, nous </w:t>
      </w:r>
      <w:r w:rsidR="00233EE3">
        <w:t>avons</w:t>
      </w:r>
      <w:r w:rsidR="00035F15">
        <w:t xml:space="preserve"> </w:t>
      </w:r>
      <w:r w:rsidR="008F1B7C">
        <w:t>réalis</w:t>
      </w:r>
      <w:r w:rsidR="00233EE3">
        <w:t xml:space="preserve">é </w:t>
      </w:r>
      <w:r w:rsidR="008F1B7C">
        <w:t xml:space="preserve">un </w:t>
      </w:r>
      <w:proofErr w:type="spellStart"/>
      <w:r w:rsidR="008F1B7C">
        <w:t>pairplot</w:t>
      </w:r>
      <w:proofErr w:type="spellEnd"/>
      <w:r w:rsidR="00AF2DDE">
        <w:t>.</w:t>
      </w:r>
    </w:p>
    <w:p w14:paraId="4ACA0B0C" w14:textId="617F222E" w:rsidR="00AF2DDE" w:rsidRDefault="00AF2DDE" w:rsidP="00A51B8D">
      <w:pPr>
        <w:pStyle w:val="Citation"/>
      </w:pPr>
      <w:r>
        <w:rPr>
          <w:noProof/>
        </w:rPr>
        <w:lastRenderedPageBreak/>
        <w:drawing>
          <wp:anchor distT="0" distB="0" distL="114300" distR="114300" simplePos="0" relativeHeight="251658240" behindDoc="0" locked="0" layoutInCell="1" allowOverlap="1" wp14:anchorId="6C64B284" wp14:editId="0470AAFC">
            <wp:simplePos x="0" y="0"/>
            <wp:positionH relativeFrom="column">
              <wp:posOffset>-541655</wp:posOffset>
            </wp:positionH>
            <wp:positionV relativeFrom="paragraph">
              <wp:posOffset>197485</wp:posOffset>
            </wp:positionV>
            <wp:extent cx="10106660" cy="1142971"/>
            <wp:effectExtent l="0" t="0" r="0" b="635"/>
            <wp:wrapNone/>
            <wp:docPr id="1221535080" name="Image 1221535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535080" name=""/>
                    <pic:cNvPicPr/>
                  </pic:nvPicPr>
                  <pic:blipFill rotWithShape="1">
                    <a:blip r:embed="rId26">
                      <a:extLst>
                        <a:ext uri="{28A0092B-C50C-407E-A947-70E740481C1C}">
                          <a14:useLocalDpi xmlns:a14="http://schemas.microsoft.com/office/drawing/2010/main" val="0"/>
                        </a:ext>
                      </a:extLst>
                    </a:blip>
                    <a:srcRect t="3846"/>
                    <a:stretch/>
                  </pic:blipFill>
                  <pic:spPr bwMode="auto">
                    <a:xfrm>
                      <a:off x="0" y="0"/>
                      <a:ext cx="10106660" cy="11429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51B8D">
        <w:t>Figure : Analyse de la corrélation (linéaire) entre les variables (explicatives) numériques et la variable cible CO2</w:t>
      </w:r>
    </w:p>
    <w:p w14:paraId="2FCF68C7" w14:textId="4C800D2C" w:rsidR="00233EE3" w:rsidRDefault="00233EE3" w:rsidP="004F1F62"/>
    <w:p w14:paraId="6DE1BE7A" w14:textId="77777777" w:rsidR="00AF2DDE" w:rsidRDefault="00AF2DDE" w:rsidP="004F1F62"/>
    <w:p w14:paraId="062BDD1A" w14:textId="77777777" w:rsidR="00371B6C" w:rsidRDefault="00371B6C" w:rsidP="004F1F62"/>
    <w:p w14:paraId="02082770" w14:textId="77777777" w:rsidR="00371B6C" w:rsidRDefault="00371B6C" w:rsidP="004F1F62"/>
    <w:p w14:paraId="6829220B" w14:textId="5BCDD242" w:rsidR="003C09E0" w:rsidRDefault="000D6AE0" w:rsidP="004F1F62">
      <w:r>
        <w:t xml:space="preserve">Nous </w:t>
      </w:r>
      <w:r w:rsidR="00A51B8D">
        <w:t>constatons</w:t>
      </w:r>
      <w:r>
        <w:t xml:space="preserve"> par </w:t>
      </w:r>
      <w:r w:rsidR="00F50BA2">
        <w:t>les données de notre jeu la pertinence des variable</w:t>
      </w:r>
      <w:r w:rsidR="003C09E0">
        <w:t>s</w:t>
      </w:r>
      <w:r w:rsidR="00F50BA2">
        <w:t xml:space="preserve"> </w:t>
      </w:r>
      <w:r w:rsidR="00F50BA2" w:rsidRPr="00F50BA2">
        <w:rPr>
          <w:i/>
          <w:iCs/>
        </w:rPr>
        <w:t>a priori</w:t>
      </w:r>
      <w:r w:rsidR="00F50BA2">
        <w:rPr>
          <w:i/>
          <w:iCs/>
        </w:rPr>
        <w:t xml:space="preserve"> </w:t>
      </w:r>
      <w:r w:rsidR="00F50BA2">
        <w:t>sélectionnée</w:t>
      </w:r>
      <w:r w:rsidR="003C09E0">
        <w:t>s.</w:t>
      </w:r>
    </w:p>
    <w:p w14:paraId="1CAD42B9" w14:textId="3FC6363D" w:rsidR="001B544C" w:rsidRPr="00F50BA2" w:rsidRDefault="00371B6C" w:rsidP="004F1F62">
      <w:pPr>
        <w:sectPr w:rsidR="001B544C" w:rsidRPr="00F50BA2" w:rsidSect="00AF2DDE">
          <w:pgSz w:w="16838" w:h="11906" w:orient="landscape"/>
          <w:pgMar w:top="1417" w:right="1417" w:bottom="1417" w:left="1417" w:header="708" w:footer="708" w:gutter="0"/>
          <w:cols w:space="708"/>
          <w:docGrid w:linePitch="360"/>
        </w:sectPr>
      </w:pPr>
      <w:r>
        <w:t>I</w:t>
      </w:r>
      <w:r w:rsidR="003C09E0">
        <w:t xml:space="preserve">ci, les variables CO type I et NOX ne sont </w:t>
      </w:r>
      <w:r w:rsidR="00C62B09">
        <w:t>pas corrélées avec la variable CO2.</w:t>
      </w:r>
      <w:r w:rsidR="00F368AF">
        <w:t xml:space="preserve"> Il faut donc les supprimer. </w:t>
      </w:r>
      <w:r w:rsidR="00C62B09">
        <w:t xml:space="preserve"> </w:t>
      </w:r>
      <w:r w:rsidR="00F368AF">
        <w:t xml:space="preserve"> </w:t>
      </w:r>
      <w:r w:rsidR="00702064">
        <w:br/>
      </w:r>
      <w:proofErr w:type="gramStart"/>
      <w:r w:rsidR="00702064">
        <w:t>par</w:t>
      </w:r>
      <w:proofErr w:type="gramEnd"/>
      <w:r w:rsidR="00702064">
        <w:t xml:space="preserve"> ailleurs, la consommation de carburant à une corrélation quasi identique à la variable cible. </w:t>
      </w:r>
      <w:r w:rsidR="001B544C">
        <w:br/>
      </w:r>
      <w:r>
        <w:br/>
        <w:t xml:space="preserve">Pour se faire une idée précise des interactions entre variables explicatives, </w:t>
      </w:r>
      <w:r w:rsidR="001B544C">
        <w:t xml:space="preserve">nous avons réalisé une </w:t>
      </w:r>
      <w:proofErr w:type="spellStart"/>
      <w:r w:rsidR="001B544C">
        <w:t>heatmap</w:t>
      </w:r>
      <w:proofErr w:type="spellEnd"/>
      <w:r w:rsidR="001B544C">
        <w:t xml:space="preserve"> : </w:t>
      </w:r>
      <w:r w:rsidR="001B544C">
        <w:br/>
      </w:r>
      <w:r w:rsidR="001B544C">
        <w:rPr>
          <w:noProof/>
        </w:rPr>
        <w:drawing>
          <wp:inline distT="0" distB="0" distL="0" distR="0" wp14:anchorId="52D078A0" wp14:editId="158AC27A">
            <wp:extent cx="3619500" cy="3250135"/>
            <wp:effectExtent l="0" t="0" r="0" b="7620"/>
            <wp:docPr id="668951471" name="Image 668951471" descr="Une image contenant texte, capture d’écran, nombr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951471" name="Image 4" descr="Une image contenant texte, capture d’écran, nombre, Caractère coloré&#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33511" cy="3262716"/>
                    </a:xfrm>
                    <a:prstGeom prst="rect">
                      <a:avLst/>
                    </a:prstGeom>
                    <a:noFill/>
                    <a:ln>
                      <a:noFill/>
                    </a:ln>
                  </pic:spPr>
                </pic:pic>
              </a:graphicData>
            </a:graphic>
          </wp:inline>
        </w:drawing>
      </w:r>
    </w:p>
    <w:p w14:paraId="11345D98" w14:textId="0DEE3E81" w:rsidR="00142ECE" w:rsidRDefault="00142ECE" w:rsidP="00142ECE">
      <w:r>
        <w:lastRenderedPageBreak/>
        <w:t>Les variables numériques suivantes sont très corrélées entre elles :</w:t>
      </w:r>
    </w:p>
    <w:p w14:paraId="4FB483C8" w14:textId="6CB34EA4" w:rsidR="00142ECE" w:rsidRDefault="00142ECE" w:rsidP="00142ECE">
      <w:pPr>
        <w:pStyle w:val="Paragraphedeliste"/>
        <w:numPr>
          <w:ilvl w:val="0"/>
          <w:numId w:val="1"/>
        </w:numPr>
      </w:pPr>
      <w:r>
        <w:t>Puissances</w:t>
      </w:r>
    </w:p>
    <w:p w14:paraId="534053EF" w14:textId="77777777" w:rsidR="00142ECE" w:rsidRDefault="00142ECE" w:rsidP="00142ECE">
      <w:pPr>
        <w:pStyle w:val="Paragraphedeliste"/>
        <w:numPr>
          <w:ilvl w:val="0"/>
          <w:numId w:val="1"/>
        </w:numPr>
      </w:pPr>
      <w:r>
        <w:t>Consommations</w:t>
      </w:r>
    </w:p>
    <w:p w14:paraId="5EB401DE" w14:textId="39FA529E" w:rsidR="004F1F62" w:rsidRDefault="00142ECE" w:rsidP="00142ECE">
      <w:pPr>
        <w:pStyle w:val="Paragraphedeliste"/>
        <w:numPr>
          <w:ilvl w:val="0"/>
          <w:numId w:val="1"/>
        </w:numPr>
      </w:pPr>
      <w:r>
        <w:t>Masse à vide</w:t>
      </w:r>
    </w:p>
    <w:p w14:paraId="1D6177BF" w14:textId="6DE9BC69" w:rsidR="009A16AA" w:rsidRDefault="009A16AA" w:rsidP="009A16AA">
      <w:r>
        <w:t xml:space="preserve">La colinéarité des variables explicatives peut entraîner des résultats </w:t>
      </w:r>
      <w:r w:rsidR="00503267">
        <w:t xml:space="preserve">moins performants. </w:t>
      </w:r>
    </w:p>
    <w:p w14:paraId="582D96CD" w14:textId="2534A166" w:rsidR="00503267" w:rsidRDefault="00503267" w:rsidP="009A16AA">
      <w:r>
        <w:t>Ayant l’objectif de modéliser un algorithme au</w:t>
      </w:r>
      <w:r w:rsidR="00C734B1">
        <w:t>x</w:t>
      </w:r>
      <w:r>
        <w:t xml:space="preserve"> performance</w:t>
      </w:r>
      <w:r w:rsidR="00C734B1">
        <w:t>s</w:t>
      </w:r>
      <w:r>
        <w:t xml:space="preserve"> optimales, il faut garder </w:t>
      </w:r>
      <w:r w:rsidR="00C734B1">
        <w:t xml:space="preserve">ces éléments en tête pour revenir dessus par la suite si besoin. </w:t>
      </w:r>
    </w:p>
    <w:p w14:paraId="74777B84" w14:textId="77777777" w:rsidR="00FF3F6F" w:rsidRDefault="00FF3F6F" w:rsidP="009A16AA"/>
    <w:p w14:paraId="3C4219A2" w14:textId="29BFAC30" w:rsidR="00FF3F6F" w:rsidRDefault="00FF3F6F" w:rsidP="009A16AA">
      <w:r>
        <w:t xml:space="preserve">Ayant une base de travail cohérente pour les </w:t>
      </w:r>
      <w:r w:rsidR="00702064">
        <w:t xml:space="preserve">variables numériques, traitons les </w:t>
      </w:r>
      <w:proofErr w:type="spellStart"/>
      <w:r w:rsidR="00702064">
        <w:t>outliers</w:t>
      </w:r>
      <w:proofErr w:type="spellEnd"/>
      <w:r w:rsidR="00702064">
        <w:t xml:space="preserve"> présents sur notre jeu de données. </w:t>
      </w:r>
    </w:p>
    <w:p w14:paraId="606DD751" w14:textId="0DD2D5EB" w:rsidR="008317CE" w:rsidRDefault="008317CE" w:rsidP="008317CE">
      <w:r>
        <w:t xml:space="preserve">Le seuil de valeur extrême observé pour la variable CO2 </w:t>
      </w:r>
      <w:r w:rsidR="0006553A">
        <w:t xml:space="preserve">concerne toutes les valeurs supérieures </w:t>
      </w:r>
      <w:proofErr w:type="gramStart"/>
      <w:r w:rsidR="0006553A">
        <w:t xml:space="preserve">à  </w:t>
      </w:r>
      <w:r>
        <w:t>305.5</w:t>
      </w:r>
      <w:proofErr w:type="gramEnd"/>
      <w:r>
        <w:t xml:space="preserve"> g de CO2 émis par km</w:t>
      </w:r>
      <w:r w:rsidR="0006553A">
        <w:t xml:space="preserve"> (représentant 2% des données)</w:t>
      </w:r>
      <w:r w:rsidR="008F5CE8">
        <w:t xml:space="preserve"> : </w:t>
      </w:r>
    </w:p>
    <w:p w14:paraId="04A5BACF" w14:textId="2DDE7B20" w:rsidR="008F5CE8" w:rsidRDefault="00CB7F86" w:rsidP="008317CE">
      <w:r>
        <w:rPr>
          <w:noProof/>
        </w:rPr>
        <w:drawing>
          <wp:inline distT="0" distB="0" distL="0" distR="0" wp14:anchorId="4EFD5FED" wp14:editId="61BA4C8F">
            <wp:extent cx="2705100" cy="2366963"/>
            <wp:effectExtent l="0" t="0" r="0" b="0"/>
            <wp:docPr id="20824199" name="Image 20824199" descr="Une image contenant capture d’écran, tex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4199" name="Image 6" descr="Une image contenant capture d’écran, texte, diagramme, lign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8384" cy="2369836"/>
                    </a:xfrm>
                    <a:prstGeom prst="rect">
                      <a:avLst/>
                    </a:prstGeom>
                    <a:noFill/>
                    <a:ln>
                      <a:noFill/>
                    </a:ln>
                  </pic:spPr>
                </pic:pic>
              </a:graphicData>
            </a:graphic>
          </wp:inline>
        </w:drawing>
      </w:r>
    </w:p>
    <w:p w14:paraId="3A6842D0" w14:textId="1D6013C1" w:rsidR="008317CE" w:rsidRDefault="008317CE" w:rsidP="008317CE">
      <w:r>
        <w:t xml:space="preserve">Les valeurs extrêmes ne semblent pas être aberrantes, sauf pour les valeurs </w:t>
      </w:r>
      <w:r w:rsidR="00857484">
        <w:t xml:space="preserve">d’émissions </w:t>
      </w:r>
      <w:r w:rsidR="007B284C">
        <w:t>supérieure à</w:t>
      </w:r>
      <w:r w:rsidR="00857484">
        <w:t xml:space="preserve"> </w:t>
      </w:r>
      <w:r>
        <w:t>500g/km</w:t>
      </w:r>
      <w:r w:rsidR="007B284C">
        <w:t xml:space="preserve">. Nous obtenons donc 6 </w:t>
      </w:r>
      <w:r>
        <w:t xml:space="preserve">valeurs </w:t>
      </w:r>
      <w:r w:rsidR="007B284C">
        <w:t xml:space="preserve">qui semblent </w:t>
      </w:r>
      <w:r>
        <w:t>aberrantes</w:t>
      </w:r>
      <w:r w:rsidR="007B284C">
        <w:t xml:space="preserve">. MAIS, </w:t>
      </w:r>
      <w:r w:rsidR="00EF20F0">
        <w:t>c</w:t>
      </w:r>
      <w:r>
        <w:t xml:space="preserve">es valeurs ne concernent qu'un modèle de voiture : l'Aston Martin one-77. </w:t>
      </w:r>
      <w:r w:rsidR="00EF20F0">
        <w:br/>
        <w:t>Après quelques recherches en ligne, c</w:t>
      </w:r>
      <w:r>
        <w:t xml:space="preserve">es émissions de CO2 sont bien estimées à </w:t>
      </w:r>
      <w:r w:rsidR="00EF20F0">
        <w:t>plus</w:t>
      </w:r>
      <w:r>
        <w:t xml:space="preserve"> de 500g/km.</w:t>
      </w:r>
    </w:p>
    <w:p w14:paraId="06268830" w14:textId="4317F1F3" w:rsidR="008353B8" w:rsidRDefault="008317CE" w:rsidP="009A16AA">
      <w:r>
        <w:t xml:space="preserve">Nous ne sommes pas en présence </w:t>
      </w:r>
      <w:r w:rsidR="00EF20F0">
        <w:t>de</w:t>
      </w:r>
      <w:r>
        <w:t xml:space="preserve"> valeur</w:t>
      </w:r>
      <w:r w:rsidR="00EF20F0">
        <w:t>s</w:t>
      </w:r>
      <w:r>
        <w:t xml:space="preserve"> aberrante</w:t>
      </w:r>
      <w:r w:rsidR="00EF20F0">
        <w:t>s</w:t>
      </w:r>
      <w:r>
        <w:t xml:space="preserve"> mais bien </w:t>
      </w:r>
      <w:r w:rsidR="00EF20F0">
        <w:t>de</w:t>
      </w:r>
      <w:r>
        <w:t xml:space="preserve"> valeur</w:t>
      </w:r>
      <w:r w:rsidR="00EF20F0">
        <w:t>s</w:t>
      </w:r>
      <w:r>
        <w:t xml:space="preserve"> extrême</w:t>
      </w:r>
      <w:r w:rsidR="00EF20F0">
        <w:t>s.</w:t>
      </w:r>
      <w:r w:rsidR="008F5CE8">
        <w:t> </w:t>
      </w:r>
    </w:p>
    <w:p w14:paraId="2DC9B376" w14:textId="77777777" w:rsidR="00FF0383" w:rsidRDefault="00FF0383" w:rsidP="009A16AA"/>
    <w:p w14:paraId="22B40CA6" w14:textId="6E54E934" w:rsidR="008353B8" w:rsidRDefault="00C42F01" w:rsidP="009A16AA">
      <w:r>
        <w:t xml:space="preserve">Nous avons généré des </w:t>
      </w:r>
      <w:proofErr w:type="spellStart"/>
      <w:r>
        <w:t>boxplots</w:t>
      </w:r>
      <w:proofErr w:type="spellEnd"/>
      <w:r>
        <w:t xml:space="preserve"> </w:t>
      </w:r>
      <w:r w:rsidR="00FC3D2F">
        <w:t>concernant les</w:t>
      </w:r>
      <w:r>
        <w:t xml:space="preserve"> variables </w:t>
      </w:r>
      <w:r w:rsidR="00661CD3">
        <w:t xml:space="preserve">numériques </w:t>
      </w:r>
      <w:r>
        <w:t>:</w:t>
      </w:r>
    </w:p>
    <w:p w14:paraId="36B243F7" w14:textId="7DCD2C54" w:rsidR="00C42F01" w:rsidRDefault="00C42F01" w:rsidP="009A16AA">
      <w:r>
        <w:rPr>
          <w:noProof/>
        </w:rPr>
        <w:lastRenderedPageBreak/>
        <w:drawing>
          <wp:inline distT="0" distB="0" distL="0" distR="0" wp14:anchorId="20724EAB" wp14:editId="016ECD6A">
            <wp:extent cx="4869180" cy="5026441"/>
            <wp:effectExtent l="0" t="0" r="7620" b="3175"/>
            <wp:docPr id="1388326690" name="Image 1388326690" descr="Une image contenant diagramme, texte, Rectangle,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326690" name="Image 7" descr="Une image contenant diagramme, texte, Rectangle, Pl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71629" cy="5028969"/>
                    </a:xfrm>
                    <a:prstGeom prst="rect">
                      <a:avLst/>
                    </a:prstGeom>
                    <a:noFill/>
                    <a:ln>
                      <a:noFill/>
                    </a:ln>
                  </pic:spPr>
                </pic:pic>
              </a:graphicData>
            </a:graphic>
          </wp:inline>
        </w:drawing>
      </w:r>
    </w:p>
    <w:p w14:paraId="2C5C7DE7" w14:textId="56682FF9" w:rsidR="00FC3D2F" w:rsidRDefault="00FC3D2F" w:rsidP="009A16AA">
      <w:r>
        <w:t xml:space="preserve">Toutes </w:t>
      </w:r>
      <w:r w:rsidR="0062003E">
        <w:t>possèdent</w:t>
      </w:r>
      <w:r>
        <w:t xml:space="preserve"> des valeurs extrêmes. </w:t>
      </w:r>
      <w:r w:rsidR="0062003E">
        <w:br/>
      </w:r>
      <w:r>
        <w:t xml:space="preserve">Cela dit, pour toutes les valeurs extrêmes, </w:t>
      </w:r>
      <w:r w:rsidR="0062003E">
        <w:t xml:space="preserve">seule la catégorie LUXE (de la variable gamme) y est représentée </w:t>
      </w:r>
      <w:r w:rsidR="00843599">
        <w:t xml:space="preserve">(avec des modèles très sportif). </w:t>
      </w:r>
      <w:r w:rsidR="00843599">
        <w:br/>
        <w:t xml:space="preserve">Nous pouvons en juger que toutes les valeurs sont extrêmes mais non aberrantes. </w:t>
      </w:r>
    </w:p>
    <w:p w14:paraId="44A84047" w14:textId="77777777" w:rsidR="00843599" w:rsidRDefault="00843599" w:rsidP="009A16AA"/>
    <w:p w14:paraId="21420B3E" w14:textId="3B8CBE60" w:rsidR="00AC0AE7" w:rsidRDefault="00AC0AE7" w:rsidP="00AC0AE7">
      <w:pPr>
        <w:pStyle w:val="Titre3"/>
      </w:pPr>
      <w:bookmarkStart w:id="5" w:name="_Toc148618066"/>
      <w:r>
        <w:t>Etude des variables catégorielles</w:t>
      </w:r>
      <w:bookmarkEnd w:id="5"/>
    </w:p>
    <w:p w14:paraId="40B04A51" w14:textId="77777777" w:rsidR="003C4108" w:rsidRDefault="000D116F" w:rsidP="00AC0AE7">
      <w:r>
        <w:t xml:space="preserve">De la même manière que nous avons vérifié la pertinence des variables numérique à l’aide de graphiques, </w:t>
      </w:r>
      <w:r w:rsidR="009050DC">
        <w:t xml:space="preserve">il convient de vérifier la pertinence des variables dans notre modèle. </w:t>
      </w:r>
    </w:p>
    <w:p w14:paraId="79ADDA90" w14:textId="604FCD76" w:rsidR="0031343B" w:rsidRDefault="00721FFB" w:rsidP="00AC0AE7">
      <w:r>
        <w:t>Premièrement, dans un souci d’harmonisation, toutes les variables ont été regroupée (pour réduire le nombre de catégorie</w:t>
      </w:r>
      <w:r w:rsidR="00C33A53">
        <w:t>s)</w:t>
      </w:r>
      <w:r w:rsidR="0031343B">
        <w:t>.</w:t>
      </w:r>
    </w:p>
    <w:p w14:paraId="708A054D" w14:textId="77777777" w:rsidR="0031343B" w:rsidRDefault="0031343B">
      <w:r>
        <w:br w:type="page"/>
      </w:r>
    </w:p>
    <w:p w14:paraId="535E5F8F" w14:textId="3BF66D76" w:rsidR="00835481" w:rsidRPr="0031343B" w:rsidRDefault="00835481" w:rsidP="0031343B">
      <w:pPr>
        <w:rPr>
          <w:b/>
          <w:bCs/>
        </w:rPr>
      </w:pPr>
      <w:r w:rsidRPr="0031343B">
        <w:rPr>
          <w:b/>
          <w:bCs/>
        </w:rPr>
        <w:lastRenderedPageBreak/>
        <w:t>Carrosserie</w:t>
      </w:r>
      <w:r w:rsidR="0031343B">
        <w:rPr>
          <w:b/>
          <w:bCs/>
        </w:rPr>
        <w:t> :</w:t>
      </w:r>
    </w:p>
    <w:p w14:paraId="10181850" w14:textId="44ED681B" w:rsidR="00D745E4" w:rsidRDefault="00900295" w:rsidP="00D745E4">
      <w:r>
        <w:rPr>
          <w:noProof/>
        </w:rPr>
        <w:drawing>
          <wp:inline distT="0" distB="0" distL="0" distR="0" wp14:anchorId="2DE417E5" wp14:editId="13578FB6">
            <wp:extent cx="3642360" cy="2251582"/>
            <wp:effectExtent l="0" t="0" r="0" b="0"/>
            <wp:docPr id="1805356263" name="Image 180535626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56263" name="Image 8" descr="Une image contenant texte, capture d’écran, Police, nombr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65341" cy="2265788"/>
                    </a:xfrm>
                    <a:prstGeom prst="rect">
                      <a:avLst/>
                    </a:prstGeom>
                    <a:noFill/>
                    <a:ln>
                      <a:noFill/>
                    </a:ln>
                  </pic:spPr>
                </pic:pic>
              </a:graphicData>
            </a:graphic>
          </wp:inline>
        </w:drawing>
      </w:r>
      <w:r w:rsidR="000D116F">
        <w:t xml:space="preserve"> </w:t>
      </w:r>
      <w:r w:rsidR="00D745E4">
        <w:br/>
        <w:t>En étudiant le graphique, on peut réduire le nombre de classes en regroupant certaines d'entre elles :</w:t>
      </w:r>
    </w:p>
    <w:p w14:paraId="0769707C" w14:textId="28FC0C8B" w:rsidR="00D745E4" w:rsidRDefault="00D745E4" w:rsidP="00D745E4">
      <w:pPr>
        <w:pStyle w:val="Paragraphedeliste"/>
        <w:numPr>
          <w:ilvl w:val="0"/>
          <w:numId w:val="1"/>
        </w:numPr>
      </w:pPr>
      <w:r>
        <w:t>SPORT = COUPE + CABRIOLET</w:t>
      </w:r>
    </w:p>
    <w:p w14:paraId="730CFA18" w14:textId="465D21F7" w:rsidR="00D745E4" w:rsidRDefault="00D745E4" w:rsidP="00D745E4">
      <w:pPr>
        <w:pStyle w:val="Paragraphedeliste"/>
        <w:numPr>
          <w:ilvl w:val="0"/>
          <w:numId w:val="1"/>
        </w:numPr>
      </w:pPr>
      <w:r>
        <w:t>VOLUMINEUSE = MONOSPACE + BREAK + COMBISPACE</w:t>
      </w:r>
    </w:p>
    <w:p w14:paraId="1182D8B3" w14:textId="77777777" w:rsidR="00D745E4" w:rsidRDefault="00D745E4" w:rsidP="00D745E4">
      <w:pPr>
        <w:pStyle w:val="Paragraphedeliste"/>
        <w:numPr>
          <w:ilvl w:val="0"/>
          <w:numId w:val="1"/>
        </w:numPr>
      </w:pPr>
      <w:r>
        <w:t>COMPACTE = BERLINE + MONOSPACE COMPACT + MINISPACE</w:t>
      </w:r>
    </w:p>
    <w:p w14:paraId="6C9C428D" w14:textId="74E85E9E" w:rsidR="00AC0AE7" w:rsidRDefault="00835481" w:rsidP="00D745E4">
      <w:r>
        <w:rPr>
          <w:noProof/>
        </w:rPr>
        <w:drawing>
          <wp:inline distT="0" distB="0" distL="0" distR="0" wp14:anchorId="3B43CFA0" wp14:editId="0614DEBB">
            <wp:extent cx="3642360" cy="2254392"/>
            <wp:effectExtent l="0" t="0" r="0" b="0"/>
            <wp:docPr id="33095269" name="Image 3309526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5269" name="Image 10" descr="Une image contenant texte, capture d’écran, Police, nombre&#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9835" cy="2265208"/>
                    </a:xfrm>
                    <a:prstGeom prst="rect">
                      <a:avLst/>
                    </a:prstGeom>
                    <a:noFill/>
                    <a:ln>
                      <a:noFill/>
                    </a:ln>
                  </pic:spPr>
                </pic:pic>
              </a:graphicData>
            </a:graphic>
          </wp:inline>
        </w:drawing>
      </w:r>
    </w:p>
    <w:p w14:paraId="7F5389D3" w14:textId="77777777" w:rsidR="00835481" w:rsidRDefault="00835481" w:rsidP="00AC0AE7"/>
    <w:p w14:paraId="2907722D" w14:textId="7D81C2CA" w:rsidR="00835481" w:rsidRPr="0031343B" w:rsidRDefault="00835481" w:rsidP="0031343B">
      <w:pPr>
        <w:rPr>
          <w:b/>
          <w:bCs/>
        </w:rPr>
      </w:pPr>
      <w:r w:rsidRPr="0031343B">
        <w:rPr>
          <w:b/>
          <w:bCs/>
        </w:rPr>
        <w:t>Gamme</w:t>
      </w:r>
    </w:p>
    <w:p w14:paraId="0F56875A" w14:textId="77777777" w:rsidR="0031343B" w:rsidRDefault="007F0A31" w:rsidP="00835481">
      <w:r>
        <w:rPr>
          <w:noProof/>
        </w:rPr>
        <w:drawing>
          <wp:inline distT="0" distB="0" distL="0" distR="0" wp14:anchorId="0025A1A4" wp14:editId="737C97EF">
            <wp:extent cx="2918460" cy="1984887"/>
            <wp:effectExtent l="0" t="0" r="0" b="0"/>
            <wp:docPr id="1707185709" name="Image 170718570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85709" name="Image 11" descr="Une image contenant texte, capture d’écran, Police, nombr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22590" cy="1987696"/>
                    </a:xfrm>
                    <a:prstGeom prst="rect">
                      <a:avLst/>
                    </a:prstGeom>
                    <a:noFill/>
                    <a:ln>
                      <a:noFill/>
                    </a:ln>
                  </pic:spPr>
                </pic:pic>
              </a:graphicData>
            </a:graphic>
          </wp:inline>
        </w:drawing>
      </w:r>
      <w:r w:rsidR="00AC062C" w:rsidRPr="00AC062C">
        <w:t xml:space="preserve"> </w:t>
      </w:r>
    </w:p>
    <w:p w14:paraId="673F5E92" w14:textId="181736A1" w:rsidR="0031343B" w:rsidRDefault="0031343B" w:rsidP="0031343B">
      <w:r>
        <w:t>À la vue du graphique et du nombre d'entrée pour chacune des classes de Gamme, on peut regrouper les valeurs comme suit :</w:t>
      </w:r>
    </w:p>
    <w:p w14:paraId="2056155F" w14:textId="77777777" w:rsidR="0031343B" w:rsidRDefault="0031343B" w:rsidP="0031343B">
      <w:pPr>
        <w:pStyle w:val="Paragraphedeliste"/>
        <w:numPr>
          <w:ilvl w:val="0"/>
          <w:numId w:val="1"/>
        </w:numPr>
      </w:pPr>
      <w:r>
        <w:lastRenderedPageBreak/>
        <w:t>LUXE = LUXE</w:t>
      </w:r>
    </w:p>
    <w:p w14:paraId="01B5F490" w14:textId="77777777" w:rsidR="0031343B" w:rsidRDefault="0031343B" w:rsidP="00F75181">
      <w:pPr>
        <w:pStyle w:val="Paragraphedeliste"/>
        <w:numPr>
          <w:ilvl w:val="0"/>
          <w:numId w:val="1"/>
        </w:numPr>
      </w:pPr>
      <w:r>
        <w:t>MOYENNE = MOY-INFER + MOY-SUPER + SUPERIEURE + SPORT</w:t>
      </w:r>
    </w:p>
    <w:p w14:paraId="4443ABEA" w14:textId="77777777" w:rsidR="0031343B" w:rsidRDefault="0031343B" w:rsidP="00F75181">
      <w:pPr>
        <w:pStyle w:val="Paragraphedeliste"/>
        <w:numPr>
          <w:ilvl w:val="0"/>
          <w:numId w:val="1"/>
        </w:numPr>
      </w:pPr>
      <w:r>
        <w:t>INFERIEURE = INFERIEURE + ECONOMIQUE</w:t>
      </w:r>
    </w:p>
    <w:p w14:paraId="4879B8B6" w14:textId="3C73DF20" w:rsidR="00835481" w:rsidRDefault="00AC062C" w:rsidP="0031343B">
      <w:r>
        <w:rPr>
          <w:noProof/>
        </w:rPr>
        <w:drawing>
          <wp:inline distT="0" distB="0" distL="0" distR="0" wp14:anchorId="75CC74A9" wp14:editId="00C75C12">
            <wp:extent cx="3002280" cy="2088022"/>
            <wp:effectExtent l="0" t="0" r="7620" b="7620"/>
            <wp:docPr id="234116733" name="Image 23411673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16733" name="Image 12" descr="Une image contenant texte, capture d’écran, Police, nombr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16832" cy="2098143"/>
                    </a:xfrm>
                    <a:prstGeom prst="rect">
                      <a:avLst/>
                    </a:prstGeom>
                    <a:noFill/>
                    <a:ln>
                      <a:noFill/>
                    </a:ln>
                  </pic:spPr>
                </pic:pic>
              </a:graphicData>
            </a:graphic>
          </wp:inline>
        </w:drawing>
      </w:r>
    </w:p>
    <w:p w14:paraId="1DB3FD2B" w14:textId="77777777" w:rsidR="00835481" w:rsidRDefault="00835481" w:rsidP="0031343B">
      <w:pPr>
        <w:rPr>
          <w:b/>
          <w:bCs/>
        </w:rPr>
      </w:pPr>
      <w:r w:rsidRPr="0031343B">
        <w:rPr>
          <w:b/>
          <w:bCs/>
        </w:rPr>
        <w:t>Carburant</w:t>
      </w:r>
    </w:p>
    <w:p w14:paraId="7A405A4E" w14:textId="142DD195" w:rsidR="00AA7A54" w:rsidRDefault="007D1F22" w:rsidP="0031343B">
      <w:pPr>
        <w:rPr>
          <w:b/>
          <w:bCs/>
        </w:rPr>
      </w:pPr>
      <w:r>
        <w:rPr>
          <w:b/>
          <w:bCs/>
          <w:noProof/>
        </w:rPr>
        <w:drawing>
          <wp:inline distT="0" distB="0" distL="0" distR="0" wp14:anchorId="38486331" wp14:editId="68317004">
            <wp:extent cx="4360176" cy="3063240"/>
            <wp:effectExtent l="0" t="0" r="2540" b="3810"/>
            <wp:docPr id="1664605808" name="Image 1664605808"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05808" name="Image 13" descr="Une image contenant texte, capture d’écran, affichage, nombre&#10;&#10;Description générée automatiqu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65787" cy="3067182"/>
                    </a:xfrm>
                    <a:prstGeom prst="rect">
                      <a:avLst/>
                    </a:prstGeom>
                    <a:noFill/>
                    <a:ln>
                      <a:noFill/>
                    </a:ln>
                  </pic:spPr>
                </pic:pic>
              </a:graphicData>
            </a:graphic>
          </wp:inline>
        </w:drawing>
      </w:r>
    </w:p>
    <w:p w14:paraId="253AD899" w14:textId="667B0011" w:rsidR="00563FC3" w:rsidRDefault="007D1F22" w:rsidP="007D1F22">
      <w:r>
        <w:t xml:space="preserve">Ici, nous allons préserver tous les combustibles propres à </w:t>
      </w:r>
      <w:proofErr w:type="spellStart"/>
      <w:r>
        <w:t>eux-même</w:t>
      </w:r>
      <w:proofErr w:type="spellEnd"/>
      <w:r>
        <w:t xml:space="preserve">. </w:t>
      </w:r>
      <w:r>
        <w:br/>
        <w:t xml:space="preserve">Dès qu’il y a une combinaison de technologies, nous allons la regrouper </w:t>
      </w:r>
      <w:r w:rsidR="00563FC3">
        <w:t>dans une catégorie spécifique</w:t>
      </w:r>
      <w:r w:rsidR="002E5414">
        <w:t>.</w:t>
      </w:r>
    </w:p>
    <w:p w14:paraId="01B51297" w14:textId="193AB7BE" w:rsidR="002E5414" w:rsidRDefault="002E5414" w:rsidP="007D1F22">
      <w:r>
        <w:t xml:space="preserve">Voici les définitions des différentes catégories : </w:t>
      </w:r>
    </w:p>
    <w:p w14:paraId="3B5F7BB7" w14:textId="77777777" w:rsidR="00563FC3" w:rsidRDefault="007D1F22" w:rsidP="0094368B">
      <w:pPr>
        <w:pStyle w:val="Paragraphedeliste"/>
        <w:numPr>
          <w:ilvl w:val="0"/>
          <w:numId w:val="1"/>
        </w:numPr>
      </w:pPr>
      <w:r w:rsidRPr="007D1F22">
        <w:t>GO = DIESEL</w:t>
      </w:r>
    </w:p>
    <w:p w14:paraId="24C7EDDC" w14:textId="77777777" w:rsidR="00563FC3" w:rsidRDefault="007D1F22" w:rsidP="00FE757E">
      <w:pPr>
        <w:pStyle w:val="Paragraphedeliste"/>
        <w:numPr>
          <w:ilvl w:val="0"/>
          <w:numId w:val="1"/>
        </w:numPr>
      </w:pPr>
      <w:r w:rsidRPr="007D1F22">
        <w:t>ES = ESSENCE</w:t>
      </w:r>
    </w:p>
    <w:p w14:paraId="0527F3AC" w14:textId="77777777" w:rsidR="00563FC3" w:rsidRDefault="007D1F22" w:rsidP="00907EFC">
      <w:pPr>
        <w:pStyle w:val="Paragraphedeliste"/>
        <w:numPr>
          <w:ilvl w:val="0"/>
          <w:numId w:val="1"/>
        </w:numPr>
      </w:pPr>
      <w:r w:rsidRPr="007D1F22">
        <w:t>EH = ESSENCE-ELECTRICITE (hybride non rechargeable)</w:t>
      </w:r>
    </w:p>
    <w:p w14:paraId="3AEDE096" w14:textId="77777777" w:rsidR="00563FC3" w:rsidRDefault="007D1F22" w:rsidP="003611F4">
      <w:pPr>
        <w:pStyle w:val="Paragraphedeliste"/>
        <w:numPr>
          <w:ilvl w:val="0"/>
          <w:numId w:val="1"/>
        </w:numPr>
      </w:pPr>
      <w:r w:rsidRPr="007D1F22">
        <w:t>ES/GP = ESSENCE-GPL (Gaz pétrole liquéfié - butane ou propane)</w:t>
      </w:r>
    </w:p>
    <w:p w14:paraId="45E96638" w14:textId="77777777" w:rsidR="00563FC3" w:rsidRDefault="007D1F22" w:rsidP="007D1F22">
      <w:pPr>
        <w:pStyle w:val="Paragraphedeliste"/>
        <w:numPr>
          <w:ilvl w:val="0"/>
          <w:numId w:val="1"/>
        </w:numPr>
      </w:pPr>
      <w:r w:rsidRPr="007D1F22">
        <w:t>FE = SUPERETHANOL</w:t>
      </w:r>
    </w:p>
    <w:p w14:paraId="5DCDC501" w14:textId="77777777" w:rsidR="00563FC3" w:rsidRDefault="007D1F22" w:rsidP="007D1F22">
      <w:pPr>
        <w:pStyle w:val="Paragraphedeliste"/>
        <w:numPr>
          <w:ilvl w:val="0"/>
          <w:numId w:val="1"/>
        </w:numPr>
      </w:pPr>
      <w:r w:rsidRPr="007D1F22">
        <w:t>ES/GN = ESSENCE-GAZ NATUREL</w:t>
      </w:r>
    </w:p>
    <w:p w14:paraId="655E0192" w14:textId="77777777" w:rsidR="00563FC3" w:rsidRDefault="007D1F22" w:rsidP="007D1F22">
      <w:pPr>
        <w:pStyle w:val="Paragraphedeliste"/>
        <w:numPr>
          <w:ilvl w:val="0"/>
          <w:numId w:val="1"/>
        </w:numPr>
      </w:pPr>
      <w:r w:rsidRPr="007D1F22">
        <w:t>GH = DIESEL-ELECTRICITE (hybride non rechargeable)</w:t>
      </w:r>
    </w:p>
    <w:p w14:paraId="775AECE6" w14:textId="77777777" w:rsidR="00563FC3" w:rsidRDefault="007D1F22" w:rsidP="007D1F22">
      <w:pPr>
        <w:pStyle w:val="Paragraphedeliste"/>
        <w:numPr>
          <w:ilvl w:val="0"/>
          <w:numId w:val="1"/>
        </w:numPr>
      </w:pPr>
      <w:r w:rsidRPr="007D1F22">
        <w:t>GN = GAZ NATUREL</w:t>
      </w:r>
    </w:p>
    <w:p w14:paraId="2A47DD97" w14:textId="4D8F3A4B" w:rsidR="00AC062C" w:rsidRDefault="007D1F22" w:rsidP="00AC062C">
      <w:pPr>
        <w:pStyle w:val="Paragraphedeliste"/>
        <w:numPr>
          <w:ilvl w:val="0"/>
          <w:numId w:val="1"/>
        </w:numPr>
      </w:pPr>
      <w:r w:rsidRPr="007D1F22">
        <w:lastRenderedPageBreak/>
        <w:t>GL = DIESEL-ELECTRICITE (hybride rechargeable)</w:t>
      </w:r>
    </w:p>
    <w:p w14:paraId="3B4C5C45" w14:textId="1186622D" w:rsidR="002E5414" w:rsidRDefault="002E5414" w:rsidP="002E5414">
      <w:r>
        <w:t xml:space="preserve">Voici le regroupement réalisé : </w:t>
      </w:r>
    </w:p>
    <w:p w14:paraId="42768C98" w14:textId="77777777" w:rsidR="002E5414" w:rsidRDefault="002E5414" w:rsidP="002E5414">
      <w:pPr>
        <w:pStyle w:val="Paragraphedeliste"/>
        <w:numPr>
          <w:ilvl w:val="0"/>
          <w:numId w:val="1"/>
        </w:numPr>
        <w:rPr>
          <w:lang w:val="en-US"/>
        </w:rPr>
      </w:pPr>
      <w:r w:rsidRPr="002E5414">
        <w:rPr>
          <w:lang w:val="en-US"/>
        </w:rPr>
        <w:t>GO = DIESEL</w:t>
      </w:r>
    </w:p>
    <w:p w14:paraId="3BC56BC9" w14:textId="77777777" w:rsidR="002E5414" w:rsidRDefault="002E5414" w:rsidP="002E5414">
      <w:pPr>
        <w:pStyle w:val="Paragraphedeliste"/>
        <w:numPr>
          <w:ilvl w:val="0"/>
          <w:numId w:val="1"/>
        </w:numPr>
        <w:rPr>
          <w:lang w:val="en-US"/>
        </w:rPr>
      </w:pPr>
      <w:r w:rsidRPr="002E5414">
        <w:rPr>
          <w:lang w:val="en-US"/>
        </w:rPr>
        <w:t>ES = ESSENCE</w:t>
      </w:r>
    </w:p>
    <w:p w14:paraId="6D428DE1" w14:textId="77777777" w:rsidR="002E5414" w:rsidRDefault="002E5414" w:rsidP="002E5414">
      <w:pPr>
        <w:pStyle w:val="Paragraphedeliste"/>
        <w:numPr>
          <w:ilvl w:val="0"/>
          <w:numId w:val="1"/>
        </w:numPr>
        <w:rPr>
          <w:lang w:val="en-US"/>
        </w:rPr>
      </w:pPr>
      <w:r w:rsidRPr="002E5414">
        <w:rPr>
          <w:lang w:val="en-US"/>
        </w:rPr>
        <w:t>FE = SUPERETHANOL</w:t>
      </w:r>
    </w:p>
    <w:p w14:paraId="5BA7A867" w14:textId="77777777" w:rsidR="002E5414" w:rsidRDefault="002E5414" w:rsidP="002E5414">
      <w:pPr>
        <w:pStyle w:val="Paragraphedeliste"/>
        <w:numPr>
          <w:ilvl w:val="0"/>
          <w:numId w:val="1"/>
        </w:numPr>
        <w:rPr>
          <w:lang w:val="en-US"/>
        </w:rPr>
      </w:pPr>
      <w:r w:rsidRPr="002E5414">
        <w:rPr>
          <w:lang w:val="en-US"/>
        </w:rPr>
        <w:t>GN = GAZ NATUREL</w:t>
      </w:r>
    </w:p>
    <w:p w14:paraId="2BB84AA9" w14:textId="77777777" w:rsidR="002E5414" w:rsidRDefault="002E5414" w:rsidP="002E5414">
      <w:pPr>
        <w:pStyle w:val="Paragraphedeliste"/>
        <w:numPr>
          <w:ilvl w:val="0"/>
          <w:numId w:val="1"/>
        </w:numPr>
        <w:rPr>
          <w:lang w:val="en-US"/>
        </w:rPr>
      </w:pPr>
      <w:r w:rsidRPr="002E5414">
        <w:rPr>
          <w:lang w:val="en-US"/>
        </w:rPr>
        <w:t>GO+ = GH, GL (DIESEL-ELECTRICITE)</w:t>
      </w:r>
    </w:p>
    <w:p w14:paraId="118D9D59" w14:textId="30258DA9" w:rsidR="002E5414" w:rsidRPr="002E5414" w:rsidRDefault="002E5414" w:rsidP="002E5414">
      <w:pPr>
        <w:pStyle w:val="Paragraphedeliste"/>
        <w:numPr>
          <w:ilvl w:val="0"/>
          <w:numId w:val="1"/>
        </w:numPr>
        <w:rPr>
          <w:lang w:val="en-US"/>
        </w:rPr>
      </w:pPr>
      <w:r>
        <w:t>ES+ = EH, ES/GP, ES/GN</w:t>
      </w:r>
    </w:p>
    <w:p w14:paraId="40CD8F83" w14:textId="13710F3E" w:rsidR="00835481" w:rsidRDefault="00F75121" w:rsidP="00AC0AE7">
      <w:r>
        <w:rPr>
          <w:noProof/>
        </w:rPr>
        <w:drawing>
          <wp:inline distT="0" distB="0" distL="0" distR="0" wp14:anchorId="462FC8EF" wp14:editId="585452D2">
            <wp:extent cx="3124200" cy="2354404"/>
            <wp:effectExtent l="0" t="0" r="0" b="8255"/>
            <wp:docPr id="733577140" name="Image 733577140"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577140" name="Image 14" descr="Une image contenant texte, capture d’écran, nombre, Polic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9253" cy="2358212"/>
                    </a:xfrm>
                    <a:prstGeom prst="rect">
                      <a:avLst/>
                    </a:prstGeom>
                    <a:noFill/>
                    <a:ln>
                      <a:noFill/>
                    </a:ln>
                  </pic:spPr>
                </pic:pic>
              </a:graphicData>
            </a:graphic>
          </wp:inline>
        </w:drawing>
      </w:r>
    </w:p>
    <w:p w14:paraId="570D500C" w14:textId="7FA22875" w:rsidR="00F75121" w:rsidRDefault="00F75121" w:rsidP="00AC0AE7">
      <w:r>
        <w:t xml:space="preserve">De plus, </w:t>
      </w:r>
      <w:r w:rsidR="00287137">
        <w:t xml:space="preserve">la p-value du </w:t>
      </w:r>
      <w:r>
        <w:t xml:space="preserve">test de statistique ANOVA de </w:t>
      </w:r>
      <w:r w:rsidR="00287137">
        <w:t xml:space="preserve">la </w:t>
      </w:r>
      <w:r>
        <w:t>variable</w:t>
      </w:r>
      <w:r w:rsidR="00287137">
        <w:t xml:space="preserve"> carburant avec</w:t>
      </w:r>
      <w:r>
        <w:t xml:space="preserve"> </w:t>
      </w:r>
      <w:r w:rsidR="00287137">
        <w:t xml:space="preserve">la variable cible est de </w:t>
      </w:r>
      <w:r w:rsidR="00287137" w:rsidRPr="00287137">
        <w:t>4.951873e-91</w:t>
      </w:r>
      <w:r w:rsidR="00287137">
        <w:t xml:space="preserve">. Cette variable est donc </w:t>
      </w:r>
      <w:r w:rsidR="008D3267">
        <w:t xml:space="preserve">étroitement liée à la variable cible. </w:t>
      </w:r>
    </w:p>
    <w:p w14:paraId="41BC4C67" w14:textId="77777777" w:rsidR="008D3267" w:rsidRDefault="008D3267" w:rsidP="00AC0AE7"/>
    <w:p w14:paraId="6B826B2C" w14:textId="2859145C" w:rsidR="000D1ADD" w:rsidRDefault="62874178" w:rsidP="000D1ADD">
      <w:r>
        <w:t xml:space="preserve">Pour rendre les variables catégorielles exploitables dans les différents modèles, nous devons encoder celles-ci. </w:t>
      </w:r>
      <w:r w:rsidR="000D1ADD">
        <w:br/>
      </w:r>
      <w:r>
        <w:t>Un encodage ONE-HOT a été réalisé pour les variables Carburant, Gamme et Carrosserie, et Hybride.</w:t>
      </w:r>
    </w:p>
    <w:p w14:paraId="458EEC18" w14:textId="77777777" w:rsidR="00812FBB" w:rsidRDefault="00812FBB" w:rsidP="000D1ADD"/>
    <w:p w14:paraId="34FA4855" w14:textId="77777777" w:rsidR="00F87CEC" w:rsidRDefault="00F87CEC">
      <w:pPr>
        <w:rPr>
          <w:rFonts w:asciiTheme="majorHAnsi" w:eastAsiaTheme="majorEastAsia" w:hAnsiTheme="majorHAnsi" w:cstheme="majorBidi"/>
          <w:color w:val="2F5496" w:themeColor="accent1" w:themeShade="BF"/>
          <w:sz w:val="32"/>
          <w:szCs w:val="32"/>
        </w:rPr>
      </w:pPr>
      <w:bookmarkStart w:id="6" w:name="_Toc148618067"/>
      <w:r>
        <w:br w:type="page"/>
      </w:r>
    </w:p>
    <w:p w14:paraId="7B7C5E89" w14:textId="63E07520" w:rsidR="00287137" w:rsidRDefault="00235078" w:rsidP="00170FC8">
      <w:pPr>
        <w:pStyle w:val="Titre1"/>
      </w:pPr>
      <w:r>
        <w:lastRenderedPageBreak/>
        <w:t xml:space="preserve">Etape III : </w:t>
      </w:r>
      <w:r w:rsidR="00110C54">
        <w:t>Modélisation</w:t>
      </w:r>
      <w:bookmarkEnd w:id="6"/>
    </w:p>
    <w:p w14:paraId="256B7525" w14:textId="77777777" w:rsidR="007F73A3" w:rsidRDefault="007F73A3" w:rsidP="007F73A3"/>
    <w:p w14:paraId="45EAE4E9" w14:textId="77777777" w:rsidR="00831C6F" w:rsidRDefault="007F73A3" w:rsidP="007F73A3">
      <w:r>
        <w:t xml:space="preserve">Après ces diverses étapes de nettoyage, </w:t>
      </w:r>
      <w:r w:rsidR="0004390F">
        <w:t xml:space="preserve">le but est maintenant de trouver un modèle approprié qui permettra de prédire, avec le plus d’exactitude possible, </w:t>
      </w:r>
      <w:r w:rsidR="00C568CF">
        <w:t xml:space="preserve">les émissions de CO2 </w:t>
      </w:r>
      <w:r w:rsidR="00831C6F">
        <w:t xml:space="preserve">d’une voiture. </w:t>
      </w:r>
    </w:p>
    <w:p w14:paraId="7311BF94" w14:textId="06651E77" w:rsidR="00DC6D0D" w:rsidRDefault="00831C6F" w:rsidP="007F73A3">
      <w:r>
        <w:t>Pour que le modèle soit jugé, nous avons partitionné les données en 2 set</w:t>
      </w:r>
      <w:r w:rsidR="006C6CEC">
        <w:t>s</w:t>
      </w:r>
      <w:r w:rsidR="00DC6D0D">
        <w:t xml:space="preserve"> (1 set d’entraînement, 1 set de test). </w:t>
      </w:r>
    </w:p>
    <w:p w14:paraId="29FAB291" w14:textId="7155558B" w:rsidR="007F73A3" w:rsidRDefault="00DC6D0D" w:rsidP="007F73A3">
      <w:r>
        <w:t>Le modèle sera entraîné sur le set dédié, puis évalué à partir du set de test</w:t>
      </w:r>
      <w:r w:rsidR="006140ED">
        <w:t xml:space="preserve">. </w:t>
      </w:r>
      <w:r w:rsidR="006140ED">
        <w:br/>
        <w:t xml:space="preserve">Ce set de test est important pour juger de la performance car nous souhaitons savoir si </w:t>
      </w:r>
      <w:r w:rsidR="00C42123">
        <w:t xml:space="preserve">les prédictions </w:t>
      </w:r>
      <w:r w:rsidR="00BF369A">
        <w:t xml:space="preserve">sont </w:t>
      </w:r>
      <w:r w:rsidR="00C42123">
        <w:t xml:space="preserve">bonnes lorsque les données </w:t>
      </w:r>
      <w:r w:rsidR="00BF369A">
        <w:t xml:space="preserve">sont </w:t>
      </w:r>
      <w:r w:rsidR="00C42123">
        <w:t xml:space="preserve">inconnues </w:t>
      </w:r>
      <w:r w:rsidR="00BF369A">
        <w:t>d</w:t>
      </w:r>
      <w:r w:rsidR="00C42123">
        <w:t xml:space="preserve">u modèle. </w:t>
      </w:r>
    </w:p>
    <w:p w14:paraId="5EADF39C" w14:textId="458C41D6" w:rsidR="00BF369A" w:rsidRDefault="00D66DBA" w:rsidP="007F73A3">
      <w:r>
        <w:t>Nous sommes dans un cas d’apprentissage supervisé</w:t>
      </w:r>
      <w:r w:rsidR="00EC1F4A">
        <w:t xml:space="preserve"> (les labels</w:t>
      </w:r>
      <w:r w:rsidR="003D23DE">
        <w:t>, càd les émissions produites par les voitures, du jeu de données sont disponibles).</w:t>
      </w:r>
    </w:p>
    <w:p w14:paraId="25355096" w14:textId="77777777" w:rsidR="003E1DB4" w:rsidRDefault="00111989" w:rsidP="007F73A3">
      <w:r>
        <w:t>Le label est quantitatif</w:t>
      </w:r>
      <w:r w:rsidR="003E1DB4">
        <w:t>. Nous allons</w:t>
      </w:r>
      <w:r>
        <w:t xml:space="preserve"> donc appliquer des algorithmes qui </w:t>
      </w:r>
      <w:r w:rsidR="003E1DB4">
        <w:t xml:space="preserve">conviennent, tel que : </w:t>
      </w:r>
    </w:p>
    <w:p w14:paraId="4DF390F6" w14:textId="2992F7BE" w:rsidR="003D23DE" w:rsidRDefault="005476FE" w:rsidP="003E1DB4">
      <w:pPr>
        <w:pStyle w:val="Paragraphedeliste"/>
        <w:numPr>
          <w:ilvl w:val="0"/>
          <w:numId w:val="1"/>
        </w:numPr>
      </w:pPr>
      <w:r>
        <w:t>La régression linéaire</w:t>
      </w:r>
    </w:p>
    <w:p w14:paraId="06C5C3DC" w14:textId="25233066" w:rsidR="005476FE" w:rsidRDefault="005476FE" w:rsidP="003E1DB4">
      <w:pPr>
        <w:pStyle w:val="Paragraphedeliste"/>
        <w:numPr>
          <w:ilvl w:val="0"/>
          <w:numId w:val="1"/>
        </w:numPr>
      </w:pPr>
      <w:r>
        <w:t>L’arbre de décision</w:t>
      </w:r>
    </w:p>
    <w:p w14:paraId="16165963" w14:textId="6B8D5614" w:rsidR="000D1A62" w:rsidRDefault="005476FE" w:rsidP="000D1A62">
      <w:pPr>
        <w:pStyle w:val="Paragraphedeliste"/>
        <w:numPr>
          <w:ilvl w:val="0"/>
          <w:numId w:val="1"/>
        </w:numPr>
      </w:pPr>
      <w:r>
        <w:t>Le support à vecteur de machine</w:t>
      </w:r>
    </w:p>
    <w:p w14:paraId="1CD90AB0" w14:textId="3BC2FB9C" w:rsidR="000D1A62" w:rsidRDefault="000D1A62" w:rsidP="000D1A62">
      <w:r>
        <w:t xml:space="preserve">Dans un premier temps, nous allons faire une modélisation simple. Puis, nous élaborerons des </w:t>
      </w:r>
      <w:r w:rsidR="000A739B">
        <w:t xml:space="preserve">modèles plus complexes visant à optimiser les performances. </w:t>
      </w:r>
    </w:p>
    <w:p w14:paraId="09F04EAD" w14:textId="77777777" w:rsidR="000A4EE1" w:rsidRDefault="000A4EE1" w:rsidP="000D1A62"/>
    <w:p w14:paraId="5DD06266" w14:textId="7B5CD36F" w:rsidR="005730D8" w:rsidRDefault="005730D8" w:rsidP="001B60AA">
      <w:pPr>
        <w:pStyle w:val="Titre2"/>
      </w:pPr>
      <w:bookmarkStart w:id="7" w:name="_Toc148618068"/>
      <w:r>
        <w:t>Modèles simples</w:t>
      </w:r>
      <w:bookmarkEnd w:id="7"/>
    </w:p>
    <w:p w14:paraId="7941A512" w14:textId="2F6FE7A7" w:rsidR="000A4EE1" w:rsidRDefault="000A4EE1" w:rsidP="005730D8">
      <w:r>
        <w:t xml:space="preserve">A des fins de comparaisons, nous avons sauvegardé un set avec des données standardisées et un set sans standardisation. </w:t>
      </w:r>
    </w:p>
    <w:p w14:paraId="0BA17665" w14:textId="62969BD2" w:rsidR="000A4EE1" w:rsidRDefault="000A4EE1" w:rsidP="001B60AA">
      <w:pPr>
        <w:pStyle w:val="Titre3"/>
      </w:pPr>
      <w:bookmarkStart w:id="8" w:name="_Toc148618069"/>
      <w:r>
        <w:t>La régression linéaire</w:t>
      </w:r>
      <w:bookmarkEnd w:id="8"/>
    </w:p>
    <w:p w14:paraId="1F14D019" w14:textId="4CC525C9" w:rsidR="00EB488C" w:rsidRDefault="00991572" w:rsidP="000A4EE1">
      <w:r>
        <w:t xml:space="preserve">La régression linéaire, entraînée avec données </w:t>
      </w:r>
      <w:r w:rsidR="00EB488C">
        <w:t xml:space="preserve">standardisées et non standardisées donnent des résultats identiques. </w:t>
      </w:r>
    </w:p>
    <w:p w14:paraId="1561475F" w14:textId="76638775" w:rsidR="000A4EE1" w:rsidRDefault="00EB488C" w:rsidP="000A4EE1">
      <w:r>
        <w:t>Ces résultats sont très bons puisqu</w:t>
      </w:r>
      <w:r w:rsidR="009B7736">
        <w:t xml:space="preserve">e la prédiction moyenne </w:t>
      </w:r>
      <w:r w:rsidR="00D610B8">
        <w:t xml:space="preserve">est de 99,28% (pour le set d’entraînement) et 99,35% (pour le set de test. </w:t>
      </w:r>
    </w:p>
    <w:p w14:paraId="08F8D30C" w14:textId="77777777" w:rsidR="00311907" w:rsidRDefault="005A24E7" w:rsidP="000A4EE1">
      <w:r>
        <w:t xml:space="preserve">La différence quasi-nulle entre le set d’entraînement et set de test </w:t>
      </w:r>
      <w:r w:rsidR="00D610B8">
        <w:t xml:space="preserve">démontre aussi </w:t>
      </w:r>
      <w:r>
        <w:t xml:space="preserve">que nous ne sommes pas en présence d’un </w:t>
      </w:r>
      <w:r w:rsidR="009D7397">
        <w:t>problème de sur-apprentissage.</w:t>
      </w:r>
    </w:p>
    <w:p w14:paraId="23C3E993" w14:textId="2FC878E0" w:rsidR="00D610B8" w:rsidRDefault="00D040F5" w:rsidP="000A4EE1">
      <w:r>
        <w:t xml:space="preserve">La régression linéaire est une </w:t>
      </w:r>
      <w:r w:rsidR="00945183">
        <w:t xml:space="preserve">modélisation très adaptée à notre problème. Pour étayer mes propos, </w:t>
      </w:r>
      <w:r w:rsidR="004E7E41">
        <w:t>regardons la droite de régression (prédiction</w:t>
      </w:r>
      <w:r w:rsidR="00E8432C">
        <w:t xml:space="preserve">) </w:t>
      </w:r>
      <w:r w:rsidR="004E7E41">
        <w:t xml:space="preserve">et les </w:t>
      </w:r>
      <w:r w:rsidR="00E751FB">
        <w:t xml:space="preserve">point réels observés (en orange sur le graphique ci-dessous) : </w:t>
      </w:r>
    </w:p>
    <w:p w14:paraId="6C6D5FAB" w14:textId="4C1E4044" w:rsidR="00E751FB" w:rsidRDefault="00B1774F" w:rsidP="000A4EE1">
      <w:r>
        <w:rPr>
          <w:noProof/>
        </w:rPr>
        <w:lastRenderedPageBreak/>
        <w:drawing>
          <wp:inline distT="0" distB="0" distL="0" distR="0" wp14:anchorId="35461231" wp14:editId="4F31FF5C">
            <wp:extent cx="5514975" cy="4162425"/>
            <wp:effectExtent l="0" t="0" r="9525" b="9525"/>
            <wp:docPr id="264290" name="Image 264290"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90" name="Image 3" descr="Une image contenant texte, capture d’écran, ligne, Tracé&#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4975" cy="4162425"/>
                    </a:xfrm>
                    <a:prstGeom prst="rect">
                      <a:avLst/>
                    </a:prstGeom>
                    <a:noFill/>
                    <a:ln>
                      <a:noFill/>
                    </a:ln>
                  </pic:spPr>
                </pic:pic>
              </a:graphicData>
            </a:graphic>
          </wp:inline>
        </w:drawing>
      </w:r>
    </w:p>
    <w:p w14:paraId="3875173A" w14:textId="6D4D0AC4" w:rsidR="00B1774F" w:rsidRDefault="00B1774F" w:rsidP="000A4EE1">
      <w:r>
        <w:t xml:space="preserve">Enfin, l’hypothèse d’homoscédasticité est vérifiée puisque </w:t>
      </w:r>
      <w:r w:rsidR="00C5366C">
        <w:t>l</w:t>
      </w:r>
      <w:r w:rsidR="00D83EDA">
        <w:t xml:space="preserve">a variation des prédictions par rapport au points réels est très </w:t>
      </w:r>
      <w:r w:rsidR="006F6F4B">
        <w:t>faible (les points sont concentrés autour de 0).</w:t>
      </w:r>
    </w:p>
    <w:p w14:paraId="31B2D243" w14:textId="3BF3AA4F" w:rsidR="00182F94" w:rsidRDefault="00182F94" w:rsidP="000A4EE1">
      <w:r>
        <w:rPr>
          <w:noProof/>
        </w:rPr>
        <w:lastRenderedPageBreak/>
        <w:drawing>
          <wp:inline distT="0" distB="0" distL="0" distR="0" wp14:anchorId="7C396E18" wp14:editId="0919C051">
            <wp:extent cx="5248275" cy="4162425"/>
            <wp:effectExtent l="0" t="0" r="9525" b="9525"/>
            <wp:docPr id="510596485" name="Image 510596485" descr="Une image contenant texte, capture d’écran, lign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96485" name="Image 4" descr="Une image contenant texte, capture d’écran, ligne, diagramm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8275" cy="4162425"/>
                    </a:xfrm>
                    <a:prstGeom prst="rect">
                      <a:avLst/>
                    </a:prstGeom>
                    <a:noFill/>
                    <a:ln>
                      <a:noFill/>
                    </a:ln>
                  </pic:spPr>
                </pic:pic>
              </a:graphicData>
            </a:graphic>
          </wp:inline>
        </w:drawing>
      </w:r>
    </w:p>
    <w:p w14:paraId="5B6ABB4D" w14:textId="120CC074" w:rsidR="007C5049" w:rsidRDefault="007C5049" w:rsidP="001B60AA">
      <w:pPr>
        <w:pStyle w:val="Titre3"/>
      </w:pPr>
      <w:bookmarkStart w:id="9" w:name="_Toc148618070"/>
      <w:r>
        <w:t>L’arbre de décision</w:t>
      </w:r>
      <w:bookmarkEnd w:id="9"/>
    </w:p>
    <w:p w14:paraId="7C5E033D" w14:textId="77777777" w:rsidR="0009628E" w:rsidRDefault="00647250" w:rsidP="007C5049">
      <w:r>
        <w:t xml:space="preserve">Comparativement à la régression linéaire, la modélisation du problème au travers d’un arbre de décision </w:t>
      </w:r>
      <w:r w:rsidR="0009628E">
        <w:t xml:space="preserve">permet d’obtenir de meilleur résultat lorsque les données sont standardisées : </w:t>
      </w:r>
    </w:p>
    <w:p w14:paraId="2869A617" w14:textId="796A34FC" w:rsidR="007C5049" w:rsidRDefault="00753149" w:rsidP="0009628E">
      <w:pPr>
        <w:pStyle w:val="Paragraphedeliste"/>
        <w:numPr>
          <w:ilvl w:val="0"/>
          <w:numId w:val="1"/>
        </w:numPr>
      </w:pPr>
      <w:r w:rsidRPr="00753149">
        <w:t>0.997</w:t>
      </w:r>
      <w:r w:rsidR="005919BE">
        <w:t>2</w:t>
      </w:r>
      <w:r>
        <w:t xml:space="preserve"> sur set de test et données non standardisées</w:t>
      </w:r>
      <w:r w:rsidR="007C5049">
        <w:t xml:space="preserve"> </w:t>
      </w:r>
    </w:p>
    <w:p w14:paraId="05478A71" w14:textId="67CD67B0" w:rsidR="00753149" w:rsidRDefault="00753149" w:rsidP="0009628E">
      <w:pPr>
        <w:pStyle w:val="Paragraphedeliste"/>
        <w:numPr>
          <w:ilvl w:val="0"/>
          <w:numId w:val="1"/>
        </w:numPr>
      </w:pPr>
      <w:r w:rsidRPr="00753149">
        <w:t>0.99</w:t>
      </w:r>
      <w:r w:rsidR="005919BE">
        <w:t>79</w:t>
      </w:r>
      <w:r>
        <w:t xml:space="preserve"> sur set de test et données standardisées. </w:t>
      </w:r>
    </w:p>
    <w:p w14:paraId="20EEA050" w14:textId="60F5A5AD" w:rsidR="00753149" w:rsidRDefault="00753149" w:rsidP="00753149">
      <w:r>
        <w:t xml:space="preserve">La différence n’est toutefois pas significative. </w:t>
      </w:r>
    </w:p>
    <w:p w14:paraId="750B119E" w14:textId="5E73244B" w:rsidR="00B31AF3" w:rsidRDefault="00D456D5" w:rsidP="00CF5CC2">
      <w:r>
        <w:t>Concernant l</w:t>
      </w:r>
      <w:r w:rsidR="00B31AF3">
        <w:t>es résultats obtenus sur set d’entraînement et set de test sont plus significatif que ceux obtenus lors de la régression linéaire</w:t>
      </w:r>
      <w:r w:rsidR="00CF5CC2">
        <w:t xml:space="preserve">. La différence est toutefois négligeable et ne permet </w:t>
      </w:r>
      <w:r w:rsidR="004C1516">
        <w:t>pas de conclure que le modèle est over-</w:t>
      </w:r>
      <w:proofErr w:type="spellStart"/>
      <w:r w:rsidR="004C1516">
        <w:t>fitté</w:t>
      </w:r>
      <w:proofErr w:type="spellEnd"/>
      <w:r w:rsidR="004C1516">
        <w:t xml:space="preserve">. </w:t>
      </w:r>
    </w:p>
    <w:p w14:paraId="0BEDDFE7" w14:textId="6A87B931" w:rsidR="004C1516" w:rsidRDefault="004C1516" w:rsidP="001B60AA">
      <w:pPr>
        <w:pStyle w:val="Titre3"/>
      </w:pPr>
      <w:bookmarkStart w:id="10" w:name="_Toc148618071"/>
      <w:r>
        <w:t>Le Support à Vecteur de Machine</w:t>
      </w:r>
      <w:bookmarkEnd w:id="10"/>
    </w:p>
    <w:p w14:paraId="568C26CC" w14:textId="77777777" w:rsidR="00581F09" w:rsidRDefault="004C1516" w:rsidP="00581F09">
      <w:r>
        <w:t>Enfin le modèle SVM</w:t>
      </w:r>
      <w:r w:rsidR="005831A7">
        <w:t xml:space="preserve"> sans standardisation </w:t>
      </w:r>
      <w:r w:rsidR="00581F09">
        <w:t xml:space="preserve">est mauvais. </w:t>
      </w:r>
      <w:r w:rsidR="00581F09">
        <w:br/>
        <w:t xml:space="preserve">Le score sur set d’entraînement et de test est de 0.55. </w:t>
      </w:r>
      <w:r w:rsidR="00581F09">
        <w:br/>
        <w:t>L’erreur quadratique moyenne est de 35 points. A chaque prédiction, nous sommes donc loin des valeurs réelles observées.</w:t>
      </w:r>
    </w:p>
    <w:p w14:paraId="541935F8" w14:textId="34AC9446" w:rsidR="00581F09" w:rsidRDefault="00581F09" w:rsidP="004C1516">
      <w:proofErr w:type="gramStart"/>
      <w:r>
        <w:t>Par contre</w:t>
      </w:r>
      <w:proofErr w:type="gramEnd"/>
      <w:r>
        <w:t>, le modèle standardisé propose un score intéressant (</w:t>
      </w:r>
      <w:r w:rsidR="00462AF7">
        <w:t xml:space="preserve">score de 0.92, RMSE de 14). </w:t>
      </w:r>
    </w:p>
    <w:p w14:paraId="3AECAB36" w14:textId="3C596E96" w:rsidR="004C1516" w:rsidRDefault="00462AF7" w:rsidP="004C1516">
      <w:r>
        <w:t xml:space="preserve">Cette modélisation laisse présager </w:t>
      </w:r>
      <w:r w:rsidR="000B5087">
        <w:t>qu’une optimisation des hyperparamètres permettra d</w:t>
      </w:r>
      <w:r w:rsidR="00AA3D85">
        <w:t>’atteindre un très bon score</w:t>
      </w:r>
      <w:r w:rsidR="004C1516">
        <w:t xml:space="preserve">. </w:t>
      </w:r>
    </w:p>
    <w:p w14:paraId="55011948" w14:textId="24BA799C" w:rsidR="00383B47" w:rsidRDefault="002A42AC" w:rsidP="004C1516">
      <w:r>
        <w:t>L’entraînement d</w:t>
      </w:r>
      <w:r w:rsidR="00AA3D85">
        <w:t>u</w:t>
      </w:r>
      <w:r>
        <w:t xml:space="preserve"> modèle SVM dur</w:t>
      </w:r>
      <w:r w:rsidR="00AA3D85">
        <w:t>e</w:t>
      </w:r>
      <w:r>
        <w:t xml:space="preserve"> environ </w:t>
      </w:r>
      <w:r w:rsidR="005307BF">
        <w:t>4</w:t>
      </w:r>
      <w:r w:rsidR="00AA3D85">
        <w:t>0</w:t>
      </w:r>
      <w:r w:rsidR="005307BF">
        <w:t xml:space="preserve"> secondes</w:t>
      </w:r>
      <w:r>
        <w:t xml:space="preserve">. </w:t>
      </w:r>
      <w:r w:rsidR="00FB2181">
        <w:br/>
      </w:r>
      <w:r w:rsidR="00AA3D85">
        <w:t xml:space="preserve">En </w:t>
      </w:r>
      <w:r w:rsidR="002C4296">
        <w:t xml:space="preserve">appliquant la fonction </w:t>
      </w:r>
      <w:proofErr w:type="spellStart"/>
      <w:r w:rsidR="002C4296">
        <w:t>GridSearchCV</w:t>
      </w:r>
      <w:proofErr w:type="spellEnd"/>
      <w:r w:rsidR="002C4296">
        <w:t xml:space="preserve"> pour chercher les meilleurs </w:t>
      </w:r>
      <w:r w:rsidR="00FB2181">
        <w:t>hyperparamètre</w:t>
      </w:r>
      <w:r w:rsidR="002C4296">
        <w:t>s</w:t>
      </w:r>
      <w:r w:rsidR="00FB2181">
        <w:t xml:space="preserve">, le temps de calcul </w:t>
      </w:r>
      <w:r w:rsidR="002C4296">
        <w:t>sera conséquent (comparativement aux autres modèles entraînés jusqu’ici)</w:t>
      </w:r>
      <w:r w:rsidR="00FB2181">
        <w:t xml:space="preserve">. </w:t>
      </w:r>
    </w:p>
    <w:p w14:paraId="1E04224A" w14:textId="3C4FC422" w:rsidR="00CE10D7" w:rsidRDefault="00E42406" w:rsidP="004C1516">
      <w:r>
        <w:lastRenderedPageBreak/>
        <w:t>D</w:t>
      </w:r>
      <w:r w:rsidR="00CE10D7">
        <w:t>ans un</w:t>
      </w:r>
      <w:r w:rsidR="00A05E94">
        <w:t xml:space="preserve">e démarche d’exhaustivité, nous allons chercher </w:t>
      </w:r>
      <w:r w:rsidR="00574545">
        <w:t>les meilleurs paramètres</w:t>
      </w:r>
      <w:r w:rsidR="00A05E94">
        <w:t xml:space="preserve"> du modèle SVM pour le comparer aux autres. </w:t>
      </w:r>
    </w:p>
    <w:p w14:paraId="05F036EA" w14:textId="77777777" w:rsidR="009975A0" w:rsidRDefault="009975A0" w:rsidP="004C1516"/>
    <w:p w14:paraId="5C693378" w14:textId="022F9194" w:rsidR="009975A0" w:rsidRDefault="009975A0" w:rsidP="001B60AA">
      <w:pPr>
        <w:pStyle w:val="Titre2"/>
      </w:pPr>
      <w:bookmarkStart w:id="11" w:name="_Toc148618072"/>
      <w:r>
        <w:t xml:space="preserve">Modèles </w:t>
      </w:r>
      <w:r w:rsidR="00EC702C">
        <w:t>avancés</w:t>
      </w:r>
      <w:bookmarkEnd w:id="11"/>
    </w:p>
    <w:p w14:paraId="62BD526F" w14:textId="6043BD11" w:rsidR="009975A0" w:rsidRDefault="00C46479" w:rsidP="009975A0">
      <w:r>
        <w:t xml:space="preserve">Etant donné les scores entre données standardisées et non standardisées, nous allons </w:t>
      </w:r>
      <w:r w:rsidR="00DF0121">
        <w:t xml:space="preserve">poursuivre notre analyse avec données standardisées. </w:t>
      </w:r>
      <w:r w:rsidR="00DF0121">
        <w:br/>
      </w:r>
      <w:r w:rsidR="00DF0121">
        <w:br/>
        <w:t xml:space="preserve">Pour approfondir notre concept de régression </w:t>
      </w:r>
      <w:r w:rsidR="00422658">
        <w:t xml:space="preserve">linéaire, </w:t>
      </w:r>
      <w:r w:rsidR="00DF0121">
        <w:t xml:space="preserve">nous pourrions nous intéresser aux </w:t>
      </w:r>
      <w:r w:rsidR="00FC345A">
        <w:t xml:space="preserve">régressions Ridge, Lasso ou </w:t>
      </w:r>
      <w:proofErr w:type="spellStart"/>
      <w:r w:rsidR="00FC345A">
        <w:t>ElasticNet</w:t>
      </w:r>
      <w:proofErr w:type="spellEnd"/>
      <w:r w:rsidR="00FC345A">
        <w:t xml:space="preserve"> (co</w:t>
      </w:r>
      <w:r w:rsidR="00391453">
        <w:t xml:space="preserve">mbinaisons flexibles des deux </w:t>
      </w:r>
      <w:r w:rsidR="00B27567">
        <w:t xml:space="preserve">premiers types de régression). </w:t>
      </w:r>
    </w:p>
    <w:p w14:paraId="207293B4" w14:textId="77777777" w:rsidR="00FD36DA" w:rsidRDefault="00A05E94" w:rsidP="009975A0">
      <w:r>
        <w:t>Toutefois</w:t>
      </w:r>
      <w:r w:rsidR="00B27567">
        <w:t xml:space="preserve">, ces types de régression sont utilisées lorsque nous faisons face à </w:t>
      </w:r>
      <w:r w:rsidR="00AD1DC7">
        <w:t xml:space="preserve">un problème de sur-apprentissage. </w:t>
      </w:r>
      <w:r w:rsidR="00AD1DC7">
        <w:br/>
        <w:t xml:space="preserve">Comme nous l’avons vu avec le modèle de régression simple, nous ne sommes pas dans un cas de </w:t>
      </w:r>
      <w:r w:rsidR="00E10FDB">
        <w:t>sur-apprentissage. Il n’est donc pas nécessaire de se pencher sur ces variantes.</w:t>
      </w:r>
    </w:p>
    <w:p w14:paraId="19A49CEF" w14:textId="6216B4DE" w:rsidR="00FD36DA" w:rsidRDefault="00EC394C" w:rsidP="009975A0">
      <w:r>
        <w:t>Nous allons entrainer :</w:t>
      </w:r>
    </w:p>
    <w:p w14:paraId="68F44596" w14:textId="766E35F0" w:rsidR="00EC394C" w:rsidRDefault="00471B1C" w:rsidP="00EC394C">
      <w:pPr>
        <w:pStyle w:val="Paragraphedeliste"/>
        <w:numPr>
          <w:ilvl w:val="0"/>
          <w:numId w:val="1"/>
        </w:numPr>
      </w:pPr>
      <w:r>
        <w:t>Un</w:t>
      </w:r>
      <w:r w:rsidR="00046AD3">
        <w:t xml:space="preserve">e </w:t>
      </w:r>
      <w:r>
        <w:t xml:space="preserve">forêt aléatoire (cas particulier de </w:t>
      </w:r>
      <w:proofErr w:type="spellStart"/>
      <w:r>
        <w:t>Bootstrapping</w:t>
      </w:r>
      <w:proofErr w:type="spellEnd"/>
      <w:r>
        <w:t>/Bagging avec un arbre de décision comme modèle de référence)</w:t>
      </w:r>
    </w:p>
    <w:p w14:paraId="66F20664" w14:textId="67A9D1AD" w:rsidR="00471B1C" w:rsidRDefault="00046AD3" w:rsidP="00EC394C">
      <w:pPr>
        <w:pStyle w:val="Paragraphedeliste"/>
        <w:numPr>
          <w:ilvl w:val="0"/>
          <w:numId w:val="1"/>
        </w:numPr>
      </w:pPr>
      <w:r>
        <w:t xml:space="preserve">Un </w:t>
      </w:r>
      <w:proofErr w:type="spellStart"/>
      <w:r>
        <w:t>Boosting</w:t>
      </w:r>
      <w:proofErr w:type="spellEnd"/>
      <w:r>
        <w:t xml:space="preserve"> </w:t>
      </w:r>
      <w:r w:rsidR="003F67E8">
        <w:t>(base régression linéaire et arbre de décision)</w:t>
      </w:r>
    </w:p>
    <w:p w14:paraId="6F45EFDC" w14:textId="1FFF8C06" w:rsidR="00046AD3" w:rsidRDefault="00344796" w:rsidP="00EC394C">
      <w:pPr>
        <w:pStyle w:val="Paragraphedeliste"/>
        <w:numPr>
          <w:ilvl w:val="0"/>
          <w:numId w:val="1"/>
        </w:numPr>
      </w:pPr>
      <w:r>
        <w:t xml:space="preserve">Un </w:t>
      </w:r>
      <w:proofErr w:type="spellStart"/>
      <w:r>
        <w:t>Voting</w:t>
      </w:r>
      <w:proofErr w:type="spellEnd"/>
      <w:r>
        <w:t xml:space="preserve"> </w:t>
      </w:r>
      <w:proofErr w:type="spellStart"/>
      <w:r>
        <w:t>Regressor</w:t>
      </w:r>
      <w:proofErr w:type="spellEnd"/>
      <w:r>
        <w:t xml:space="preserve"> (prenant en compte les modèles de régression, arbre de décision et SVM)</w:t>
      </w:r>
    </w:p>
    <w:p w14:paraId="29A4CB0E" w14:textId="72653717" w:rsidR="003214EC" w:rsidRDefault="003214EC" w:rsidP="00EC394C">
      <w:pPr>
        <w:pStyle w:val="Paragraphedeliste"/>
        <w:numPr>
          <w:ilvl w:val="0"/>
          <w:numId w:val="1"/>
        </w:numPr>
      </w:pPr>
      <w:r>
        <w:t xml:space="preserve">Un </w:t>
      </w:r>
      <w:proofErr w:type="spellStart"/>
      <w:r>
        <w:t>Stacking</w:t>
      </w:r>
      <w:proofErr w:type="spellEnd"/>
      <w:r>
        <w:t xml:space="preserve"> </w:t>
      </w:r>
      <w:proofErr w:type="spellStart"/>
      <w:r>
        <w:t>Regressor</w:t>
      </w:r>
      <w:proofErr w:type="spellEnd"/>
      <w:r>
        <w:t xml:space="preserve"> (en prenant en compte les </w:t>
      </w:r>
      <w:proofErr w:type="spellStart"/>
      <w:r>
        <w:t>best_params</w:t>
      </w:r>
      <w:proofErr w:type="spellEnd"/>
      <w:r>
        <w:t xml:space="preserve"> de chaque modèle référence). </w:t>
      </w:r>
    </w:p>
    <w:p w14:paraId="736E8C0A" w14:textId="77777777" w:rsidR="003214EC" w:rsidRDefault="003214EC" w:rsidP="003214EC"/>
    <w:p w14:paraId="57E9CB25" w14:textId="538E7AA1" w:rsidR="00783B6A" w:rsidRDefault="00783B6A" w:rsidP="001B60AA">
      <w:pPr>
        <w:pStyle w:val="Titre3"/>
      </w:pPr>
      <w:bookmarkStart w:id="12" w:name="_Toc148618073"/>
      <w:proofErr w:type="spellStart"/>
      <w:r>
        <w:t>Random</w:t>
      </w:r>
      <w:proofErr w:type="spellEnd"/>
      <w:r>
        <w:t xml:space="preserve"> Forest (modèle </w:t>
      </w:r>
      <w:r w:rsidR="000A003E">
        <w:t xml:space="preserve">de base </w:t>
      </w:r>
      <w:r>
        <w:t>entraîné : a</w:t>
      </w:r>
      <w:r w:rsidR="000A003E">
        <w:t>rbre de décision)</w:t>
      </w:r>
      <w:bookmarkEnd w:id="12"/>
    </w:p>
    <w:p w14:paraId="77855A85" w14:textId="56259150" w:rsidR="003858D2" w:rsidRDefault="0003653B" w:rsidP="000A003E">
      <w:r>
        <w:t>L</w:t>
      </w:r>
      <w:r w:rsidR="000A003E">
        <w:t xml:space="preserve">e résultat sur set de test est meilleur avec le modèle </w:t>
      </w:r>
      <w:proofErr w:type="spellStart"/>
      <w:r w:rsidR="000A003E">
        <w:t>Random</w:t>
      </w:r>
      <w:proofErr w:type="spellEnd"/>
      <w:r w:rsidR="000A003E">
        <w:t xml:space="preserve"> Forest que sur l'arbre de décision "simple" :</w:t>
      </w:r>
    </w:p>
    <w:p w14:paraId="6A8A3412" w14:textId="64A397A8" w:rsidR="003858D2" w:rsidRDefault="000A003E" w:rsidP="003858D2">
      <w:pPr>
        <w:pStyle w:val="Paragraphedeliste"/>
        <w:numPr>
          <w:ilvl w:val="0"/>
          <w:numId w:val="1"/>
        </w:numPr>
      </w:pPr>
      <w:r>
        <w:t>Score = 0.9986</w:t>
      </w:r>
      <w:r w:rsidR="00B63448">
        <w:t>3</w:t>
      </w:r>
      <w:r>
        <w:t xml:space="preserve"> pour </w:t>
      </w:r>
      <w:proofErr w:type="spellStart"/>
      <w:r>
        <w:t>Random</w:t>
      </w:r>
      <w:proofErr w:type="spellEnd"/>
      <w:r>
        <w:t xml:space="preserve"> Forest</w:t>
      </w:r>
    </w:p>
    <w:p w14:paraId="45409E76" w14:textId="46841E83" w:rsidR="000A003E" w:rsidRDefault="000A003E" w:rsidP="003858D2">
      <w:pPr>
        <w:pStyle w:val="Paragraphedeliste"/>
        <w:numPr>
          <w:ilvl w:val="0"/>
          <w:numId w:val="1"/>
        </w:numPr>
      </w:pPr>
      <w:r>
        <w:t>Score = 0.99</w:t>
      </w:r>
      <w:r w:rsidR="00B97728">
        <w:t>79</w:t>
      </w:r>
      <w:r w:rsidR="00201AE4">
        <w:t>2</w:t>
      </w:r>
      <w:r>
        <w:t xml:space="preserve"> pour l'arbre de décision</w:t>
      </w:r>
    </w:p>
    <w:p w14:paraId="1202C38F" w14:textId="77777777" w:rsidR="0003653B" w:rsidRDefault="0003653B" w:rsidP="0003653B">
      <w:r>
        <w:t xml:space="preserve">C'est léger mais on observe que le </w:t>
      </w:r>
      <w:proofErr w:type="spellStart"/>
      <w:r>
        <w:t>régresseur</w:t>
      </w:r>
      <w:proofErr w:type="spellEnd"/>
      <w:r>
        <w:t xml:space="preserve"> </w:t>
      </w:r>
      <w:proofErr w:type="spellStart"/>
      <w:r>
        <w:t>Random</w:t>
      </w:r>
      <w:proofErr w:type="spellEnd"/>
      <w:r>
        <w:t xml:space="preserve"> Forest réduit le sur-apprentissage de l'arbre de décision "simple" :</w:t>
      </w:r>
    </w:p>
    <w:p w14:paraId="0F150E15" w14:textId="77777777" w:rsidR="0003653B" w:rsidRDefault="0003653B" w:rsidP="0003653B">
      <w:pPr>
        <w:pStyle w:val="Paragraphedeliste"/>
        <w:numPr>
          <w:ilvl w:val="0"/>
          <w:numId w:val="1"/>
        </w:numPr>
      </w:pPr>
      <w:r>
        <w:t xml:space="preserve">Différence de score entre train et test pour le </w:t>
      </w:r>
      <w:proofErr w:type="spellStart"/>
      <w:r>
        <w:t>Random</w:t>
      </w:r>
      <w:proofErr w:type="spellEnd"/>
      <w:r>
        <w:t xml:space="preserve"> Forest :  0.001</w:t>
      </w:r>
    </w:p>
    <w:p w14:paraId="3BD1DAFA" w14:textId="54B069E7" w:rsidR="0003653B" w:rsidRDefault="0003653B" w:rsidP="0003653B">
      <w:pPr>
        <w:pStyle w:val="Paragraphedeliste"/>
        <w:numPr>
          <w:ilvl w:val="0"/>
          <w:numId w:val="1"/>
        </w:numPr>
      </w:pPr>
      <w:r>
        <w:t>Différence de score entre train et test pour l’arbre de décision :  0.00</w:t>
      </w:r>
      <w:r w:rsidR="00C9318C">
        <w:t>2</w:t>
      </w:r>
    </w:p>
    <w:p w14:paraId="7438E2C4" w14:textId="6713130C" w:rsidR="000A003E" w:rsidRDefault="000A003E" w:rsidP="000A003E">
      <w:r>
        <w:t xml:space="preserve">Le modèle </w:t>
      </w:r>
      <w:proofErr w:type="spellStart"/>
      <w:r>
        <w:t>Random</w:t>
      </w:r>
      <w:proofErr w:type="spellEnd"/>
      <w:r>
        <w:t xml:space="preserve"> Forest est donc meilleur à tout point de vue par rapport à l'arbre de décision</w:t>
      </w:r>
      <w:r w:rsidR="00271BE5">
        <w:t>.</w:t>
      </w:r>
    </w:p>
    <w:p w14:paraId="46F87427" w14:textId="11BA7502" w:rsidR="000A003E" w:rsidRPr="000A003E" w:rsidRDefault="000A003E" w:rsidP="000A003E">
      <w:r>
        <w:t>L'échelle de comparaison est infime parce que les 2 modèles obtiennent la quasi-justesse de prédictions.</w:t>
      </w:r>
    </w:p>
    <w:p w14:paraId="707351DB" w14:textId="0C39C3B8" w:rsidR="00E10FDB" w:rsidRDefault="003F67E8" w:rsidP="001B60AA">
      <w:pPr>
        <w:pStyle w:val="Titre3"/>
      </w:pPr>
      <w:bookmarkStart w:id="13" w:name="_Toc148618074"/>
      <w:proofErr w:type="spellStart"/>
      <w:r>
        <w:t>Boosting</w:t>
      </w:r>
      <w:bookmarkEnd w:id="13"/>
      <w:proofErr w:type="spellEnd"/>
      <w:r>
        <w:t xml:space="preserve"> </w:t>
      </w:r>
    </w:p>
    <w:p w14:paraId="0B027FBB" w14:textId="6A0B8794" w:rsidR="004F004B" w:rsidRDefault="004F004B" w:rsidP="004F004B">
      <w:r>
        <w:t xml:space="preserve">La modèle </w:t>
      </w:r>
      <w:proofErr w:type="spellStart"/>
      <w:r>
        <w:t>AdaBoost</w:t>
      </w:r>
      <w:proofErr w:type="spellEnd"/>
      <w:r>
        <w:t xml:space="preserve"> </w:t>
      </w:r>
      <w:r w:rsidR="00A05DA0">
        <w:t>entra</w:t>
      </w:r>
      <w:r w:rsidR="00DD094E">
        <w:t>î</w:t>
      </w:r>
      <w:r w:rsidR="00A05DA0">
        <w:t>né avec une base d’arbre de décision et de régression linéaire</w:t>
      </w:r>
      <w:r>
        <w:t xml:space="preserve"> n'est pas une alternative convaincante. </w:t>
      </w:r>
    </w:p>
    <w:p w14:paraId="2B2A9C7B" w14:textId="700A983E" w:rsidR="00DD094E" w:rsidRDefault="004F004B" w:rsidP="004F004B">
      <w:r>
        <w:t xml:space="preserve">Le </w:t>
      </w:r>
      <w:proofErr w:type="spellStart"/>
      <w:r>
        <w:t>Boosting</w:t>
      </w:r>
      <w:proofErr w:type="spellEnd"/>
      <w:r>
        <w:t>, dans notre problème</w:t>
      </w:r>
      <w:r w:rsidR="00DD094E">
        <w:t>,</w:t>
      </w:r>
      <w:r>
        <w:t xml:space="preserve"> n'est pas la solution adapté</w:t>
      </w:r>
      <w:r w:rsidR="00DD094E">
        <w:t xml:space="preserve">e : </w:t>
      </w:r>
    </w:p>
    <w:p w14:paraId="3FE9CD54" w14:textId="75F5C652" w:rsidR="00DD3227" w:rsidRDefault="00DD094E" w:rsidP="00DD094E">
      <w:pPr>
        <w:pStyle w:val="Paragraphedeliste"/>
        <w:numPr>
          <w:ilvl w:val="0"/>
          <w:numId w:val="1"/>
        </w:numPr>
      </w:pPr>
      <w:r>
        <w:t xml:space="preserve">Score </w:t>
      </w:r>
      <w:r w:rsidR="00DD3227">
        <w:t xml:space="preserve">sur set de test pour la régression linéaire : </w:t>
      </w:r>
      <w:r w:rsidR="001366CC" w:rsidRPr="001366CC">
        <w:t>0.9935</w:t>
      </w:r>
    </w:p>
    <w:p w14:paraId="73A1D34A" w14:textId="6EA1A16F" w:rsidR="00DD3227" w:rsidRDefault="00DD3227" w:rsidP="00DD3227">
      <w:pPr>
        <w:pStyle w:val="Paragraphedeliste"/>
        <w:numPr>
          <w:ilvl w:val="0"/>
          <w:numId w:val="1"/>
        </w:numPr>
      </w:pPr>
      <w:r>
        <w:lastRenderedPageBreak/>
        <w:t xml:space="preserve">Score sur set de test par </w:t>
      </w:r>
      <w:proofErr w:type="spellStart"/>
      <w:r>
        <w:t>Boosting</w:t>
      </w:r>
      <w:proofErr w:type="spellEnd"/>
      <w:r>
        <w:t xml:space="preserve"> (base régression linéaire) : </w:t>
      </w:r>
      <w:r w:rsidR="000E5C52" w:rsidRPr="000E5C52">
        <w:t>0.9880</w:t>
      </w:r>
      <w:r>
        <w:br/>
      </w:r>
    </w:p>
    <w:p w14:paraId="524501A4" w14:textId="2B536046" w:rsidR="00DD3227" w:rsidRDefault="00DD3227" w:rsidP="00DD3227">
      <w:pPr>
        <w:pStyle w:val="Paragraphedeliste"/>
        <w:numPr>
          <w:ilvl w:val="0"/>
          <w:numId w:val="1"/>
        </w:numPr>
      </w:pPr>
      <w:r>
        <w:t xml:space="preserve">Score sur set de test pour l’arbre de décision : </w:t>
      </w:r>
      <w:r w:rsidR="000E5C52" w:rsidRPr="000E5C52">
        <w:t>0.9963</w:t>
      </w:r>
    </w:p>
    <w:p w14:paraId="3C5CDFB3" w14:textId="6916F89E" w:rsidR="00DD3227" w:rsidRDefault="00DD3227" w:rsidP="00DD3227">
      <w:pPr>
        <w:pStyle w:val="Paragraphedeliste"/>
        <w:numPr>
          <w:ilvl w:val="0"/>
          <w:numId w:val="1"/>
        </w:numPr>
      </w:pPr>
      <w:r>
        <w:t xml:space="preserve">Score sur set de test par </w:t>
      </w:r>
      <w:proofErr w:type="spellStart"/>
      <w:r>
        <w:t>Boosting</w:t>
      </w:r>
      <w:proofErr w:type="spellEnd"/>
      <w:r>
        <w:t xml:space="preserve"> (base arbre de décision) : </w:t>
      </w:r>
      <w:r w:rsidR="000E5C52" w:rsidRPr="000E5C52">
        <w:t>0.9506</w:t>
      </w:r>
      <w:r>
        <w:br/>
      </w:r>
    </w:p>
    <w:p w14:paraId="679F5F6B" w14:textId="2C03AFD9" w:rsidR="004F004B" w:rsidRDefault="00410389" w:rsidP="001B60AA">
      <w:pPr>
        <w:pStyle w:val="Titre3"/>
      </w:pPr>
      <w:bookmarkStart w:id="14" w:name="_Toc148618075"/>
      <w:proofErr w:type="spellStart"/>
      <w:r>
        <w:t>Voting</w:t>
      </w:r>
      <w:proofErr w:type="spellEnd"/>
      <w:r>
        <w:t xml:space="preserve"> </w:t>
      </w:r>
      <w:proofErr w:type="spellStart"/>
      <w:r>
        <w:t>Regressor</w:t>
      </w:r>
      <w:bookmarkEnd w:id="14"/>
      <w:proofErr w:type="spellEnd"/>
    </w:p>
    <w:p w14:paraId="0CE139DA" w14:textId="54E700DB" w:rsidR="00410389" w:rsidRDefault="00E44D1F" w:rsidP="00410389">
      <w:r>
        <w:t xml:space="preserve">Avant </w:t>
      </w:r>
      <w:r w:rsidR="000B4C3E">
        <w:t xml:space="preserve">d’élaborer un </w:t>
      </w:r>
      <w:proofErr w:type="spellStart"/>
      <w:r w:rsidR="000B4C3E">
        <w:t>Voting</w:t>
      </w:r>
      <w:proofErr w:type="spellEnd"/>
      <w:r w:rsidR="000B4C3E">
        <w:t xml:space="preserve"> </w:t>
      </w:r>
      <w:proofErr w:type="spellStart"/>
      <w:r w:rsidR="000B4C3E">
        <w:t>Regressor</w:t>
      </w:r>
      <w:proofErr w:type="spellEnd"/>
      <w:r w:rsidR="000B4C3E">
        <w:t>, il convient de trouver les meilleurs paramètres à entraîner dans ce méta-</w:t>
      </w:r>
      <w:r w:rsidR="00260C81">
        <w:t xml:space="preserve">classifieur pour obtenir les meilleures performances. </w:t>
      </w:r>
    </w:p>
    <w:p w14:paraId="042564FC" w14:textId="77777777" w:rsidR="00F753EF" w:rsidRDefault="00260C81" w:rsidP="00410389">
      <w:r>
        <w:t xml:space="preserve">Il est possible d’intégrer </w:t>
      </w:r>
      <w:r w:rsidR="005F5FCE">
        <w:t xml:space="preserve">la recherche des meilleurs paramètres directement dans la fonction du </w:t>
      </w:r>
      <w:proofErr w:type="spellStart"/>
      <w:r w:rsidR="005F5FCE">
        <w:t>Voting</w:t>
      </w:r>
      <w:proofErr w:type="spellEnd"/>
      <w:r w:rsidR="005F5FCE">
        <w:t xml:space="preserve"> </w:t>
      </w:r>
      <w:proofErr w:type="spellStart"/>
      <w:r w:rsidR="005F5FCE">
        <w:t>Regressor</w:t>
      </w:r>
      <w:proofErr w:type="spellEnd"/>
      <w:r w:rsidR="005F5FCE">
        <w:t xml:space="preserve"> mais par soucis de clarté</w:t>
      </w:r>
      <w:r w:rsidR="00F753EF">
        <w:t xml:space="preserve"> et de détail</w:t>
      </w:r>
      <w:r w:rsidR="005F5FCE">
        <w:t xml:space="preserve">, nous allons faire appel à </w:t>
      </w:r>
      <w:proofErr w:type="spellStart"/>
      <w:r w:rsidR="005F5FCE">
        <w:t>GridSearchCV</w:t>
      </w:r>
      <w:proofErr w:type="spellEnd"/>
      <w:r w:rsidR="00F753EF">
        <w:t xml:space="preserve">. Nous commenterons ensuite les résultats. </w:t>
      </w:r>
    </w:p>
    <w:p w14:paraId="4F76C649" w14:textId="1C875D77" w:rsidR="00C92BD0" w:rsidRDefault="00C92BD0" w:rsidP="001B60AA">
      <w:pPr>
        <w:pStyle w:val="Titre4"/>
      </w:pPr>
      <w:proofErr w:type="spellStart"/>
      <w:r>
        <w:t>GridSearchCV</w:t>
      </w:r>
      <w:proofErr w:type="spellEnd"/>
      <w:r>
        <w:t xml:space="preserve"> sur Forêt Aléatoire</w:t>
      </w:r>
    </w:p>
    <w:p w14:paraId="77C48A98" w14:textId="4CCA1BE9" w:rsidR="00260C81" w:rsidRDefault="00C92BD0" w:rsidP="00410389">
      <w:r>
        <w:t xml:space="preserve">Les paramètres ont été définis comme suit : </w:t>
      </w:r>
    </w:p>
    <w:p w14:paraId="3404D037" w14:textId="77777777" w:rsidR="004A1FB9" w:rsidRPr="003E3289" w:rsidRDefault="004A1FB9" w:rsidP="004A1FB9">
      <w:pPr>
        <w:shd w:val="clear" w:color="auto" w:fill="F7F7F7"/>
        <w:spacing w:after="0" w:line="285" w:lineRule="atLeast"/>
        <w:rPr>
          <w:rFonts w:ascii="Courier New" w:eastAsia="Times New Roman" w:hAnsi="Courier New" w:cs="Courier New"/>
          <w:color w:val="000000"/>
          <w:kern w:val="0"/>
          <w:sz w:val="20"/>
          <w:szCs w:val="20"/>
          <w:lang w:eastAsia="fr-FR"/>
          <w14:ligatures w14:val="none"/>
        </w:rPr>
      </w:pPr>
      <w:r w:rsidRPr="003E3289">
        <w:rPr>
          <w:rFonts w:ascii="Courier New" w:eastAsia="Times New Roman" w:hAnsi="Courier New" w:cs="Courier New"/>
          <w:color w:val="000000"/>
          <w:kern w:val="0"/>
          <w:sz w:val="20"/>
          <w:szCs w:val="20"/>
          <w:lang w:eastAsia="fr-FR"/>
          <w14:ligatures w14:val="none"/>
        </w:rPr>
        <w:t>params = {</w:t>
      </w:r>
      <w:r w:rsidRPr="003E3289">
        <w:rPr>
          <w:rFonts w:ascii="Courier New" w:eastAsia="Times New Roman" w:hAnsi="Courier New" w:cs="Courier New"/>
          <w:color w:val="A31515"/>
          <w:kern w:val="0"/>
          <w:sz w:val="20"/>
          <w:szCs w:val="20"/>
          <w:lang w:eastAsia="fr-FR"/>
          <w14:ligatures w14:val="none"/>
        </w:rPr>
        <w:t>'</w:t>
      </w:r>
      <w:proofErr w:type="spellStart"/>
      <w:r w:rsidRPr="003E3289">
        <w:rPr>
          <w:rFonts w:ascii="Courier New" w:eastAsia="Times New Roman" w:hAnsi="Courier New" w:cs="Courier New"/>
          <w:color w:val="A31515"/>
          <w:kern w:val="0"/>
          <w:sz w:val="20"/>
          <w:szCs w:val="20"/>
          <w:lang w:eastAsia="fr-FR"/>
          <w14:ligatures w14:val="none"/>
        </w:rPr>
        <w:t>n_estimators</w:t>
      </w:r>
      <w:proofErr w:type="spellEnd"/>
      <w:r w:rsidRPr="003E3289">
        <w:rPr>
          <w:rFonts w:ascii="Courier New" w:eastAsia="Times New Roman" w:hAnsi="Courier New" w:cs="Courier New"/>
          <w:color w:val="A31515"/>
          <w:kern w:val="0"/>
          <w:sz w:val="20"/>
          <w:szCs w:val="20"/>
          <w:lang w:eastAsia="fr-FR"/>
          <w14:ligatures w14:val="none"/>
        </w:rPr>
        <w:t>'</w:t>
      </w:r>
      <w:r w:rsidRPr="003E3289">
        <w:rPr>
          <w:rFonts w:ascii="Courier New" w:eastAsia="Times New Roman" w:hAnsi="Courier New" w:cs="Courier New"/>
          <w:color w:val="000000"/>
          <w:kern w:val="0"/>
          <w:sz w:val="20"/>
          <w:szCs w:val="20"/>
          <w:lang w:eastAsia="fr-FR"/>
          <w14:ligatures w14:val="none"/>
        </w:rPr>
        <w:t>: [</w:t>
      </w:r>
      <w:r w:rsidRPr="003E3289">
        <w:rPr>
          <w:rFonts w:ascii="Courier New" w:eastAsia="Times New Roman" w:hAnsi="Courier New" w:cs="Courier New"/>
          <w:color w:val="098156"/>
          <w:kern w:val="0"/>
          <w:sz w:val="20"/>
          <w:szCs w:val="20"/>
          <w:lang w:eastAsia="fr-FR"/>
          <w14:ligatures w14:val="none"/>
        </w:rPr>
        <w:t>20</w:t>
      </w:r>
      <w:r w:rsidRPr="003E3289">
        <w:rPr>
          <w:rFonts w:ascii="Courier New" w:eastAsia="Times New Roman" w:hAnsi="Courier New" w:cs="Courier New"/>
          <w:color w:val="000000"/>
          <w:kern w:val="0"/>
          <w:sz w:val="20"/>
          <w:szCs w:val="20"/>
          <w:lang w:eastAsia="fr-FR"/>
          <w14:ligatures w14:val="none"/>
        </w:rPr>
        <w:t xml:space="preserve">, </w:t>
      </w:r>
      <w:r w:rsidRPr="003E3289">
        <w:rPr>
          <w:rFonts w:ascii="Courier New" w:eastAsia="Times New Roman" w:hAnsi="Courier New" w:cs="Courier New"/>
          <w:color w:val="098156"/>
          <w:kern w:val="0"/>
          <w:sz w:val="20"/>
          <w:szCs w:val="20"/>
          <w:lang w:eastAsia="fr-FR"/>
          <w14:ligatures w14:val="none"/>
        </w:rPr>
        <w:t>100</w:t>
      </w:r>
      <w:r w:rsidRPr="003E3289">
        <w:rPr>
          <w:rFonts w:ascii="Courier New" w:eastAsia="Times New Roman" w:hAnsi="Courier New" w:cs="Courier New"/>
          <w:color w:val="000000"/>
          <w:kern w:val="0"/>
          <w:sz w:val="20"/>
          <w:szCs w:val="20"/>
          <w:lang w:eastAsia="fr-FR"/>
          <w14:ligatures w14:val="none"/>
        </w:rPr>
        <w:t xml:space="preserve">, </w:t>
      </w:r>
      <w:r w:rsidRPr="003E3289">
        <w:rPr>
          <w:rFonts w:ascii="Courier New" w:eastAsia="Times New Roman" w:hAnsi="Courier New" w:cs="Courier New"/>
          <w:color w:val="098156"/>
          <w:kern w:val="0"/>
          <w:sz w:val="20"/>
          <w:szCs w:val="20"/>
          <w:lang w:eastAsia="fr-FR"/>
          <w14:ligatures w14:val="none"/>
        </w:rPr>
        <w:t>200</w:t>
      </w:r>
      <w:r w:rsidRPr="003E3289">
        <w:rPr>
          <w:rFonts w:ascii="Courier New" w:eastAsia="Times New Roman" w:hAnsi="Courier New" w:cs="Courier New"/>
          <w:color w:val="000000"/>
          <w:kern w:val="0"/>
          <w:sz w:val="20"/>
          <w:szCs w:val="20"/>
          <w:lang w:eastAsia="fr-FR"/>
          <w14:ligatures w14:val="none"/>
        </w:rPr>
        <w:t>],</w:t>
      </w:r>
    </w:p>
    <w:p w14:paraId="37B4A5B9" w14:textId="77777777" w:rsidR="004A1FB9" w:rsidRPr="003E3289" w:rsidRDefault="004A1FB9" w:rsidP="004A1FB9">
      <w:pPr>
        <w:shd w:val="clear" w:color="auto" w:fill="F7F7F7"/>
        <w:spacing w:after="0" w:line="285" w:lineRule="atLeast"/>
        <w:rPr>
          <w:rFonts w:ascii="Courier New" w:eastAsia="Times New Roman" w:hAnsi="Courier New" w:cs="Courier New"/>
          <w:color w:val="000000"/>
          <w:kern w:val="0"/>
          <w:sz w:val="20"/>
          <w:szCs w:val="20"/>
          <w:lang w:eastAsia="fr-FR"/>
          <w14:ligatures w14:val="none"/>
        </w:rPr>
      </w:pPr>
      <w:r w:rsidRPr="003E3289">
        <w:rPr>
          <w:rFonts w:ascii="Courier New" w:eastAsia="Times New Roman" w:hAnsi="Courier New" w:cs="Courier New"/>
          <w:color w:val="000000"/>
          <w:kern w:val="0"/>
          <w:sz w:val="20"/>
          <w:szCs w:val="20"/>
          <w:lang w:eastAsia="fr-FR"/>
          <w14:ligatures w14:val="none"/>
        </w:rPr>
        <w:t xml:space="preserve">          </w:t>
      </w:r>
      <w:r w:rsidRPr="003E3289">
        <w:rPr>
          <w:rFonts w:ascii="Courier New" w:eastAsia="Times New Roman" w:hAnsi="Courier New" w:cs="Courier New"/>
          <w:color w:val="A31515"/>
          <w:kern w:val="0"/>
          <w:sz w:val="20"/>
          <w:szCs w:val="20"/>
          <w:lang w:eastAsia="fr-FR"/>
          <w14:ligatures w14:val="none"/>
        </w:rPr>
        <w:t>'</w:t>
      </w:r>
      <w:proofErr w:type="spellStart"/>
      <w:r w:rsidRPr="003E3289">
        <w:rPr>
          <w:rFonts w:ascii="Courier New" w:eastAsia="Times New Roman" w:hAnsi="Courier New" w:cs="Courier New"/>
          <w:color w:val="A31515"/>
          <w:kern w:val="0"/>
          <w:sz w:val="20"/>
          <w:szCs w:val="20"/>
          <w:lang w:eastAsia="fr-FR"/>
          <w14:ligatures w14:val="none"/>
        </w:rPr>
        <w:t>max_depth</w:t>
      </w:r>
      <w:proofErr w:type="spellEnd"/>
      <w:proofErr w:type="gramStart"/>
      <w:r w:rsidRPr="003E3289">
        <w:rPr>
          <w:rFonts w:ascii="Courier New" w:eastAsia="Times New Roman" w:hAnsi="Courier New" w:cs="Courier New"/>
          <w:color w:val="A31515"/>
          <w:kern w:val="0"/>
          <w:sz w:val="20"/>
          <w:szCs w:val="20"/>
          <w:lang w:eastAsia="fr-FR"/>
          <w14:ligatures w14:val="none"/>
        </w:rPr>
        <w:t>'</w:t>
      </w:r>
      <w:r w:rsidRPr="003E3289">
        <w:rPr>
          <w:rFonts w:ascii="Courier New" w:eastAsia="Times New Roman" w:hAnsi="Courier New" w:cs="Courier New"/>
          <w:color w:val="000000"/>
          <w:kern w:val="0"/>
          <w:sz w:val="20"/>
          <w:szCs w:val="20"/>
          <w:lang w:eastAsia="fr-FR"/>
          <w14:ligatures w14:val="none"/>
        </w:rPr>
        <w:t>:</w:t>
      </w:r>
      <w:proofErr w:type="gramEnd"/>
      <w:r w:rsidRPr="003E3289">
        <w:rPr>
          <w:rFonts w:ascii="Courier New" w:eastAsia="Times New Roman" w:hAnsi="Courier New" w:cs="Courier New"/>
          <w:color w:val="000000"/>
          <w:kern w:val="0"/>
          <w:sz w:val="20"/>
          <w:szCs w:val="20"/>
          <w:lang w:eastAsia="fr-FR"/>
          <w14:ligatures w14:val="none"/>
        </w:rPr>
        <w:t xml:space="preserve"> [</w:t>
      </w:r>
      <w:r w:rsidRPr="003E3289">
        <w:rPr>
          <w:rFonts w:ascii="Courier New" w:eastAsia="Times New Roman" w:hAnsi="Courier New" w:cs="Courier New"/>
          <w:color w:val="098156"/>
          <w:kern w:val="0"/>
          <w:sz w:val="20"/>
          <w:szCs w:val="20"/>
          <w:lang w:eastAsia="fr-FR"/>
          <w14:ligatures w14:val="none"/>
        </w:rPr>
        <w:t>3</w:t>
      </w:r>
      <w:r w:rsidRPr="003E3289">
        <w:rPr>
          <w:rFonts w:ascii="Courier New" w:eastAsia="Times New Roman" w:hAnsi="Courier New" w:cs="Courier New"/>
          <w:color w:val="000000"/>
          <w:kern w:val="0"/>
          <w:sz w:val="20"/>
          <w:szCs w:val="20"/>
          <w:lang w:eastAsia="fr-FR"/>
          <w14:ligatures w14:val="none"/>
        </w:rPr>
        <w:t xml:space="preserve">, </w:t>
      </w:r>
      <w:r w:rsidRPr="003E3289">
        <w:rPr>
          <w:rFonts w:ascii="Courier New" w:eastAsia="Times New Roman" w:hAnsi="Courier New" w:cs="Courier New"/>
          <w:color w:val="098156"/>
          <w:kern w:val="0"/>
          <w:sz w:val="20"/>
          <w:szCs w:val="20"/>
          <w:lang w:eastAsia="fr-FR"/>
          <w14:ligatures w14:val="none"/>
        </w:rPr>
        <w:t>6</w:t>
      </w:r>
      <w:r w:rsidRPr="003E3289">
        <w:rPr>
          <w:rFonts w:ascii="Courier New" w:eastAsia="Times New Roman" w:hAnsi="Courier New" w:cs="Courier New"/>
          <w:color w:val="000000"/>
          <w:kern w:val="0"/>
          <w:sz w:val="20"/>
          <w:szCs w:val="20"/>
          <w:lang w:eastAsia="fr-FR"/>
          <w14:ligatures w14:val="none"/>
        </w:rPr>
        <w:t>]}</w:t>
      </w:r>
    </w:p>
    <w:p w14:paraId="3B93E6AA" w14:textId="77777777" w:rsidR="004A1FB9" w:rsidRPr="003E3289" w:rsidRDefault="004A1FB9" w:rsidP="00410389"/>
    <w:p w14:paraId="1266390B" w14:textId="41EF21BC" w:rsidR="004A1FB9" w:rsidRDefault="004A1FB9" w:rsidP="00410389">
      <w:r w:rsidRPr="004A1FB9">
        <w:t xml:space="preserve">Pour rappel, </w:t>
      </w:r>
      <w:r w:rsidR="00940052">
        <w:t xml:space="preserve">voici les paramètres par défaut de la forêt aléatoire lorsque les paramètres ne sont pas précisés : </w:t>
      </w:r>
    </w:p>
    <w:p w14:paraId="0BFCA4D4" w14:textId="799AF344" w:rsidR="00940052" w:rsidRPr="004A1FB9" w:rsidRDefault="00940052" w:rsidP="00940052">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proofErr w:type="gramStart"/>
      <w:r w:rsidRPr="004A1FB9">
        <w:rPr>
          <w:rFonts w:ascii="Courier New" w:eastAsia="Times New Roman" w:hAnsi="Courier New" w:cs="Courier New"/>
          <w:color w:val="000000"/>
          <w:kern w:val="0"/>
          <w:sz w:val="20"/>
          <w:szCs w:val="20"/>
          <w:lang w:val="en-US" w:eastAsia="fr-FR"/>
          <w14:ligatures w14:val="none"/>
        </w:rPr>
        <w:t xml:space="preserve">params </w:t>
      </w:r>
      <w:r>
        <w:rPr>
          <w:rFonts w:ascii="Courier New" w:eastAsia="Times New Roman" w:hAnsi="Courier New" w:cs="Courier New"/>
          <w:color w:val="000000"/>
          <w:kern w:val="0"/>
          <w:sz w:val="20"/>
          <w:szCs w:val="20"/>
          <w:lang w:val="en-US" w:eastAsia="fr-FR"/>
          <w14:ligatures w14:val="none"/>
        </w:rPr>
        <w:t>:</w:t>
      </w:r>
      <w:proofErr w:type="gramEnd"/>
      <w:r>
        <w:rPr>
          <w:rFonts w:ascii="Courier New" w:eastAsia="Times New Roman" w:hAnsi="Courier New" w:cs="Courier New"/>
          <w:color w:val="000000"/>
          <w:kern w:val="0"/>
          <w:sz w:val="20"/>
          <w:szCs w:val="20"/>
          <w:lang w:val="en-US" w:eastAsia="fr-FR"/>
          <w14:ligatures w14:val="none"/>
        </w:rPr>
        <w:br/>
      </w:r>
      <w:r w:rsidRPr="004A1FB9">
        <w:rPr>
          <w:rFonts w:ascii="Courier New" w:eastAsia="Times New Roman" w:hAnsi="Courier New" w:cs="Courier New"/>
          <w:color w:val="A31515"/>
          <w:kern w:val="0"/>
          <w:sz w:val="20"/>
          <w:szCs w:val="20"/>
          <w:lang w:val="en-US" w:eastAsia="fr-FR"/>
          <w14:ligatures w14:val="none"/>
        </w:rPr>
        <w:t>'</w:t>
      </w:r>
      <w:proofErr w:type="spellStart"/>
      <w:r w:rsidRPr="004A1FB9">
        <w:rPr>
          <w:rFonts w:ascii="Courier New" w:eastAsia="Times New Roman" w:hAnsi="Courier New" w:cs="Courier New"/>
          <w:color w:val="A31515"/>
          <w:kern w:val="0"/>
          <w:sz w:val="20"/>
          <w:szCs w:val="20"/>
          <w:lang w:val="en-US" w:eastAsia="fr-FR"/>
          <w14:ligatures w14:val="none"/>
        </w:rPr>
        <w:t>n_estimators</w:t>
      </w:r>
      <w:proofErr w:type="spellEnd"/>
      <w:r w:rsidRPr="004A1FB9">
        <w:rPr>
          <w:rFonts w:ascii="Courier New" w:eastAsia="Times New Roman" w:hAnsi="Courier New" w:cs="Courier New"/>
          <w:color w:val="A31515"/>
          <w:kern w:val="0"/>
          <w:sz w:val="20"/>
          <w:szCs w:val="20"/>
          <w:lang w:val="en-US" w:eastAsia="fr-FR"/>
          <w14:ligatures w14:val="none"/>
        </w:rPr>
        <w:t>'</w:t>
      </w:r>
      <w:r>
        <w:rPr>
          <w:rFonts w:ascii="Courier New" w:eastAsia="Times New Roman" w:hAnsi="Courier New" w:cs="Courier New"/>
          <w:color w:val="000000"/>
          <w:kern w:val="0"/>
          <w:sz w:val="20"/>
          <w:szCs w:val="20"/>
          <w:lang w:val="en-US" w:eastAsia="fr-FR"/>
          <w14:ligatures w14:val="none"/>
        </w:rPr>
        <w:t>=</w:t>
      </w:r>
      <w:r w:rsidRPr="004A1FB9">
        <w:rPr>
          <w:rFonts w:ascii="Courier New" w:eastAsia="Times New Roman" w:hAnsi="Courier New" w:cs="Courier New"/>
          <w:color w:val="000000"/>
          <w:kern w:val="0"/>
          <w:sz w:val="20"/>
          <w:szCs w:val="20"/>
          <w:lang w:val="en-US" w:eastAsia="fr-FR"/>
          <w14:ligatures w14:val="none"/>
        </w:rPr>
        <w:t xml:space="preserve"> </w:t>
      </w:r>
      <w:r w:rsidRPr="004A1FB9">
        <w:rPr>
          <w:rFonts w:ascii="Courier New" w:eastAsia="Times New Roman" w:hAnsi="Courier New" w:cs="Courier New"/>
          <w:color w:val="098156"/>
          <w:kern w:val="0"/>
          <w:sz w:val="20"/>
          <w:szCs w:val="20"/>
          <w:lang w:val="en-US" w:eastAsia="fr-FR"/>
          <w14:ligatures w14:val="none"/>
        </w:rPr>
        <w:t>100</w:t>
      </w:r>
      <w:r w:rsidRPr="004A1FB9">
        <w:rPr>
          <w:rFonts w:ascii="Courier New" w:eastAsia="Times New Roman" w:hAnsi="Courier New" w:cs="Courier New"/>
          <w:color w:val="000000"/>
          <w:kern w:val="0"/>
          <w:sz w:val="20"/>
          <w:szCs w:val="20"/>
          <w:lang w:val="en-US" w:eastAsia="fr-FR"/>
          <w14:ligatures w14:val="none"/>
        </w:rPr>
        <w:t>,</w:t>
      </w:r>
    </w:p>
    <w:p w14:paraId="764C0632" w14:textId="4728E8A3" w:rsidR="00940052" w:rsidRPr="004A1FB9" w:rsidRDefault="00940052" w:rsidP="00940052">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r w:rsidRPr="004A1FB9">
        <w:rPr>
          <w:rFonts w:ascii="Courier New" w:eastAsia="Times New Roman" w:hAnsi="Courier New" w:cs="Courier New"/>
          <w:color w:val="A31515"/>
          <w:kern w:val="0"/>
          <w:sz w:val="20"/>
          <w:szCs w:val="20"/>
          <w:lang w:val="en-US" w:eastAsia="fr-FR"/>
          <w14:ligatures w14:val="none"/>
        </w:rPr>
        <w:t>'</w:t>
      </w:r>
      <w:proofErr w:type="spellStart"/>
      <w:proofErr w:type="gramStart"/>
      <w:r w:rsidRPr="004A1FB9">
        <w:rPr>
          <w:rFonts w:ascii="Courier New" w:eastAsia="Times New Roman" w:hAnsi="Courier New" w:cs="Courier New"/>
          <w:color w:val="A31515"/>
          <w:kern w:val="0"/>
          <w:sz w:val="20"/>
          <w:szCs w:val="20"/>
          <w:lang w:val="en-US" w:eastAsia="fr-FR"/>
          <w14:ligatures w14:val="none"/>
        </w:rPr>
        <w:t>max</w:t>
      </w:r>
      <w:proofErr w:type="gramEnd"/>
      <w:r w:rsidRPr="004A1FB9">
        <w:rPr>
          <w:rFonts w:ascii="Courier New" w:eastAsia="Times New Roman" w:hAnsi="Courier New" w:cs="Courier New"/>
          <w:color w:val="A31515"/>
          <w:kern w:val="0"/>
          <w:sz w:val="20"/>
          <w:szCs w:val="20"/>
          <w:lang w:val="en-US" w:eastAsia="fr-FR"/>
          <w14:ligatures w14:val="none"/>
        </w:rPr>
        <w:t>_depth</w:t>
      </w:r>
      <w:proofErr w:type="spellEnd"/>
      <w:r w:rsidRPr="004A1FB9">
        <w:rPr>
          <w:rFonts w:ascii="Courier New" w:eastAsia="Times New Roman" w:hAnsi="Courier New" w:cs="Courier New"/>
          <w:color w:val="A31515"/>
          <w:kern w:val="0"/>
          <w:sz w:val="20"/>
          <w:szCs w:val="20"/>
          <w:lang w:val="en-US" w:eastAsia="fr-FR"/>
          <w14:ligatures w14:val="none"/>
        </w:rPr>
        <w:t>'</w:t>
      </w:r>
      <w:r>
        <w:rPr>
          <w:rFonts w:ascii="Courier New" w:eastAsia="Times New Roman" w:hAnsi="Courier New" w:cs="Courier New"/>
          <w:color w:val="000000"/>
          <w:kern w:val="0"/>
          <w:sz w:val="20"/>
          <w:szCs w:val="20"/>
          <w:lang w:val="en-US" w:eastAsia="fr-FR"/>
          <w14:ligatures w14:val="none"/>
        </w:rPr>
        <w:t xml:space="preserve"> = None</w:t>
      </w:r>
    </w:p>
    <w:p w14:paraId="7F236593" w14:textId="77777777" w:rsidR="00940052" w:rsidRDefault="00940052" w:rsidP="00410389">
      <w:pPr>
        <w:rPr>
          <w:lang w:val="en-US"/>
        </w:rPr>
      </w:pPr>
    </w:p>
    <w:p w14:paraId="0468CA83" w14:textId="2C17E940" w:rsidR="00775485" w:rsidRPr="00775485" w:rsidRDefault="00775485" w:rsidP="00410389">
      <w:r w:rsidRPr="00775485">
        <w:t>Nous avons défini une c</w:t>
      </w:r>
      <w:r>
        <w:t xml:space="preserve">ross-validation sur 3 partitions </w:t>
      </w:r>
      <w:r w:rsidR="00F73EC1">
        <w:t>(</w:t>
      </w:r>
      <w:r>
        <w:t>du set d’entrainement</w:t>
      </w:r>
      <w:r w:rsidR="00F73EC1">
        <w:t>)</w:t>
      </w:r>
      <w:r>
        <w:t xml:space="preserve">. </w:t>
      </w:r>
    </w:p>
    <w:p w14:paraId="54B18E7E" w14:textId="2AA5DE56" w:rsidR="004A1FB9" w:rsidRDefault="00775485" w:rsidP="00410389">
      <w:r w:rsidRPr="00775485">
        <w:t>Comparons maintenant les résultats obtenus s</w:t>
      </w:r>
      <w:r>
        <w:t>ur le set d’entrainement</w:t>
      </w:r>
      <w:r w:rsidR="000B04ED">
        <w:t xml:space="preserve"> : </w:t>
      </w:r>
    </w:p>
    <w:p w14:paraId="5496BC78" w14:textId="21DB614A" w:rsidR="000B04ED" w:rsidRDefault="000B04ED" w:rsidP="000B04ED">
      <w:pPr>
        <w:pStyle w:val="Paragraphedeliste"/>
        <w:numPr>
          <w:ilvl w:val="0"/>
          <w:numId w:val="1"/>
        </w:numPr>
      </w:pPr>
      <w:r>
        <w:t xml:space="preserve">Score Forêt Aléatoire par défaut : </w:t>
      </w:r>
      <w:r w:rsidR="00DE1E0A" w:rsidRPr="00DE1E0A">
        <w:t>0.9997</w:t>
      </w:r>
    </w:p>
    <w:p w14:paraId="6A31B111" w14:textId="63BB5D3E" w:rsidR="00DE1E0A" w:rsidRDefault="00DE1E0A" w:rsidP="000B04ED">
      <w:pPr>
        <w:pStyle w:val="Paragraphedeliste"/>
        <w:numPr>
          <w:ilvl w:val="0"/>
          <w:numId w:val="1"/>
        </w:numPr>
      </w:pPr>
      <w:r>
        <w:t xml:space="preserve">Score </w:t>
      </w:r>
      <w:proofErr w:type="spellStart"/>
      <w:r>
        <w:t>best_params</w:t>
      </w:r>
      <w:proofErr w:type="spellEnd"/>
      <w:r>
        <w:t xml:space="preserve">_ Forêt Aléatoire : </w:t>
      </w:r>
      <w:r w:rsidR="00A8452A" w:rsidRPr="00A8452A">
        <w:t>0.9895</w:t>
      </w:r>
    </w:p>
    <w:p w14:paraId="42C0FDBF" w14:textId="77777777" w:rsidR="00A8452A" w:rsidRDefault="00A8452A" w:rsidP="00A8452A"/>
    <w:p w14:paraId="452123F2" w14:textId="03710D20" w:rsidR="00A8452A" w:rsidRDefault="00A8452A" w:rsidP="00A8452A">
      <w:r>
        <w:t xml:space="preserve">Le score lorsque l’on réalise un </w:t>
      </w:r>
      <w:proofErr w:type="spellStart"/>
      <w:r>
        <w:t>GridSearchCV</w:t>
      </w:r>
      <w:proofErr w:type="spellEnd"/>
      <w:r>
        <w:t xml:space="preserve"> est plus faible que le modèle par défaut. </w:t>
      </w:r>
      <w:r w:rsidR="00193A00">
        <w:br/>
        <w:t xml:space="preserve">En voici les raisons : </w:t>
      </w:r>
    </w:p>
    <w:p w14:paraId="6674112F" w14:textId="214DC690" w:rsidR="00193A00" w:rsidRDefault="00193A00" w:rsidP="00193A00">
      <w:pPr>
        <w:pStyle w:val="Paragraphedeliste"/>
        <w:numPr>
          <w:ilvl w:val="0"/>
          <w:numId w:val="1"/>
        </w:numPr>
      </w:pPr>
      <w:r>
        <w:t xml:space="preserve">Le modèle par défaut ne propose pas de profondeur maximum pour chaque arbre. Le partitionnement peut être plus </w:t>
      </w:r>
      <w:r w:rsidR="00565C1A">
        <w:t>pointu et permet d’obtenir de meilleurs segment (une meilleure entropie)</w:t>
      </w:r>
    </w:p>
    <w:p w14:paraId="2740B6FE" w14:textId="2BD50269" w:rsidR="00875CD1" w:rsidRDefault="00875CD1" w:rsidP="00875CD1">
      <w:r>
        <w:t xml:space="preserve">Cette profondeur maximum conditionne la performance </w:t>
      </w:r>
      <w:r w:rsidR="00CC34DE">
        <w:t xml:space="preserve">du modèle. Et pour sûr, les </w:t>
      </w:r>
      <w:proofErr w:type="spellStart"/>
      <w:r w:rsidR="00CC34DE">
        <w:t>best_params</w:t>
      </w:r>
      <w:proofErr w:type="spellEnd"/>
      <w:r w:rsidR="00CC34DE">
        <w:t xml:space="preserve">_ trouvés sont ceux-ci : </w:t>
      </w:r>
    </w:p>
    <w:p w14:paraId="566911FD" w14:textId="283FC3E8" w:rsidR="00CC34DE" w:rsidRPr="004A1FB9" w:rsidRDefault="00CC34DE" w:rsidP="00CC34DE">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proofErr w:type="gramStart"/>
      <w:r w:rsidRPr="004A1FB9">
        <w:rPr>
          <w:rFonts w:ascii="Courier New" w:eastAsia="Times New Roman" w:hAnsi="Courier New" w:cs="Courier New"/>
          <w:color w:val="000000"/>
          <w:kern w:val="0"/>
          <w:sz w:val="20"/>
          <w:szCs w:val="20"/>
          <w:lang w:val="en-US" w:eastAsia="fr-FR"/>
          <w14:ligatures w14:val="none"/>
        </w:rPr>
        <w:t xml:space="preserve">params </w:t>
      </w:r>
      <w:r>
        <w:rPr>
          <w:rFonts w:ascii="Courier New" w:eastAsia="Times New Roman" w:hAnsi="Courier New" w:cs="Courier New"/>
          <w:color w:val="000000"/>
          <w:kern w:val="0"/>
          <w:sz w:val="20"/>
          <w:szCs w:val="20"/>
          <w:lang w:val="en-US" w:eastAsia="fr-FR"/>
          <w14:ligatures w14:val="none"/>
        </w:rPr>
        <w:t>:</w:t>
      </w:r>
      <w:proofErr w:type="gramEnd"/>
      <w:r>
        <w:rPr>
          <w:rFonts w:ascii="Courier New" w:eastAsia="Times New Roman" w:hAnsi="Courier New" w:cs="Courier New"/>
          <w:color w:val="000000"/>
          <w:kern w:val="0"/>
          <w:sz w:val="20"/>
          <w:szCs w:val="20"/>
          <w:lang w:val="en-US" w:eastAsia="fr-FR"/>
          <w14:ligatures w14:val="none"/>
        </w:rPr>
        <w:br/>
      </w:r>
      <w:r w:rsidRPr="004A1FB9">
        <w:rPr>
          <w:rFonts w:ascii="Courier New" w:eastAsia="Times New Roman" w:hAnsi="Courier New" w:cs="Courier New"/>
          <w:color w:val="A31515"/>
          <w:kern w:val="0"/>
          <w:sz w:val="20"/>
          <w:szCs w:val="20"/>
          <w:lang w:val="en-US" w:eastAsia="fr-FR"/>
          <w14:ligatures w14:val="none"/>
        </w:rPr>
        <w:t>'</w:t>
      </w:r>
      <w:proofErr w:type="spellStart"/>
      <w:r w:rsidRPr="004A1FB9">
        <w:rPr>
          <w:rFonts w:ascii="Courier New" w:eastAsia="Times New Roman" w:hAnsi="Courier New" w:cs="Courier New"/>
          <w:color w:val="A31515"/>
          <w:kern w:val="0"/>
          <w:sz w:val="20"/>
          <w:szCs w:val="20"/>
          <w:lang w:val="en-US" w:eastAsia="fr-FR"/>
          <w14:ligatures w14:val="none"/>
        </w:rPr>
        <w:t>n_estimators</w:t>
      </w:r>
      <w:proofErr w:type="spellEnd"/>
      <w:r w:rsidRPr="004A1FB9">
        <w:rPr>
          <w:rFonts w:ascii="Courier New" w:eastAsia="Times New Roman" w:hAnsi="Courier New" w:cs="Courier New"/>
          <w:color w:val="A31515"/>
          <w:kern w:val="0"/>
          <w:sz w:val="20"/>
          <w:szCs w:val="20"/>
          <w:lang w:val="en-US" w:eastAsia="fr-FR"/>
          <w14:ligatures w14:val="none"/>
        </w:rPr>
        <w:t>'</w:t>
      </w:r>
      <w:r>
        <w:rPr>
          <w:rFonts w:ascii="Courier New" w:eastAsia="Times New Roman" w:hAnsi="Courier New" w:cs="Courier New"/>
          <w:color w:val="000000"/>
          <w:kern w:val="0"/>
          <w:sz w:val="20"/>
          <w:szCs w:val="20"/>
          <w:lang w:val="en-US" w:eastAsia="fr-FR"/>
          <w14:ligatures w14:val="none"/>
        </w:rPr>
        <w:t>=</w:t>
      </w:r>
      <w:r w:rsidRPr="004A1FB9">
        <w:rPr>
          <w:rFonts w:ascii="Courier New" w:eastAsia="Times New Roman" w:hAnsi="Courier New" w:cs="Courier New"/>
          <w:color w:val="000000"/>
          <w:kern w:val="0"/>
          <w:sz w:val="20"/>
          <w:szCs w:val="20"/>
          <w:lang w:val="en-US" w:eastAsia="fr-FR"/>
          <w14:ligatures w14:val="none"/>
        </w:rPr>
        <w:t xml:space="preserve"> </w:t>
      </w:r>
      <w:r>
        <w:rPr>
          <w:rFonts w:ascii="Courier New" w:eastAsia="Times New Roman" w:hAnsi="Courier New" w:cs="Courier New"/>
          <w:color w:val="098156"/>
          <w:kern w:val="0"/>
          <w:sz w:val="20"/>
          <w:szCs w:val="20"/>
          <w:lang w:val="en-US" w:eastAsia="fr-FR"/>
          <w14:ligatures w14:val="none"/>
        </w:rPr>
        <w:t>2</w:t>
      </w:r>
      <w:r w:rsidRPr="004A1FB9">
        <w:rPr>
          <w:rFonts w:ascii="Courier New" w:eastAsia="Times New Roman" w:hAnsi="Courier New" w:cs="Courier New"/>
          <w:color w:val="098156"/>
          <w:kern w:val="0"/>
          <w:sz w:val="20"/>
          <w:szCs w:val="20"/>
          <w:lang w:val="en-US" w:eastAsia="fr-FR"/>
          <w14:ligatures w14:val="none"/>
        </w:rPr>
        <w:t>00</w:t>
      </w:r>
      <w:r w:rsidRPr="004A1FB9">
        <w:rPr>
          <w:rFonts w:ascii="Courier New" w:eastAsia="Times New Roman" w:hAnsi="Courier New" w:cs="Courier New"/>
          <w:color w:val="000000"/>
          <w:kern w:val="0"/>
          <w:sz w:val="20"/>
          <w:szCs w:val="20"/>
          <w:lang w:val="en-US" w:eastAsia="fr-FR"/>
          <w14:ligatures w14:val="none"/>
        </w:rPr>
        <w:t>,</w:t>
      </w:r>
    </w:p>
    <w:p w14:paraId="17E3ECFF" w14:textId="31CE5201" w:rsidR="00CC34DE" w:rsidRPr="004A1FB9" w:rsidRDefault="00CC34DE" w:rsidP="00CC34DE">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r w:rsidRPr="004A1FB9">
        <w:rPr>
          <w:rFonts w:ascii="Courier New" w:eastAsia="Times New Roman" w:hAnsi="Courier New" w:cs="Courier New"/>
          <w:color w:val="A31515"/>
          <w:kern w:val="0"/>
          <w:sz w:val="20"/>
          <w:szCs w:val="20"/>
          <w:lang w:val="en-US" w:eastAsia="fr-FR"/>
          <w14:ligatures w14:val="none"/>
        </w:rPr>
        <w:t>'</w:t>
      </w:r>
      <w:proofErr w:type="spellStart"/>
      <w:proofErr w:type="gramStart"/>
      <w:r w:rsidRPr="004A1FB9">
        <w:rPr>
          <w:rFonts w:ascii="Courier New" w:eastAsia="Times New Roman" w:hAnsi="Courier New" w:cs="Courier New"/>
          <w:color w:val="A31515"/>
          <w:kern w:val="0"/>
          <w:sz w:val="20"/>
          <w:szCs w:val="20"/>
          <w:lang w:val="en-US" w:eastAsia="fr-FR"/>
          <w14:ligatures w14:val="none"/>
        </w:rPr>
        <w:t>max</w:t>
      </w:r>
      <w:proofErr w:type="gramEnd"/>
      <w:r w:rsidRPr="004A1FB9">
        <w:rPr>
          <w:rFonts w:ascii="Courier New" w:eastAsia="Times New Roman" w:hAnsi="Courier New" w:cs="Courier New"/>
          <w:color w:val="A31515"/>
          <w:kern w:val="0"/>
          <w:sz w:val="20"/>
          <w:szCs w:val="20"/>
          <w:lang w:val="en-US" w:eastAsia="fr-FR"/>
          <w14:ligatures w14:val="none"/>
        </w:rPr>
        <w:t>_depth</w:t>
      </w:r>
      <w:proofErr w:type="spellEnd"/>
      <w:r w:rsidRPr="004A1FB9">
        <w:rPr>
          <w:rFonts w:ascii="Courier New" w:eastAsia="Times New Roman" w:hAnsi="Courier New" w:cs="Courier New"/>
          <w:color w:val="A31515"/>
          <w:kern w:val="0"/>
          <w:sz w:val="20"/>
          <w:szCs w:val="20"/>
          <w:lang w:val="en-US" w:eastAsia="fr-FR"/>
          <w14:ligatures w14:val="none"/>
        </w:rPr>
        <w:t>'</w:t>
      </w:r>
      <w:r>
        <w:rPr>
          <w:rFonts w:ascii="Courier New" w:eastAsia="Times New Roman" w:hAnsi="Courier New" w:cs="Courier New"/>
          <w:color w:val="000000"/>
          <w:kern w:val="0"/>
          <w:sz w:val="20"/>
          <w:szCs w:val="20"/>
          <w:lang w:val="en-US" w:eastAsia="fr-FR"/>
          <w14:ligatures w14:val="none"/>
        </w:rPr>
        <w:t xml:space="preserve"> = 6</w:t>
      </w:r>
    </w:p>
    <w:p w14:paraId="067F22DC" w14:textId="77777777" w:rsidR="00CC34DE" w:rsidRDefault="00CC34DE" w:rsidP="00875CD1">
      <w:pPr>
        <w:rPr>
          <w:lang w:val="en-US"/>
        </w:rPr>
      </w:pPr>
    </w:p>
    <w:p w14:paraId="73DB1229" w14:textId="5C8FCBD8" w:rsidR="00CC34DE" w:rsidRDefault="00CC34DE" w:rsidP="00875CD1">
      <w:r w:rsidRPr="003C54EA">
        <w:lastRenderedPageBreak/>
        <w:t>Cela indique que</w:t>
      </w:r>
      <w:r w:rsidR="003C54EA" w:rsidRPr="003C54EA">
        <w:t xml:space="preserve"> le m</w:t>
      </w:r>
      <w:r w:rsidR="003C54EA">
        <w:t>odèle a eu besoin de plus d’itérations d’arbre pour obtenir une meilleure performance (comparativement au modèle de base à 100 itérations).</w:t>
      </w:r>
      <w:r w:rsidR="008F5811">
        <w:t xml:space="preserve"> Et même avec ces 200 itérations, la profondeur maximale a été choisie. </w:t>
      </w:r>
    </w:p>
    <w:p w14:paraId="43935EBE" w14:textId="6196AB3B" w:rsidR="004F5E4E" w:rsidRDefault="006D673A" w:rsidP="00875CD1">
      <w:r>
        <w:t xml:space="preserve">On observe d’ailleurs que le critère </w:t>
      </w:r>
      <w:r w:rsidR="00041A33">
        <w:t xml:space="preserve">de profondeur a plus d’impact sur la performance que le nombre d’itérations : </w:t>
      </w:r>
    </w:p>
    <w:tbl>
      <w:tblPr>
        <w:tblStyle w:val="Grilledutableau"/>
        <w:tblW w:w="0" w:type="auto"/>
        <w:tblLook w:val="04A0" w:firstRow="1" w:lastRow="0" w:firstColumn="1" w:lastColumn="0" w:noHBand="0" w:noVBand="1"/>
      </w:tblPr>
      <w:tblGrid>
        <w:gridCol w:w="3823"/>
        <w:gridCol w:w="1842"/>
        <w:gridCol w:w="1701"/>
      </w:tblGrid>
      <w:tr w:rsidR="00041A33" w:rsidRPr="00041A33" w14:paraId="307FC0B5" w14:textId="77777777" w:rsidTr="00041A33">
        <w:trPr>
          <w:trHeight w:val="288"/>
        </w:trPr>
        <w:tc>
          <w:tcPr>
            <w:tcW w:w="3823" w:type="dxa"/>
            <w:noWrap/>
            <w:hideMark/>
          </w:tcPr>
          <w:p w14:paraId="49F5BA80" w14:textId="77777777" w:rsidR="00041A33" w:rsidRPr="00041A33" w:rsidRDefault="00041A33">
            <w:proofErr w:type="gramStart"/>
            <w:r w:rsidRPr="00041A33">
              <w:t>params</w:t>
            </w:r>
            <w:proofErr w:type="gramEnd"/>
          </w:p>
        </w:tc>
        <w:tc>
          <w:tcPr>
            <w:tcW w:w="1842" w:type="dxa"/>
            <w:noWrap/>
            <w:hideMark/>
          </w:tcPr>
          <w:p w14:paraId="73008AE7" w14:textId="77777777" w:rsidR="00041A33" w:rsidRPr="00041A33" w:rsidRDefault="00041A33">
            <w:proofErr w:type="spellStart"/>
            <w:proofErr w:type="gramStart"/>
            <w:r w:rsidRPr="00041A33">
              <w:t>mean</w:t>
            </w:r>
            <w:proofErr w:type="gramEnd"/>
            <w:r w:rsidRPr="00041A33">
              <w:t>_test_score</w:t>
            </w:r>
            <w:proofErr w:type="spellEnd"/>
          </w:p>
        </w:tc>
        <w:tc>
          <w:tcPr>
            <w:tcW w:w="1701" w:type="dxa"/>
            <w:noWrap/>
            <w:hideMark/>
          </w:tcPr>
          <w:p w14:paraId="76DDA7EA" w14:textId="77777777" w:rsidR="00041A33" w:rsidRPr="00041A33" w:rsidRDefault="00041A33">
            <w:proofErr w:type="spellStart"/>
            <w:proofErr w:type="gramStart"/>
            <w:r w:rsidRPr="00041A33">
              <w:t>rank</w:t>
            </w:r>
            <w:proofErr w:type="gramEnd"/>
            <w:r w:rsidRPr="00041A33">
              <w:t>_test_score</w:t>
            </w:r>
            <w:proofErr w:type="spellEnd"/>
          </w:p>
        </w:tc>
      </w:tr>
      <w:tr w:rsidR="00041A33" w:rsidRPr="00041A33" w14:paraId="60157B20" w14:textId="77777777" w:rsidTr="00041A33">
        <w:trPr>
          <w:trHeight w:val="288"/>
        </w:trPr>
        <w:tc>
          <w:tcPr>
            <w:tcW w:w="3823" w:type="dxa"/>
            <w:noWrap/>
            <w:hideMark/>
          </w:tcPr>
          <w:p w14:paraId="3010AD9B"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yellow"/>
              </w:rPr>
              <w:t>3</w:t>
            </w:r>
            <w:r w:rsidRPr="00041A33">
              <w:t>, '</w:t>
            </w:r>
            <w:proofErr w:type="spellStart"/>
            <w:r w:rsidRPr="00041A33">
              <w:t>n_estimators</w:t>
            </w:r>
            <w:proofErr w:type="spellEnd"/>
            <w:r w:rsidRPr="00041A33">
              <w:t>': 20}</w:t>
            </w:r>
          </w:p>
        </w:tc>
        <w:tc>
          <w:tcPr>
            <w:tcW w:w="1842" w:type="dxa"/>
            <w:noWrap/>
            <w:hideMark/>
          </w:tcPr>
          <w:p w14:paraId="0AE0E296" w14:textId="77777777" w:rsidR="00041A33" w:rsidRPr="00041A33" w:rsidRDefault="00041A33">
            <w:pPr>
              <w:rPr>
                <w:highlight w:val="yellow"/>
              </w:rPr>
            </w:pPr>
            <w:r w:rsidRPr="00041A33">
              <w:rPr>
                <w:highlight w:val="yellow"/>
              </w:rPr>
              <w:t>0.942872</w:t>
            </w:r>
          </w:p>
        </w:tc>
        <w:tc>
          <w:tcPr>
            <w:tcW w:w="1701" w:type="dxa"/>
            <w:noWrap/>
            <w:hideMark/>
          </w:tcPr>
          <w:p w14:paraId="70614EB5" w14:textId="77777777" w:rsidR="00041A33" w:rsidRPr="00041A33" w:rsidRDefault="00041A33" w:rsidP="00041A33">
            <w:r w:rsidRPr="00041A33">
              <w:t>4</w:t>
            </w:r>
          </w:p>
        </w:tc>
      </w:tr>
      <w:tr w:rsidR="00041A33" w:rsidRPr="00041A33" w14:paraId="2EC93B2E" w14:textId="77777777" w:rsidTr="00041A33">
        <w:trPr>
          <w:trHeight w:val="288"/>
        </w:trPr>
        <w:tc>
          <w:tcPr>
            <w:tcW w:w="3823" w:type="dxa"/>
            <w:noWrap/>
            <w:hideMark/>
          </w:tcPr>
          <w:p w14:paraId="332160C1"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yellow"/>
              </w:rPr>
              <w:t>3</w:t>
            </w:r>
            <w:r w:rsidRPr="00041A33">
              <w:t>, '</w:t>
            </w:r>
            <w:proofErr w:type="spellStart"/>
            <w:r w:rsidRPr="00041A33">
              <w:t>n_estimators</w:t>
            </w:r>
            <w:proofErr w:type="spellEnd"/>
            <w:r w:rsidRPr="00041A33">
              <w:t>': 100}</w:t>
            </w:r>
          </w:p>
        </w:tc>
        <w:tc>
          <w:tcPr>
            <w:tcW w:w="1842" w:type="dxa"/>
            <w:noWrap/>
            <w:hideMark/>
          </w:tcPr>
          <w:p w14:paraId="228995B2" w14:textId="77777777" w:rsidR="00041A33" w:rsidRPr="00041A33" w:rsidRDefault="00041A33">
            <w:pPr>
              <w:rPr>
                <w:highlight w:val="yellow"/>
              </w:rPr>
            </w:pPr>
            <w:r w:rsidRPr="00041A33">
              <w:rPr>
                <w:highlight w:val="yellow"/>
              </w:rPr>
              <w:t>0.942170</w:t>
            </w:r>
          </w:p>
        </w:tc>
        <w:tc>
          <w:tcPr>
            <w:tcW w:w="1701" w:type="dxa"/>
            <w:noWrap/>
            <w:hideMark/>
          </w:tcPr>
          <w:p w14:paraId="13408F61" w14:textId="77777777" w:rsidR="00041A33" w:rsidRPr="00041A33" w:rsidRDefault="00041A33" w:rsidP="00041A33">
            <w:r w:rsidRPr="00041A33">
              <w:t>6</w:t>
            </w:r>
          </w:p>
        </w:tc>
      </w:tr>
      <w:tr w:rsidR="00041A33" w:rsidRPr="00041A33" w14:paraId="354D5B4C" w14:textId="77777777" w:rsidTr="00041A33">
        <w:trPr>
          <w:trHeight w:val="288"/>
        </w:trPr>
        <w:tc>
          <w:tcPr>
            <w:tcW w:w="3823" w:type="dxa"/>
            <w:noWrap/>
            <w:hideMark/>
          </w:tcPr>
          <w:p w14:paraId="78F01D5D"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yellow"/>
              </w:rPr>
              <w:t>3</w:t>
            </w:r>
            <w:r w:rsidRPr="00041A33">
              <w:t>, '</w:t>
            </w:r>
            <w:proofErr w:type="spellStart"/>
            <w:r w:rsidRPr="00041A33">
              <w:t>n_estimators</w:t>
            </w:r>
            <w:proofErr w:type="spellEnd"/>
            <w:r w:rsidRPr="00041A33">
              <w:t xml:space="preserve">': </w:t>
            </w:r>
            <w:r w:rsidRPr="00041A33">
              <w:rPr>
                <w:highlight w:val="cyan"/>
              </w:rPr>
              <w:t>200</w:t>
            </w:r>
            <w:r w:rsidRPr="00041A33">
              <w:t>}</w:t>
            </w:r>
          </w:p>
        </w:tc>
        <w:tc>
          <w:tcPr>
            <w:tcW w:w="1842" w:type="dxa"/>
            <w:noWrap/>
            <w:hideMark/>
          </w:tcPr>
          <w:p w14:paraId="2EA367D5" w14:textId="77777777" w:rsidR="00041A33" w:rsidRPr="00041A33" w:rsidRDefault="00041A33">
            <w:pPr>
              <w:rPr>
                <w:highlight w:val="yellow"/>
              </w:rPr>
            </w:pPr>
            <w:r w:rsidRPr="00041A33">
              <w:rPr>
                <w:highlight w:val="yellow"/>
              </w:rPr>
              <w:t>0.942581</w:t>
            </w:r>
          </w:p>
        </w:tc>
        <w:tc>
          <w:tcPr>
            <w:tcW w:w="1701" w:type="dxa"/>
            <w:noWrap/>
            <w:hideMark/>
          </w:tcPr>
          <w:p w14:paraId="4DD31159" w14:textId="77777777" w:rsidR="00041A33" w:rsidRPr="00041A33" w:rsidRDefault="00041A33" w:rsidP="00041A33">
            <w:r w:rsidRPr="00041A33">
              <w:t>5</w:t>
            </w:r>
          </w:p>
        </w:tc>
      </w:tr>
      <w:tr w:rsidR="00041A33" w:rsidRPr="00041A33" w14:paraId="7AC50B64" w14:textId="77777777" w:rsidTr="00041A33">
        <w:trPr>
          <w:trHeight w:val="288"/>
        </w:trPr>
        <w:tc>
          <w:tcPr>
            <w:tcW w:w="3823" w:type="dxa"/>
            <w:noWrap/>
            <w:hideMark/>
          </w:tcPr>
          <w:p w14:paraId="73B455E3"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green"/>
              </w:rPr>
              <w:t>6</w:t>
            </w:r>
            <w:r w:rsidRPr="00041A33">
              <w:t>, '</w:t>
            </w:r>
            <w:proofErr w:type="spellStart"/>
            <w:r w:rsidRPr="00041A33">
              <w:t>n_estimators</w:t>
            </w:r>
            <w:proofErr w:type="spellEnd"/>
            <w:r w:rsidRPr="00041A33">
              <w:t>': 20}</w:t>
            </w:r>
          </w:p>
        </w:tc>
        <w:tc>
          <w:tcPr>
            <w:tcW w:w="1842" w:type="dxa"/>
            <w:noWrap/>
            <w:hideMark/>
          </w:tcPr>
          <w:p w14:paraId="684FD927" w14:textId="77777777" w:rsidR="00041A33" w:rsidRPr="00041A33" w:rsidRDefault="00041A33">
            <w:pPr>
              <w:rPr>
                <w:highlight w:val="green"/>
              </w:rPr>
            </w:pPr>
            <w:r w:rsidRPr="00041A33">
              <w:rPr>
                <w:highlight w:val="green"/>
              </w:rPr>
              <w:t>0.989374</w:t>
            </w:r>
          </w:p>
        </w:tc>
        <w:tc>
          <w:tcPr>
            <w:tcW w:w="1701" w:type="dxa"/>
            <w:noWrap/>
            <w:hideMark/>
          </w:tcPr>
          <w:p w14:paraId="5A4A9864" w14:textId="77777777" w:rsidR="00041A33" w:rsidRPr="00041A33" w:rsidRDefault="00041A33" w:rsidP="00041A33">
            <w:r w:rsidRPr="00041A33">
              <w:t>3</w:t>
            </w:r>
          </w:p>
        </w:tc>
      </w:tr>
      <w:tr w:rsidR="00041A33" w:rsidRPr="00041A33" w14:paraId="7FD255E9" w14:textId="77777777" w:rsidTr="00041A33">
        <w:trPr>
          <w:trHeight w:val="288"/>
        </w:trPr>
        <w:tc>
          <w:tcPr>
            <w:tcW w:w="3823" w:type="dxa"/>
            <w:noWrap/>
            <w:hideMark/>
          </w:tcPr>
          <w:p w14:paraId="7452FE13"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green"/>
              </w:rPr>
              <w:t>6</w:t>
            </w:r>
            <w:r w:rsidRPr="00041A33">
              <w:t>, '</w:t>
            </w:r>
            <w:proofErr w:type="spellStart"/>
            <w:r w:rsidRPr="00041A33">
              <w:t>n_estimators</w:t>
            </w:r>
            <w:proofErr w:type="spellEnd"/>
            <w:r w:rsidRPr="00041A33">
              <w:t>': 100}</w:t>
            </w:r>
          </w:p>
        </w:tc>
        <w:tc>
          <w:tcPr>
            <w:tcW w:w="1842" w:type="dxa"/>
            <w:noWrap/>
            <w:hideMark/>
          </w:tcPr>
          <w:p w14:paraId="2EEA1DC2" w14:textId="77777777" w:rsidR="00041A33" w:rsidRPr="00041A33" w:rsidRDefault="00041A33">
            <w:pPr>
              <w:rPr>
                <w:highlight w:val="green"/>
              </w:rPr>
            </w:pPr>
            <w:r w:rsidRPr="00041A33">
              <w:rPr>
                <w:highlight w:val="green"/>
              </w:rPr>
              <w:t>0.989405</w:t>
            </w:r>
          </w:p>
        </w:tc>
        <w:tc>
          <w:tcPr>
            <w:tcW w:w="1701" w:type="dxa"/>
            <w:noWrap/>
            <w:hideMark/>
          </w:tcPr>
          <w:p w14:paraId="668462E2" w14:textId="77777777" w:rsidR="00041A33" w:rsidRPr="00041A33" w:rsidRDefault="00041A33" w:rsidP="00041A33">
            <w:r w:rsidRPr="00041A33">
              <w:t>2</w:t>
            </w:r>
          </w:p>
        </w:tc>
      </w:tr>
      <w:tr w:rsidR="00041A33" w:rsidRPr="00041A33" w14:paraId="36342BE6" w14:textId="77777777" w:rsidTr="00041A33">
        <w:trPr>
          <w:trHeight w:val="288"/>
        </w:trPr>
        <w:tc>
          <w:tcPr>
            <w:tcW w:w="3823" w:type="dxa"/>
            <w:noWrap/>
            <w:hideMark/>
          </w:tcPr>
          <w:p w14:paraId="4336B55E" w14:textId="77777777" w:rsidR="00041A33" w:rsidRPr="00041A33" w:rsidRDefault="00041A33">
            <w:r w:rsidRPr="00041A33">
              <w:t>{'</w:t>
            </w:r>
            <w:proofErr w:type="spellStart"/>
            <w:r w:rsidRPr="00041A33">
              <w:t>max_depth</w:t>
            </w:r>
            <w:proofErr w:type="spellEnd"/>
            <w:proofErr w:type="gramStart"/>
            <w:r w:rsidRPr="00041A33">
              <w:t>':</w:t>
            </w:r>
            <w:proofErr w:type="gramEnd"/>
            <w:r w:rsidRPr="00041A33">
              <w:t xml:space="preserve"> </w:t>
            </w:r>
            <w:r w:rsidRPr="00041A33">
              <w:rPr>
                <w:highlight w:val="green"/>
              </w:rPr>
              <w:t>6</w:t>
            </w:r>
            <w:r w:rsidRPr="00041A33">
              <w:t>, '</w:t>
            </w:r>
            <w:proofErr w:type="spellStart"/>
            <w:r w:rsidRPr="00041A33">
              <w:t>n_estimators</w:t>
            </w:r>
            <w:proofErr w:type="spellEnd"/>
            <w:r w:rsidRPr="00041A33">
              <w:t xml:space="preserve">': </w:t>
            </w:r>
            <w:r w:rsidRPr="00041A33">
              <w:rPr>
                <w:highlight w:val="cyan"/>
              </w:rPr>
              <w:t>200</w:t>
            </w:r>
            <w:r w:rsidRPr="00041A33">
              <w:t>}</w:t>
            </w:r>
          </w:p>
        </w:tc>
        <w:tc>
          <w:tcPr>
            <w:tcW w:w="1842" w:type="dxa"/>
            <w:noWrap/>
            <w:hideMark/>
          </w:tcPr>
          <w:p w14:paraId="24D8BC61" w14:textId="77777777" w:rsidR="00041A33" w:rsidRPr="00041A33" w:rsidRDefault="00041A33">
            <w:pPr>
              <w:rPr>
                <w:highlight w:val="green"/>
              </w:rPr>
            </w:pPr>
            <w:r w:rsidRPr="00041A33">
              <w:rPr>
                <w:highlight w:val="green"/>
              </w:rPr>
              <w:t>0.989552</w:t>
            </w:r>
          </w:p>
        </w:tc>
        <w:tc>
          <w:tcPr>
            <w:tcW w:w="1701" w:type="dxa"/>
            <w:noWrap/>
            <w:hideMark/>
          </w:tcPr>
          <w:p w14:paraId="29BF97ED" w14:textId="77777777" w:rsidR="00041A33" w:rsidRPr="00041A33" w:rsidRDefault="00041A33" w:rsidP="00041A33">
            <w:r w:rsidRPr="00041A33">
              <w:t>1</w:t>
            </w:r>
          </w:p>
        </w:tc>
      </w:tr>
    </w:tbl>
    <w:p w14:paraId="172A16F6" w14:textId="77777777" w:rsidR="004F5E4E" w:rsidRDefault="004F5E4E" w:rsidP="00875CD1"/>
    <w:p w14:paraId="7F7B16C0" w14:textId="1B7B06DD" w:rsidR="008F5811" w:rsidRDefault="008F5811" w:rsidP="00875CD1">
      <w:r>
        <w:t xml:space="preserve">Pourquoi limiter la profondeur des arbres ? </w:t>
      </w:r>
      <w:r>
        <w:br/>
        <w:t>Dans le cas d’arbres de décision</w:t>
      </w:r>
      <w:r w:rsidR="00737897">
        <w:t>s</w:t>
      </w:r>
      <w:r>
        <w:t xml:space="preserve">, nous faisons très souvent face </w:t>
      </w:r>
      <w:r w:rsidR="00B60F79">
        <w:t>à un modèle qui s’adapte parfaitement aux données d’entraînement (</w:t>
      </w:r>
      <w:proofErr w:type="spellStart"/>
      <w:r w:rsidR="00B60F79">
        <w:t>overfitting</w:t>
      </w:r>
      <w:proofErr w:type="spellEnd"/>
      <w:r w:rsidR="00B60F79">
        <w:t xml:space="preserve">). </w:t>
      </w:r>
    </w:p>
    <w:p w14:paraId="0AB026E4" w14:textId="3C5AA204" w:rsidR="00B60F79" w:rsidRDefault="00737897" w:rsidP="00875CD1">
      <w:r>
        <w:t>Limiter sa profondeur, c’est limiter son adaptation aux données</w:t>
      </w:r>
      <w:r w:rsidR="00D46523">
        <w:t xml:space="preserve">, ce qui permet de prévenir le sur-apprentissage. </w:t>
      </w:r>
    </w:p>
    <w:p w14:paraId="0C52E2C2" w14:textId="77777777" w:rsidR="001050C3" w:rsidRDefault="00D46523" w:rsidP="00875CD1">
      <w:r>
        <w:t xml:space="preserve">Cependant, dans le cas de forêts aléatoires, nous </w:t>
      </w:r>
      <w:r w:rsidR="009C2991">
        <w:t xml:space="preserve">mettons en œuvre le Bagging (càd un tirage aléatoire pour chaque arbre d’un nombres x d’observations </w:t>
      </w:r>
      <w:r w:rsidR="00874429">
        <w:t xml:space="preserve">ainsi qu’un nombre n de variables présentes dans l’échantillon initial). </w:t>
      </w:r>
      <w:r w:rsidR="00874429">
        <w:br/>
        <w:t>Cette méthode</w:t>
      </w:r>
      <w:r w:rsidR="001050C3">
        <w:t xml:space="preserve"> (</w:t>
      </w:r>
      <w:proofErr w:type="spellStart"/>
      <w:r w:rsidR="001050C3">
        <w:t>sous-cas</w:t>
      </w:r>
      <w:proofErr w:type="spellEnd"/>
      <w:r w:rsidR="001050C3">
        <w:t xml:space="preserve"> de Bagging) permet de prévenir l’</w:t>
      </w:r>
      <w:proofErr w:type="spellStart"/>
      <w:r w:rsidR="001050C3">
        <w:t>overfitting</w:t>
      </w:r>
      <w:proofErr w:type="spellEnd"/>
      <w:r w:rsidR="001050C3">
        <w:t xml:space="preserve">. </w:t>
      </w:r>
    </w:p>
    <w:p w14:paraId="17D0336E" w14:textId="63C723A5" w:rsidR="00D46523" w:rsidRDefault="001050C3" w:rsidP="00875CD1">
      <w:r>
        <w:t xml:space="preserve">Dans ce cas, on peut en conclure que la </w:t>
      </w:r>
      <w:r w:rsidR="0040064D">
        <w:t xml:space="preserve">restriction de profondeur </w:t>
      </w:r>
      <w:r w:rsidR="005B7A3A">
        <w:t>de l’</w:t>
      </w:r>
      <w:r w:rsidR="0040064D">
        <w:t xml:space="preserve">arbre pour les forêts aléatoires n’est pas </w:t>
      </w:r>
      <w:r w:rsidR="005B7A3A">
        <w:t xml:space="preserve">nécessaire. </w:t>
      </w:r>
    </w:p>
    <w:p w14:paraId="25A84B91" w14:textId="283E3A62" w:rsidR="00525C21" w:rsidRDefault="00525C21" w:rsidP="00875CD1">
      <w:r w:rsidRPr="00525C21">
        <w:rPr>
          <w:i/>
          <w:iCs/>
        </w:rPr>
        <w:t>Nota</w:t>
      </w:r>
      <w:r>
        <w:t> : Toutes choses n’étant pas égales par ailleurs</w:t>
      </w:r>
      <w:r w:rsidR="00E2450F">
        <w:t xml:space="preserve"> car</w:t>
      </w:r>
      <w:r>
        <w:t xml:space="preserve"> nous n’avons pas réalisé une cross-validation sur le modèle entraîné par défaut. </w:t>
      </w:r>
    </w:p>
    <w:p w14:paraId="4143AD0D" w14:textId="29504444" w:rsidR="002417DD" w:rsidRPr="003C54EA" w:rsidRDefault="002417DD" w:rsidP="00875CD1">
      <w:r>
        <w:t xml:space="preserve">Toujours est-il que pour le </w:t>
      </w:r>
      <w:proofErr w:type="spellStart"/>
      <w:r>
        <w:t>Voting</w:t>
      </w:r>
      <w:proofErr w:type="spellEnd"/>
      <w:r>
        <w:t xml:space="preserve"> </w:t>
      </w:r>
      <w:proofErr w:type="spellStart"/>
      <w:r>
        <w:t>Regressor</w:t>
      </w:r>
      <w:proofErr w:type="spellEnd"/>
      <w:r>
        <w:t xml:space="preserve">, nous utiliserons </w:t>
      </w:r>
      <w:r w:rsidR="00DD46D5">
        <w:t xml:space="preserve">le modèle de forêt aléatoire par défaut qui nous a largement satisfait. </w:t>
      </w:r>
    </w:p>
    <w:p w14:paraId="48DD12B5" w14:textId="303068BA" w:rsidR="00DD46D5" w:rsidRDefault="00DD46D5" w:rsidP="001B60AA">
      <w:pPr>
        <w:pStyle w:val="Titre4"/>
      </w:pPr>
      <w:proofErr w:type="spellStart"/>
      <w:r>
        <w:t>GridSearchCV</w:t>
      </w:r>
      <w:proofErr w:type="spellEnd"/>
      <w:r>
        <w:t xml:space="preserve"> sur SVM</w:t>
      </w:r>
    </w:p>
    <w:p w14:paraId="7F5B38E5" w14:textId="77777777" w:rsidR="00DB7288" w:rsidRDefault="00DB7288" w:rsidP="00DB7288">
      <w:r>
        <w:t xml:space="preserve">Les paramètres ont été définis comme suit : </w:t>
      </w:r>
    </w:p>
    <w:p w14:paraId="75B74138" w14:textId="77777777" w:rsidR="007E44F3" w:rsidRPr="007E44F3" w:rsidRDefault="007E44F3" w:rsidP="007E44F3">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r w:rsidRPr="007E44F3">
        <w:rPr>
          <w:rFonts w:ascii="Courier New" w:eastAsia="Times New Roman" w:hAnsi="Courier New" w:cs="Courier New"/>
          <w:color w:val="000000"/>
          <w:kern w:val="0"/>
          <w:sz w:val="20"/>
          <w:szCs w:val="20"/>
          <w:lang w:val="en-US" w:eastAsia="fr-FR"/>
          <w14:ligatures w14:val="none"/>
        </w:rPr>
        <w:t>params = {</w:t>
      </w:r>
      <w:r w:rsidRPr="007E44F3">
        <w:rPr>
          <w:rFonts w:ascii="Courier New" w:eastAsia="Times New Roman" w:hAnsi="Courier New" w:cs="Courier New"/>
          <w:color w:val="A31515"/>
          <w:kern w:val="0"/>
          <w:sz w:val="20"/>
          <w:szCs w:val="20"/>
          <w:lang w:val="en-US" w:eastAsia="fr-FR"/>
          <w14:ligatures w14:val="none"/>
        </w:rPr>
        <w:t>'C'</w:t>
      </w:r>
      <w:r w:rsidRPr="007E44F3">
        <w:rPr>
          <w:rFonts w:ascii="Courier New" w:eastAsia="Times New Roman" w:hAnsi="Courier New" w:cs="Courier New"/>
          <w:color w:val="000000"/>
          <w:kern w:val="0"/>
          <w:sz w:val="20"/>
          <w:szCs w:val="20"/>
          <w:lang w:val="en-US" w:eastAsia="fr-FR"/>
          <w14:ligatures w14:val="none"/>
        </w:rPr>
        <w:t>: [</w:t>
      </w:r>
      <w:r w:rsidRPr="007E44F3">
        <w:rPr>
          <w:rFonts w:ascii="Courier New" w:eastAsia="Times New Roman" w:hAnsi="Courier New" w:cs="Courier New"/>
          <w:color w:val="098156"/>
          <w:kern w:val="0"/>
          <w:sz w:val="20"/>
          <w:szCs w:val="20"/>
          <w:lang w:val="en-US" w:eastAsia="fr-FR"/>
          <w14:ligatures w14:val="none"/>
        </w:rPr>
        <w:t>0.1</w:t>
      </w:r>
      <w:r w:rsidRPr="007E44F3">
        <w:rPr>
          <w:rFonts w:ascii="Courier New" w:eastAsia="Times New Roman" w:hAnsi="Courier New" w:cs="Courier New"/>
          <w:color w:val="000000"/>
          <w:kern w:val="0"/>
          <w:sz w:val="20"/>
          <w:szCs w:val="20"/>
          <w:lang w:val="en-US" w:eastAsia="fr-FR"/>
          <w14:ligatures w14:val="none"/>
        </w:rPr>
        <w:t>,</w:t>
      </w:r>
      <w:r w:rsidRPr="007E44F3">
        <w:rPr>
          <w:rFonts w:ascii="Courier New" w:eastAsia="Times New Roman" w:hAnsi="Courier New" w:cs="Courier New"/>
          <w:color w:val="098156"/>
          <w:kern w:val="0"/>
          <w:sz w:val="20"/>
          <w:szCs w:val="20"/>
          <w:lang w:val="en-US" w:eastAsia="fr-FR"/>
          <w14:ligatures w14:val="none"/>
        </w:rPr>
        <w:t>1</w:t>
      </w: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098156"/>
          <w:kern w:val="0"/>
          <w:sz w:val="20"/>
          <w:szCs w:val="20"/>
          <w:lang w:val="en-US" w:eastAsia="fr-FR"/>
          <w14:ligatures w14:val="none"/>
        </w:rPr>
        <w:t>10</w:t>
      </w:r>
      <w:r w:rsidRPr="007E44F3">
        <w:rPr>
          <w:rFonts w:ascii="Courier New" w:eastAsia="Times New Roman" w:hAnsi="Courier New" w:cs="Courier New"/>
          <w:color w:val="000000"/>
          <w:kern w:val="0"/>
          <w:sz w:val="20"/>
          <w:szCs w:val="20"/>
          <w:lang w:val="en-US" w:eastAsia="fr-FR"/>
          <w14:ligatures w14:val="none"/>
        </w:rPr>
        <w:t>],</w:t>
      </w:r>
    </w:p>
    <w:p w14:paraId="124DF26A" w14:textId="77777777" w:rsidR="007E44F3" w:rsidRPr="007E44F3" w:rsidRDefault="007E44F3" w:rsidP="007E44F3">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A31515"/>
          <w:kern w:val="0"/>
          <w:sz w:val="20"/>
          <w:szCs w:val="20"/>
          <w:lang w:val="en-US" w:eastAsia="fr-FR"/>
          <w14:ligatures w14:val="none"/>
        </w:rPr>
        <w:t>'gamma'</w:t>
      </w:r>
      <w:r w:rsidRPr="007E44F3">
        <w:rPr>
          <w:rFonts w:ascii="Courier New" w:eastAsia="Times New Roman" w:hAnsi="Courier New" w:cs="Courier New"/>
          <w:color w:val="000000"/>
          <w:kern w:val="0"/>
          <w:sz w:val="20"/>
          <w:szCs w:val="20"/>
          <w:lang w:val="en-US" w:eastAsia="fr-FR"/>
          <w14:ligatures w14:val="none"/>
        </w:rPr>
        <w:t>: [</w:t>
      </w:r>
      <w:r w:rsidRPr="007E44F3">
        <w:rPr>
          <w:rFonts w:ascii="Courier New" w:eastAsia="Times New Roman" w:hAnsi="Courier New" w:cs="Courier New"/>
          <w:color w:val="098156"/>
          <w:kern w:val="0"/>
          <w:sz w:val="20"/>
          <w:szCs w:val="20"/>
          <w:lang w:val="en-US" w:eastAsia="fr-FR"/>
          <w14:ligatures w14:val="none"/>
        </w:rPr>
        <w:t>0.001</w:t>
      </w: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098156"/>
          <w:kern w:val="0"/>
          <w:sz w:val="20"/>
          <w:szCs w:val="20"/>
          <w:lang w:val="en-US" w:eastAsia="fr-FR"/>
          <w14:ligatures w14:val="none"/>
        </w:rPr>
        <w:t>0.01</w:t>
      </w: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098156"/>
          <w:kern w:val="0"/>
          <w:sz w:val="20"/>
          <w:szCs w:val="20"/>
          <w:lang w:val="en-US" w:eastAsia="fr-FR"/>
          <w14:ligatures w14:val="none"/>
        </w:rPr>
        <w:t>0.5</w:t>
      </w:r>
      <w:r w:rsidRPr="007E44F3">
        <w:rPr>
          <w:rFonts w:ascii="Courier New" w:eastAsia="Times New Roman" w:hAnsi="Courier New" w:cs="Courier New"/>
          <w:color w:val="000000"/>
          <w:kern w:val="0"/>
          <w:sz w:val="20"/>
          <w:szCs w:val="20"/>
          <w:lang w:val="en-US" w:eastAsia="fr-FR"/>
          <w14:ligatures w14:val="none"/>
        </w:rPr>
        <w:t>],</w:t>
      </w:r>
    </w:p>
    <w:p w14:paraId="5AA1836F" w14:textId="359B33EA" w:rsidR="00DB7288" w:rsidRPr="007E44F3" w:rsidRDefault="007E44F3" w:rsidP="007E44F3">
      <w:pPr>
        <w:shd w:val="clear" w:color="auto" w:fill="F7F7F7"/>
        <w:spacing w:after="0" w:line="285" w:lineRule="atLeast"/>
        <w:rPr>
          <w:rFonts w:ascii="Courier New" w:eastAsia="Times New Roman" w:hAnsi="Courier New" w:cs="Courier New"/>
          <w:color w:val="000000"/>
          <w:kern w:val="0"/>
          <w:sz w:val="20"/>
          <w:szCs w:val="20"/>
          <w:lang w:val="en-US" w:eastAsia="fr-FR"/>
          <w14:ligatures w14:val="none"/>
        </w:rPr>
      </w:pP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A31515"/>
          <w:kern w:val="0"/>
          <w:sz w:val="20"/>
          <w:szCs w:val="20"/>
          <w:lang w:val="en-US" w:eastAsia="fr-FR"/>
          <w14:ligatures w14:val="none"/>
        </w:rPr>
        <w:t>'kernel'</w:t>
      </w:r>
      <w:r w:rsidRPr="007E44F3">
        <w:rPr>
          <w:rFonts w:ascii="Courier New" w:eastAsia="Times New Roman" w:hAnsi="Courier New" w:cs="Courier New"/>
          <w:color w:val="000000"/>
          <w:kern w:val="0"/>
          <w:sz w:val="20"/>
          <w:szCs w:val="20"/>
          <w:lang w:val="en-US" w:eastAsia="fr-FR"/>
          <w14:ligatures w14:val="none"/>
        </w:rPr>
        <w:t>: [</w:t>
      </w:r>
      <w:r w:rsidRPr="007E44F3">
        <w:rPr>
          <w:rFonts w:ascii="Courier New" w:eastAsia="Times New Roman" w:hAnsi="Courier New" w:cs="Courier New"/>
          <w:color w:val="A31515"/>
          <w:kern w:val="0"/>
          <w:sz w:val="20"/>
          <w:szCs w:val="20"/>
          <w:lang w:val="en-US" w:eastAsia="fr-FR"/>
          <w14:ligatures w14:val="none"/>
        </w:rPr>
        <w:t>'linear'</w:t>
      </w: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A31515"/>
          <w:kern w:val="0"/>
          <w:sz w:val="20"/>
          <w:szCs w:val="20"/>
          <w:lang w:val="en-US" w:eastAsia="fr-FR"/>
          <w14:ligatures w14:val="none"/>
        </w:rPr>
        <w:t>'poly'</w:t>
      </w:r>
      <w:r w:rsidRPr="007E44F3">
        <w:rPr>
          <w:rFonts w:ascii="Courier New" w:eastAsia="Times New Roman" w:hAnsi="Courier New" w:cs="Courier New"/>
          <w:color w:val="000000"/>
          <w:kern w:val="0"/>
          <w:sz w:val="20"/>
          <w:szCs w:val="20"/>
          <w:lang w:val="en-US" w:eastAsia="fr-FR"/>
          <w14:ligatures w14:val="none"/>
        </w:rPr>
        <w:t xml:space="preserve">, </w:t>
      </w:r>
      <w:r w:rsidRPr="007E44F3">
        <w:rPr>
          <w:rFonts w:ascii="Courier New" w:eastAsia="Times New Roman" w:hAnsi="Courier New" w:cs="Courier New"/>
          <w:color w:val="A31515"/>
          <w:kern w:val="0"/>
          <w:sz w:val="20"/>
          <w:szCs w:val="20"/>
          <w:lang w:val="en-US" w:eastAsia="fr-FR"/>
          <w14:ligatures w14:val="none"/>
        </w:rPr>
        <w:t>'</w:t>
      </w:r>
      <w:proofErr w:type="spellStart"/>
      <w:r w:rsidRPr="007E44F3">
        <w:rPr>
          <w:rFonts w:ascii="Courier New" w:eastAsia="Times New Roman" w:hAnsi="Courier New" w:cs="Courier New"/>
          <w:color w:val="A31515"/>
          <w:kern w:val="0"/>
          <w:sz w:val="20"/>
          <w:szCs w:val="20"/>
          <w:lang w:val="en-US" w:eastAsia="fr-FR"/>
          <w14:ligatures w14:val="none"/>
        </w:rPr>
        <w:t>rbf</w:t>
      </w:r>
      <w:proofErr w:type="spellEnd"/>
      <w:r w:rsidRPr="007E44F3">
        <w:rPr>
          <w:rFonts w:ascii="Courier New" w:eastAsia="Times New Roman" w:hAnsi="Courier New" w:cs="Courier New"/>
          <w:color w:val="A31515"/>
          <w:kern w:val="0"/>
          <w:sz w:val="20"/>
          <w:szCs w:val="20"/>
          <w:lang w:val="en-US" w:eastAsia="fr-FR"/>
          <w14:ligatures w14:val="none"/>
        </w:rPr>
        <w:t>'</w:t>
      </w:r>
      <w:r w:rsidRPr="007E44F3">
        <w:rPr>
          <w:rFonts w:ascii="Courier New" w:eastAsia="Times New Roman" w:hAnsi="Courier New" w:cs="Courier New"/>
          <w:color w:val="000000"/>
          <w:kern w:val="0"/>
          <w:sz w:val="20"/>
          <w:szCs w:val="20"/>
          <w:lang w:val="en-US" w:eastAsia="fr-FR"/>
          <w14:ligatures w14:val="none"/>
        </w:rPr>
        <w:t>]}</w:t>
      </w:r>
    </w:p>
    <w:p w14:paraId="013C2DB1" w14:textId="77777777" w:rsidR="00DB7288" w:rsidRDefault="00DB7288" w:rsidP="00DB7288">
      <w:r w:rsidRPr="004A1FB9">
        <w:t xml:space="preserve">Pour rappel, </w:t>
      </w:r>
      <w:r>
        <w:t xml:space="preserve">voici les paramètres par défaut de la forêt aléatoire lorsque les paramètres ne sont pas précisés : </w:t>
      </w:r>
    </w:p>
    <w:p w14:paraId="7CB19625" w14:textId="4F5F3A28" w:rsidR="00DB7288" w:rsidRPr="004A1FB9" w:rsidRDefault="00DB7288" w:rsidP="00DB7288">
      <w:pPr>
        <w:shd w:val="clear" w:color="auto" w:fill="F7F7F7"/>
        <w:spacing w:after="0" w:line="285" w:lineRule="atLeast"/>
        <w:rPr>
          <w:rFonts w:ascii="Courier New" w:eastAsia="Times New Roman" w:hAnsi="Courier New" w:cs="Courier New"/>
          <w:color w:val="000000"/>
          <w:kern w:val="0"/>
          <w:sz w:val="20"/>
          <w:szCs w:val="20"/>
          <w:lang w:eastAsia="fr-FR"/>
          <w14:ligatures w14:val="none"/>
        </w:rPr>
      </w:pPr>
      <w:proofErr w:type="gramStart"/>
      <w:r w:rsidRPr="004A1FB9">
        <w:rPr>
          <w:rFonts w:ascii="Courier New" w:eastAsia="Times New Roman" w:hAnsi="Courier New" w:cs="Courier New"/>
          <w:color w:val="000000"/>
          <w:kern w:val="0"/>
          <w:sz w:val="20"/>
          <w:szCs w:val="20"/>
          <w:lang w:eastAsia="fr-FR"/>
          <w14:ligatures w14:val="none"/>
        </w:rPr>
        <w:t>params</w:t>
      </w:r>
      <w:proofErr w:type="gramEnd"/>
      <w:r w:rsidRPr="004A1FB9">
        <w:rPr>
          <w:rFonts w:ascii="Courier New" w:eastAsia="Times New Roman" w:hAnsi="Courier New" w:cs="Courier New"/>
          <w:color w:val="000000"/>
          <w:kern w:val="0"/>
          <w:sz w:val="20"/>
          <w:szCs w:val="20"/>
          <w:lang w:eastAsia="fr-FR"/>
          <w14:ligatures w14:val="none"/>
        </w:rPr>
        <w:t xml:space="preserve"> </w:t>
      </w:r>
      <w:r w:rsidRPr="00FB7A91">
        <w:rPr>
          <w:rFonts w:ascii="Courier New" w:eastAsia="Times New Roman" w:hAnsi="Courier New" w:cs="Courier New"/>
          <w:color w:val="000000"/>
          <w:kern w:val="0"/>
          <w:sz w:val="20"/>
          <w:szCs w:val="20"/>
          <w:lang w:eastAsia="fr-FR"/>
          <w14:ligatures w14:val="none"/>
        </w:rPr>
        <w:t>:</w:t>
      </w:r>
      <w:r w:rsidRPr="00FB7A91">
        <w:rPr>
          <w:rFonts w:ascii="Courier New" w:eastAsia="Times New Roman" w:hAnsi="Courier New" w:cs="Courier New"/>
          <w:color w:val="000000"/>
          <w:kern w:val="0"/>
          <w:sz w:val="20"/>
          <w:szCs w:val="20"/>
          <w:lang w:eastAsia="fr-FR"/>
          <w14:ligatures w14:val="none"/>
        </w:rPr>
        <w:br/>
      </w:r>
      <w:r w:rsidR="00AE70B6" w:rsidRPr="007E44F3">
        <w:rPr>
          <w:rFonts w:ascii="Courier New" w:eastAsia="Times New Roman" w:hAnsi="Courier New" w:cs="Courier New"/>
          <w:color w:val="A31515"/>
          <w:kern w:val="0"/>
          <w:sz w:val="20"/>
          <w:szCs w:val="20"/>
          <w:lang w:eastAsia="fr-FR"/>
          <w14:ligatures w14:val="none"/>
        </w:rPr>
        <w:t>'C'</w:t>
      </w:r>
      <w:r w:rsidR="00AE70B6" w:rsidRPr="00FB7A91">
        <w:rPr>
          <w:rFonts w:ascii="Courier New" w:eastAsia="Times New Roman" w:hAnsi="Courier New" w:cs="Courier New"/>
          <w:color w:val="000000"/>
          <w:kern w:val="0"/>
          <w:sz w:val="20"/>
          <w:szCs w:val="20"/>
          <w:lang w:eastAsia="fr-FR"/>
          <w14:ligatures w14:val="none"/>
        </w:rPr>
        <w:t xml:space="preserve"> = </w:t>
      </w:r>
      <w:r w:rsidR="00AE70B6" w:rsidRPr="007E44F3">
        <w:rPr>
          <w:rFonts w:ascii="Courier New" w:eastAsia="Times New Roman" w:hAnsi="Courier New" w:cs="Courier New"/>
          <w:color w:val="098156"/>
          <w:kern w:val="0"/>
          <w:sz w:val="20"/>
          <w:szCs w:val="20"/>
          <w:lang w:eastAsia="fr-FR"/>
          <w14:ligatures w14:val="none"/>
        </w:rPr>
        <w:t>1</w:t>
      </w:r>
      <w:r w:rsidR="00AE70B6" w:rsidRPr="00FB7A91">
        <w:rPr>
          <w:rFonts w:ascii="Courier New" w:eastAsia="Times New Roman" w:hAnsi="Courier New" w:cs="Courier New"/>
          <w:color w:val="098156"/>
          <w:kern w:val="0"/>
          <w:sz w:val="20"/>
          <w:szCs w:val="20"/>
          <w:lang w:eastAsia="fr-FR"/>
          <w14:ligatures w14:val="none"/>
        </w:rPr>
        <w:br/>
      </w:r>
      <w:r w:rsidR="00AE70B6" w:rsidRPr="007E44F3">
        <w:rPr>
          <w:rFonts w:ascii="Courier New" w:eastAsia="Times New Roman" w:hAnsi="Courier New" w:cs="Courier New"/>
          <w:color w:val="A31515"/>
          <w:kern w:val="0"/>
          <w:sz w:val="20"/>
          <w:szCs w:val="20"/>
          <w:lang w:eastAsia="fr-FR"/>
          <w14:ligatures w14:val="none"/>
        </w:rPr>
        <w:t>'</w:t>
      </w:r>
      <w:r w:rsidR="00497185" w:rsidRPr="00FB7A91">
        <w:rPr>
          <w:rFonts w:ascii="Courier New" w:eastAsia="Times New Roman" w:hAnsi="Courier New" w:cs="Courier New"/>
          <w:color w:val="A31515"/>
          <w:kern w:val="0"/>
          <w:sz w:val="20"/>
          <w:szCs w:val="20"/>
          <w:lang w:eastAsia="fr-FR"/>
          <w14:ligatures w14:val="none"/>
        </w:rPr>
        <w:t>gamma</w:t>
      </w:r>
      <w:r w:rsidR="00AE70B6" w:rsidRPr="007E44F3">
        <w:rPr>
          <w:rFonts w:ascii="Courier New" w:eastAsia="Times New Roman" w:hAnsi="Courier New" w:cs="Courier New"/>
          <w:color w:val="A31515"/>
          <w:kern w:val="0"/>
          <w:sz w:val="20"/>
          <w:szCs w:val="20"/>
          <w:lang w:eastAsia="fr-FR"/>
          <w14:ligatures w14:val="none"/>
        </w:rPr>
        <w:t>'</w:t>
      </w:r>
      <w:r w:rsidR="00497185" w:rsidRPr="00FB7A91">
        <w:rPr>
          <w:rFonts w:ascii="Courier New" w:eastAsia="Times New Roman" w:hAnsi="Courier New" w:cs="Courier New"/>
          <w:color w:val="A31515"/>
          <w:kern w:val="0"/>
          <w:sz w:val="20"/>
          <w:szCs w:val="20"/>
          <w:lang w:eastAsia="fr-FR"/>
          <w14:ligatures w14:val="none"/>
        </w:rPr>
        <w:t xml:space="preserve"> </w:t>
      </w:r>
      <w:r w:rsidR="00497185" w:rsidRPr="00FB7A91">
        <w:rPr>
          <w:rFonts w:ascii="Courier New" w:eastAsia="Times New Roman" w:hAnsi="Courier New" w:cs="Courier New"/>
          <w:color w:val="000000"/>
          <w:kern w:val="0"/>
          <w:sz w:val="20"/>
          <w:szCs w:val="20"/>
          <w:lang w:eastAsia="fr-FR"/>
          <w14:ligatures w14:val="none"/>
        </w:rPr>
        <w:t>=</w:t>
      </w:r>
      <w:r w:rsidR="00AE70B6" w:rsidRPr="007E44F3">
        <w:rPr>
          <w:rFonts w:ascii="Courier New" w:eastAsia="Times New Roman" w:hAnsi="Courier New" w:cs="Courier New"/>
          <w:color w:val="000000"/>
          <w:kern w:val="0"/>
          <w:sz w:val="20"/>
          <w:szCs w:val="20"/>
          <w:lang w:eastAsia="fr-FR"/>
          <w14:ligatures w14:val="none"/>
        </w:rPr>
        <w:t xml:space="preserve"> </w:t>
      </w:r>
      <w:r w:rsidR="00FB7A91">
        <w:rPr>
          <w:rFonts w:ascii="Courier New" w:eastAsia="Times New Roman" w:hAnsi="Courier New" w:cs="Courier New"/>
          <w:color w:val="000000"/>
          <w:kern w:val="0"/>
          <w:sz w:val="20"/>
          <w:szCs w:val="20"/>
          <w:lang w:eastAsia="fr-FR"/>
          <w14:ligatures w14:val="none"/>
        </w:rPr>
        <w:t xml:space="preserve">par défaut, </w:t>
      </w:r>
      <w:r w:rsidR="00FB7A91" w:rsidRPr="00FB7A91">
        <w:rPr>
          <w:rFonts w:ascii="Courier New" w:eastAsia="Times New Roman" w:hAnsi="Courier New" w:cs="Courier New"/>
          <w:color w:val="000000"/>
          <w:kern w:val="0"/>
          <w:sz w:val="20"/>
          <w:szCs w:val="20"/>
          <w:lang w:eastAsia="fr-FR"/>
          <w14:ligatures w14:val="none"/>
        </w:rPr>
        <w:t>calculé selon ca</w:t>
      </w:r>
      <w:r w:rsidR="00FB7A91">
        <w:rPr>
          <w:rFonts w:ascii="Courier New" w:eastAsia="Times New Roman" w:hAnsi="Courier New" w:cs="Courier New"/>
          <w:color w:val="000000"/>
          <w:kern w:val="0"/>
          <w:sz w:val="20"/>
          <w:szCs w:val="20"/>
          <w:lang w:eastAsia="fr-FR"/>
          <w14:ligatures w14:val="none"/>
        </w:rPr>
        <w:t>ractéristiques</w:t>
      </w:r>
      <w:r w:rsidR="00AE70B6" w:rsidRPr="00FB7A91">
        <w:rPr>
          <w:rFonts w:ascii="Courier New" w:eastAsia="Times New Roman" w:hAnsi="Courier New" w:cs="Courier New"/>
          <w:color w:val="098156"/>
          <w:kern w:val="0"/>
          <w:sz w:val="20"/>
          <w:szCs w:val="20"/>
          <w:lang w:eastAsia="fr-FR"/>
          <w14:ligatures w14:val="none"/>
        </w:rPr>
        <w:br/>
      </w:r>
      <w:r w:rsidR="002D315F" w:rsidRPr="007E44F3">
        <w:rPr>
          <w:rFonts w:ascii="Courier New" w:eastAsia="Times New Roman" w:hAnsi="Courier New" w:cs="Courier New"/>
          <w:color w:val="A31515"/>
          <w:kern w:val="0"/>
          <w:sz w:val="20"/>
          <w:szCs w:val="20"/>
          <w:lang w:eastAsia="fr-FR"/>
          <w14:ligatures w14:val="none"/>
        </w:rPr>
        <w:t>'kernel'</w:t>
      </w:r>
      <w:r w:rsidR="00AE70B6" w:rsidRPr="00FB7A91">
        <w:rPr>
          <w:rFonts w:ascii="Courier New" w:eastAsia="Times New Roman" w:hAnsi="Courier New" w:cs="Courier New"/>
          <w:color w:val="A31515"/>
          <w:kern w:val="0"/>
          <w:sz w:val="20"/>
          <w:szCs w:val="20"/>
          <w:lang w:eastAsia="fr-FR"/>
          <w14:ligatures w14:val="none"/>
        </w:rPr>
        <w:t xml:space="preserve"> </w:t>
      </w:r>
      <w:r w:rsidRPr="00FB7A91">
        <w:rPr>
          <w:rFonts w:ascii="Courier New" w:eastAsia="Times New Roman" w:hAnsi="Courier New" w:cs="Courier New"/>
          <w:color w:val="000000"/>
          <w:kern w:val="0"/>
          <w:sz w:val="20"/>
          <w:szCs w:val="20"/>
          <w:lang w:eastAsia="fr-FR"/>
          <w14:ligatures w14:val="none"/>
        </w:rPr>
        <w:t>=</w:t>
      </w:r>
      <w:r w:rsidRPr="004A1FB9">
        <w:rPr>
          <w:rFonts w:ascii="Courier New" w:eastAsia="Times New Roman" w:hAnsi="Courier New" w:cs="Courier New"/>
          <w:color w:val="000000"/>
          <w:kern w:val="0"/>
          <w:sz w:val="20"/>
          <w:szCs w:val="20"/>
          <w:lang w:eastAsia="fr-FR"/>
          <w14:ligatures w14:val="none"/>
        </w:rPr>
        <w:t xml:space="preserve"> </w:t>
      </w:r>
      <w:r w:rsidR="002D315F" w:rsidRPr="007E44F3">
        <w:rPr>
          <w:rFonts w:ascii="Courier New" w:eastAsia="Times New Roman" w:hAnsi="Courier New" w:cs="Courier New"/>
          <w:color w:val="A31515"/>
          <w:kern w:val="0"/>
          <w:sz w:val="20"/>
          <w:szCs w:val="20"/>
          <w:lang w:eastAsia="fr-FR"/>
          <w14:ligatures w14:val="none"/>
        </w:rPr>
        <w:t>'</w:t>
      </w:r>
      <w:proofErr w:type="spellStart"/>
      <w:r w:rsidR="002D315F" w:rsidRPr="00FB7A91">
        <w:rPr>
          <w:rFonts w:ascii="Courier New" w:eastAsia="Times New Roman" w:hAnsi="Courier New" w:cs="Courier New"/>
          <w:color w:val="A31515"/>
          <w:kern w:val="0"/>
          <w:sz w:val="20"/>
          <w:szCs w:val="20"/>
          <w:lang w:eastAsia="fr-FR"/>
          <w14:ligatures w14:val="none"/>
        </w:rPr>
        <w:t>rbf</w:t>
      </w:r>
      <w:proofErr w:type="spellEnd"/>
      <w:r w:rsidR="002D315F" w:rsidRPr="007E44F3">
        <w:rPr>
          <w:rFonts w:ascii="Courier New" w:eastAsia="Times New Roman" w:hAnsi="Courier New" w:cs="Courier New"/>
          <w:color w:val="A31515"/>
          <w:kern w:val="0"/>
          <w:sz w:val="20"/>
          <w:szCs w:val="20"/>
          <w:lang w:eastAsia="fr-FR"/>
          <w14:ligatures w14:val="none"/>
        </w:rPr>
        <w:t>'</w:t>
      </w:r>
    </w:p>
    <w:p w14:paraId="1E775ED1" w14:textId="77777777" w:rsidR="00DB7288" w:rsidRPr="00FB7A91" w:rsidRDefault="00DB7288" w:rsidP="00DB7288"/>
    <w:p w14:paraId="647D3690" w14:textId="54CEF0DB" w:rsidR="00DB7288" w:rsidRDefault="00DB7288" w:rsidP="00DB7288">
      <w:r w:rsidRPr="00775485">
        <w:t>Nous avons défini une c</w:t>
      </w:r>
      <w:r>
        <w:t xml:space="preserve">ross-validation sur </w:t>
      </w:r>
      <w:r w:rsidR="00E93005">
        <w:t>4</w:t>
      </w:r>
      <w:r>
        <w:t xml:space="preserve"> partitions (du set d’entrainement). </w:t>
      </w:r>
    </w:p>
    <w:p w14:paraId="30FEBB5F" w14:textId="3B0F5BE7" w:rsidR="00E93005" w:rsidRPr="00E93005" w:rsidRDefault="00E93005" w:rsidP="00DB7288">
      <w:r w:rsidRPr="00E93005">
        <w:rPr>
          <w:i/>
          <w:iCs/>
        </w:rPr>
        <w:lastRenderedPageBreak/>
        <w:t>Nota</w:t>
      </w:r>
      <w:r>
        <w:rPr>
          <w:i/>
          <w:iCs/>
        </w:rPr>
        <w:t xml:space="preserve"> : </w:t>
      </w:r>
      <w:r>
        <w:t xml:space="preserve">L’option ‘poly’ du kernel a été écarté </w:t>
      </w:r>
      <w:r w:rsidR="004B616F">
        <w:t xml:space="preserve">à cause d’un temps de calcul trop onéreux. </w:t>
      </w:r>
    </w:p>
    <w:p w14:paraId="32A32CD2" w14:textId="77777777" w:rsidR="00DB7288" w:rsidRDefault="00DB7288" w:rsidP="00DB7288">
      <w:r w:rsidRPr="00775485">
        <w:t>Comparons maintenant les résultats obtenus s</w:t>
      </w:r>
      <w:r>
        <w:t xml:space="preserve">ur le set d’entrainement : </w:t>
      </w:r>
    </w:p>
    <w:p w14:paraId="38FB4D74" w14:textId="3ACA2E29" w:rsidR="00DB7288" w:rsidRDefault="00DB7288" w:rsidP="00DB7288">
      <w:pPr>
        <w:pStyle w:val="Paragraphedeliste"/>
        <w:numPr>
          <w:ilvl w:val="0"/>
          <w:numId w:val="1"/>
        </w:numPr>
      </w:pPr>
      <w:r>
        <w:t xml:space="preserve">Score </w:t>
      </w:r>
      <w:r w:rsidR="00FB7A91">
        <w:t>SVM</w:t>
      </w:r>
      <w:r>
        <w:t xml:space="preserve"> par défaut : </w:t>
      </w:r>
      <w:r w:rsidRPr="00331AB9">
        <w:t>0.9</w:t>
      </w:r>
      <w:r w:rsidR="00331AB9" w:rsidRPr="00331AB9">
        <w:t>347</w:t>
      </w:r>
    </w:p>
    <w:p w14:paraId="1BD73AD4" w14:textId="01845435" w:rsidR="00DB7288" w:rsidRDefault="00DB7288" w:rsidP="00DB7288">
      <w:pPr>
        <w:pStyle w:val="Paragraphedeliste"/>
        <w:numPr>
          <w:ilvl w:val="0"/>
          <w:numId w:val="1"/>
        </w:numPr>
      </w:pPr>
      <w:r>
        <w:t xml:space="preserve">Score </w:t>
      </w:r>
      <w:proofErr w:type="spellStart"/>
      <w:r>
        <w:t>best_params</w:t>
      </w:r>
      <w:proofErr w:type="spellEnd"/>
      <w:r>
        <w:t xml:space="preserve">_ </w:t>
      </w:r>
      <w:r w:rsidR="00FB7A91">
        <w:t xml:space="preserve">SVM </w:t>
      </w:r>
      <w:r>
        <w:t xml:space="preserve">: </w:t>
      </w:r>
      <w:r w:rsidR="001B510C" w:rsidRPr="001B510C">
        <w:t>0.9930</w:t>
      </w:r>
    </w:p>
    <w:p w14:paraId="57831D09" w14:textId="5718D5FF" w:rsidR="00331AB9" w:rsidRDefault="00E5107D" w:rsidP="00331AB9">
      <w:r>
        <w:t xml:space="preserve">Le jeu en valait la chandelle. </w:t>
      </w:r>
      <w:r w:rsidR="00F45920">
        <w:t>Les résultats obtenus par grille de recherche</w:t>
      </w:r>
      <w:r>
        <w:t xml:space="preserve"> sont bien meilleurs qu’en utilisant le modèle définit par défaut. </w:t>
      </w:r>
    </w:p>
    <w:p w14:paraId="10D64084" w14:textId="7473A27D" w:rsidR="001B510C" w:rsidRDefault="00FB0B4B" w:rsidP="001B510C">
      <w:r>
        <w:t xml:space="preserve">Avant de </w:t>
      </w:r>
      <w:r w:rsidR="00E93005">
        <w:t xml:space="preserve">figer </w:t>
      </w:r>
      <w:r>
        <w:t xml:space="preserve">le </w:t>
      </w:r>
      <w:r w:rsidR="00E93005">
        <w:t xml:space="preserve">choix </w:t>
      </w:r>
      <w:proofErr w:type="spellStart"/>
      <w:r>
        <w:t>best_params</w:t>
      </w:r>
      <w:proofErr w:type="spellEnd"/>
      <w:r>
        <w:t xml:space="preserve">_ </w:t>
      </w:r>
      <w:r w:rsidR="00E93005">
        <w:t>pour avancer dans notre analyse, jetons un œil au tableau des résultats :</w:t>
      </w:r>
    </w:p>
    <w:tbl>
      <w:tblPr>
        <w:tblStyle w:val="Grilledutableau"/>
        <w:tblW w:w="0" w:type="auto"/>
        <w:tblLook w:val="04A0" w:firstRow="1" w:lastRow="0" w:firstColumn="1" w:lastColumn="0" w:noHBand="0" w:noVBand="1"/>
      </w:tblPr>
      <w:tblGrid>
        <w:gridCol w:w="4106"/>
        <w:gridCol w:w="1855"/>
        <w:gridCol w:w="1689"/>
        <w:gridCol w:w="850"/>
      </w:tblGrid>
      <w:tr w:rsidR="007E0949" w:rsidRPr="007E0949" w14:paraId="04CC7167" w14:textId="77777777" w:rsidTr="007E0949">
        <w:trPr>
          <w:trHeight w:val="290"/>
        </w:trPr>
        <w:tc>
          <w:tcPr>
            <w:tcW w:w="4106" w:type="dxa"/>
            <w:noWrap/>
            <w:hideMark/>
          </w:tcPr>
          <w:p w14:paraId="4F92B813" w14:textId="77777777" w:rsidR="007E0949" w:rsidRPr="007E0949" w:rsidRDefault="007E0949">
            <w:proofErr w:type="gramStart"/>
            <w:r w:rsidRPr="007E0949">
              <w:t>params</w:t>
            </w:r>
            <w:proofErr w:type="gramEnd"/>
          </w:p>
        </w:tc>
        <w:tc>
          <w:tcPr>
            <w:tcW w:w="1855" w:type="dxa"/>
            <w:noWrap/>
            <w:hideMark/>
          </w:tcPr>
          <w:p w14:paraId="4AAC8BE7" w14:textId="77777777" w:rsidR="007E0949" w:rsidRPr="007E0949" w:rsidRDefault="007E0949">
            <w:proofErr w:type="spellStart"/>
            <w:proofErr w:type="gramStart"/>
            <w:r w:rsidRPr="007E0949">
              <w:t>mean</w:t>
            </w:r>
            <w:proofErr w:type="gramEnd"/>
            <w:r w:rsidRPr="007E0949">
              <w:t>_test_score</w:t>
            </w:r>
            <w:proofErr w:type="spellEnd"/>
          </w:p>
        </w:tc>
        <w:tc>
          <w:tcPr>
            <w:tcW w:w="1689" w:type="dxa"/>
            <w:noWrap/>
            <w:hideMark/>
          </w:tcPr>
          <w:p w14:paraId="587FFABA" w14:textId="77777777" w:rsidR="007E0949" w:rsidRPr="007E0949" w:rsidRDefault="007E0949">
            <w:proofErr w:type="spellStart"/>
            <w:proofErr w:type="gramStart"/>
            <w:r w:rsidRPr="007E0949">
              <w:t>std</w:t>
            </w:r>
            <w:proofErr w:type="gramEnd"/>
            <w:r w:rsidRPr="007E0949">
              <w:t>_test_score</w:t>
            </w:r>
            <w:proofErr w:type="spellEnd"/>
          </w:p>
        </w:tc>
        <w:tc>
          <w:tcPr>
            <w:tcW w:w="850" w:type="dxa"/>
            <w:noWrap/>
            <w:hideMark/>
          </w:tcPr>
          <w:p w14:paraId="40C29B4B" w14:textId="115EB8F5" w:rsidR="007E0949" w:rsidRPr="007E0949" w:rsidRDefault="007E0949">
            <w:proofErr w:type="spellStart"/>
            <w:proofErr w:type="gramStart"/>
            <w:r w:rsidRPr="007E0949">
              <w:t>rank</w:t>
            </w:r>
            <w:proofErr w:type="spellEnd"/>
            <w:proofErr w:type="gramEnd"/>
          </w:p>
        </w:tc>
      </w:tr>
      <w:tr w:rsidR="007E0949" w:rsidRPr="007E0949" w14:paraId="16D4163F" w14:textId="77777777" w:rsidTr="007E0949">
        <w:trPr>
          <w:trHeight w:val="290"/>
        </w:trPr>
        <w:tc>
          <w:tcPr>
            <w:tcW w:w="4106" w:type="dxa"/>
            <w:noWrap/>
            <w:hideMark/>
          </w:tcPr>
          <w:p w14:paraId="32273823" w14:textId="77777777" w:rsidR="007E0949" w:rsidRPr="007E0949" w:rsidRDefault="007E0949">
            <w:r w:rsidRPr="007E0949">
              <w:t>{'C</w:t>
            </w:r>
            <w:proofErr w:type="gramStart"/>
            <w:r w:rsidRPr="007E0949">
              <w:t>':</w:t>
            </w:r>
            <w:proofErr w:type="gramEnd"/>
            <w:r w:rsidRPr="007E0949">
              <w:t xml:space="preserve"> 0.1, 'gamma': 0.001,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25A167A4" w14:textId="77777777" w:rsidR="007E0949" w:rsidRPr="007E0949" w:rsidRDefault="007E0949">
            <w:pPr>
              <w:rPr>
                <w:highlight w:val="yellow"/>
              </w:rPr>
            </w:pPr>
            <w:r w:rsidRPr="007E0949">
              <w:rPr>
                <w:highlight w:val="yellow"/>
              </w:rPr>
              <w:t>0.990649</w:t>
            </w:r>
          </w:p>
        </w:tc>
        <w:tc>
          <w:tcPr>
            <w:tcW w:w="1689" w:type="dxa"/>
            <w:noWrap/>
            <w:hideMark/>
          </w:tcPr>
          <w:p w14:paraId="3C11B8A6" w14:textId="77777777" w:rsidR="007E0949" w:rsidRPr="007E0949" w:rsidRDefault="007E0949">
            <w:r w:rsidRPr="007E0949">
              <w:t>0.003021</w:t>
            </w:r>
          </w:p>
        </w:tc>
        <w:tc>
          <w:tcPr>
            <w:tcW w:w="850" w:type="dxa"/>
            <w:noWrap/>
            <w:hideMark/>
          </w:tcPr>
          <w:p w14:paraId="0EE58961" w14:textId="77777777" w:rsidR="007E0949" w:rsidRPr="007E0949" w:rsidRDefault="007E0949" w:rsidP="007E0949">
            <w:r w:rsidRPr="007E0949">
              <w:t>2</w:t>
            </w:r>
          </w:p>
        </w:tc>
      </w:tr>
      <w:tr w:rsidR="007E0949" w:rsidRPr="007E0949" w14:paraId="4FB98BDD" w14:textId="77777777" w:rsidTr="007E0949">
        <w:trPr>
          <w:trHeight w:val="290"/>
        </w:trPr>
        <w:tc>
          <w:tcPr>
            <w:tcW w:w="4106" w:type="dxa"/>
            <w:noWrap/>
            <w:hideMark/>
          </w:tcPr>
          <w:p w14:paraId="616637B7" w14:textId="77777777" w:rsidR="007E0949" w:rsidRPr="007E0949" w:rsidRDefault="007E0949">
            <w:r w:rsidRPr="007E0949">
              <w:t>{'C</w:t>
            </w:r>
            <w:proofErr w:type="gramStart"/>
            <w:r w:rsidRPr="007E0949">
              <w:t>':</w:t>
            </w:r>
            <w:proofErr w:type="gramEnd"/>
            <w:r w:rsidRPr="007E0949">
              <w:t xml:space="preserve"> 0.1, 'gamma': 0.001, 'kernel': '</w:t>
            </w:r>
            <w:proofErr w:type="spellStart"/>
            <w:r w:rsidRPr="007E0949">
              <w:t>rbf</w:t>
            </w:r>
            <w:proofErr w:type="spellEnd"/>
            <w:r w:rsidRPr="007E0949">
              <w:t>'}</w:t>
            </w:r>
          </w:p>
        </w:tc>
        <w:tc>
          <w:tcPr>
            <w:tcW w:w="1855" w:type="dxa"/>
            <w:noWrap/>
            <w:hideMark/>
          </w:tcPr>
          <w:p w14:paraId="2974569A" w14:textId="77777777" w:rsidR="007E0949" w:rsidRPr="007E0949" w:rsidRDefault="007E0949">
            <w:r w:rsidRPr="007E0949">
              <w:t>0.236469</w:t>
            </w:r>
          </w:p>
        </w:tc>
        <w:tc>
          <w:tcPr>
            <w:tcW w:w="1689" w:type="dxa"/>
            <w:noWrap/>
            <w:hideMark/>
          </w:tcPr>
          <w:p w14:paraId="6F2B13BB" w14:textId="77777777" w:rsidR="007E0949" w:rsidRPr="007E0949" w:rsidRDefault="007E0949">
            <w:r w:rsidRPr="007E0949">
              <w:t>0.006500</w:t>
            </w:r>
          </w:p>
        </w:tc>
        <w:tc>
          <w:tcPr>
            <w:tcW w:w="850" w:type="dxa"/>
            <w:noWrap/>
            <w:hideMark/>
          </w:tcPr>
          <w:p w14:paraId="62A0D934" w14:textId="77777777" w:rsidR="007E0949" w:rsidRPr="007E0949" w:rsidRDefault="007E0949" w:rsidP="007E0949">
            <w:r w:rsidRPr="007E0949">
              <w:t>18</w:t>
            </w:r>
          </w:p>
        </w:tc>
      </w:tr>
      <w:tr w:rsidR="007E0949" w:rsidRPr="007E0949" w14:paraId="0A3C3A7E" w14:textId="77777777" w:rsidTr="007E0949">
        <w:trPr>
          <w:trHeight w:val="290"/>
        </w:trPr>
        <w:tc>
          <w:tcPr>
            <w:tcW w:w="4106" w:type="dxa"/>
            <w:noWrap/>
            <w:hideMark/>
          </w:tcPr>
          <w:p w14:paraId="1C376D50" w14:textId="77777777" w:rsidR="007E0949" w:rsidRPr="007E0949" w:rsidRDefault="007E0949">
            <w:r w:rsidRPr="007E0949">
              <w:t>{'C</w:t>
            </w:r>
            <w:proofErr w:type="gramStart"/>
            <w:r w:rsidRPr="007E0949">
              <w:t>':</w:t>
            </w:r>
            <w:proofErr w:type="gramEnd"/>
            <w:r w:rsidRPr="007E0949">
              <w:t xml:space="preserve"> 0.1, 'gamma': 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1569493E" w14:textId="77777777" w:rsidR="007E0949" w:rsidRPr="007E0949" w:rsidRDefault="007E0949">
            <w:r w:rsidRPr="007E0949">
              <w:rPr>
                <w:highlight w:val="yellow"/>
              </w:rPr>
              <w:t>0.990649</w:t>
            </w:r>
          </w:p>
        </w:tc>
        <w:tc>
          <w:tcPr>
            <w:tcW w:w="1689" w:type="dxa"/>
            <w:noWrap/>
            <w:hideMark/>
          </w:tcPr>
          <w:p w14:paraId="032B8553" w14:textId="77777777" w:rsidR="007E0949" w:rsidRPr="007E0949" w:rsidRDefault="007E0949">
            <w:r w:rsidRPr="007E0949">
              <w:t>0.003021</w:t>
            </w:r>
          </w:p>
        </w:tc>
        <w:tc>
          <w:tcPr>
            <w:tcW w:w="850" w:type="dxa"/>
            <w:noWrap/>
            <w:hideMark/>
          </w:tcPr>
          <w:p w14:paraId="37A684AA" w14:textId="77777777" w:rsidR="007E0949" w:rsidRPr="007E0949" w:rsidRDefault="007E0949" w:rsidP="007E0949">
            <w:r w:rsidRPr="007E0949">
              <w:t>2</w:t>
            </w:r>
          </w:p>
        </w:tc>
      </w:tr>
      <w:tr w:rsidR="007E0949" w:rsidRPr="007E0949" w14:paraId="13B7234F" w14:textId="77777777" w:rsidTr="007E0949">
        <w:trPr>
          <w:trHeight w:val="290"/>
        </w:trPr>
        <w:tc>
          <w:tcPr>
            <w:tcW w:w="4106" w:type="dxa"/>
            <w:noWrap/>
            <w:hideMark/>
          </w:tcPr>
          <w:p w14:paraId="439C97E4" w14:textId="77777777" w:rsidR="007E0949" w:rsidRPr="007E0949" w:rsidRDefault="007E0949">
            <w:r w:rsidRPr="007E0949">
              <w:t>{'C</w:t>
            </w:r>
            <w:proofErr w:type="gramStart"/>
            <w:r w:rsidRPr="007E0949">
              <w:t>':</w:t>
            </w:r>
            <w:proofErr w:type="gramEnd"/>
            <w:r w:rsidRPr="007E0949">
              <w:t xml:space="preserve"> 0.1, 'gamma': 0.01, 'kernel': '</w:t>
            </w:r>
            <w:proofErr w:type="spellStart"/>
            <w:r w:rsidRPr="007E0949">
              <w:t>rbf</w:t>
            </w:r>
            <w:proofErr w:type="spellEnd"/>
            <w:r w:rsidRPr="007E0949">
              <w:t>'}</w:t>
            </w:r>
          </w:p>
        </w:tc>
        <w:tc>
          <w:tcPr>
            <w:tcW w:w="1855" w:type="dxa"/>
            <w:noWrap/>
            <w:hideMark/>
          </w:tcPr>
          <w:p w14:paraId="697BCE6E" w14:textId="77777777" w:rsidR="007E0949" w:rsidRPr="007E0949" w:rsidRDefault="007E0949">
            <w:r w:rsidRPr="007E0949">
              <w:t>0.766665</w:t>
            </w:r>
          </w:p>
        </w:tc>
        <w:tc>
          <w:tcPr>
            <w:tcW w:w="1689" w:type="dxa"/>
            <w:noWrap/>
            <w:hideMark/>
          </w:tcPr>
          <w:p w14:paraId="4DAB528A" w14:textId="77777777" w:rsidR="007E0949" w:rsidRPr="007E0949" w:rsidRDefault="007E0949">
            <w:r w:rsidRPr="007E0949">
              <w:t>0.014365</w:t>
            </w:r>
          </w:p>
        </w:tc>
        <w:tc>
          <w:tcPr>
            <w:tcW w:w="850" w:type="dxa"/>
            <w:noWrap/>
            <w:hideMark/>
          </w:tcPr>
          <w:p w14:paraId="408A4649" w14:textId="77777777" w:rsidR="007E0949" w:rsidRPr="007E0949" w:rsidRDefault="007E0949" w:rsidP="007E0949">
            <w:r w:rsidRPr="007E0949">
              <w:t>15</w:t>
            </w:r>
          </w:p>
        </w:tc>
      </w:tr>
      <w:tr w:rsidR="007E0949" w:rsidRPr="007E0949" w14:paraId="5DA74178" w14:textId="77777777" w:rsidTr="007E0949">
        <w:trPr>
          <w:trHeight w:val="290"/>
        </w:trPr>
        <w:tc>
          <w:tcPr>
            <w:tcW w:w="4106" w:type="dxa"/>
            <w:noWrap/>
            <w:hideMark/>
          </w:tcPr>
          <w:p w14:paraId="73D2376E" w14:textId="77777777" w:rsidR="007E0949" w:rsidRPr="007E0949" w:rsidRDefault="007E0949">
            <w:r w:rsidRPr="007E0949">
              <w:t>{'C</w:t>
            </w:r>
            <w:proofErr w:type="gramStart"/>
            <w:r w:rsidRPr="007E0949">
              <w:t>':</w:t>
            </w:r>
            <w:proofErr w:type="gramEnd"/>
            <w:r w:rsidRPr="007E0949">
              <w:t xml:space="preserve"> 0.1, 'gamma': 0.5,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62A57DD4" w14:textId="77777777" w:rsidR="007E0949" w:rsidRPr="007E0949" w:rsidRDefault="007E0949">
            <w:r w:rsidRPr="007E0949">
              <w:rPr>
                <w:highlight w:val="yellow"/>
              </w:rPr>
              <w:t>0.990649</w:t>
            </w:r>
          </w:p>
        </w:tc>
        <w:tc>
          <w:tcPr>
            <w:tcW w:w="1689" w:type="dxa"/>
            <w:noWrap/>
            <w:hideMark/>
          </w:tcPr>
          <w:p w14:paraId="01D92C6C" w14:textId="77777777" w:rsidR="007E0949" w:rsidRPr="007E0949" w:rsidRDefault="007E0949">
            <w:r w:rsidRPr="007E0949">
              <w:t>0.003021</w:t>
            </w:r>
          </w:p>
        </w:tc>
        <w:tc>
          <w:tcPr>
            <w:tcW w:w="850" w:type="dxa"/>
            <w:noWrap/>
            <w:hideMark/>
          </w:tcPr>
          <w:p w14:paraId="0389EF20" w14:textId="77777777" w:rsidR="007E0949" w:rsidRPr="007E0949" w:rsidRDefault="007E0949" w:rsidP="007E0949">
            <w:r w:rsidRPr="007E0949">
              <w:t>2</w:t>
            </w:r>
          </w:p>
        </w:tc>
      </w:tr>
      <w:tr w:rsidR="007E0949" w:rsidRPr="007E0949" w14:paraId="0DEA6AEA" w14:textId="77777777" w:rsidTr="007E0949">
        <w:trPr>
          <w:trHeight w:val="290"/>
        </w:trPr>
        <w:tc>
          <w:tcPr>
            <w:tcW w:w="4106" w:type="dxa"/>
            <w:noWrap/>
            <w:hideMark/>
          </w:tcPr>
          <w:p w14:paraId="748774D1" w14:textId="77777777" w:rsidR="007E0949" w:rsidRPr="007E0949" w:rsidRDefault="007E0949">
            <w:r w:rsidRPr="007E0949">
              <w:t>{'C</w:t>
            </w:r>
            <w:proofErr w:type="gramStart"/>
            <w:r w:rsidRPr="007E0949">
              <w:t>':</w:t>
            </w:r>
            <w:proofErr w:type="gramEnd"/>
            <w:r w:rsidRPr="007E0949">
              <w:t xml:space="preserve"> 0.1, 'gamma': 0.5, 'kernel': '</w:t>
            </w:r>
            <w:proofErr w:type="spellStart"/>
            <w:r w:rsidRPr="007E0949">
              <w:t>rbf</w:t>
            </w:r>
            <w:proofErr w:type="spellEnd"/>
            <w:r w:rsidRPr="007E0949">
              <w:t>'}</w:t>
            </w:r>
          </w:p>
        </w:tc>
        <w:tc>
          <w:tcPr>
            <w:tcW w:w="1855" w:type="dxa"/>
            <w:noWrap/>
            <w:hideMark/>
          </w:tcPr>
          <w:p w14:paraId="0B997DD9" w14:textId="77777777" w:rsidR="007E0949" w:rsidRPr="007E0949" w:rsidRDefault="007E0949">
            <w:r w:rsidRPr="007E0949">
              <w:t>0.350852</w:t>
            </w:r>
          </w:p>
        </w:tc>
        <w:tc>
          <w:tcPr>
            <w:tcW w:w="1689" w:type="dxa"/>
            <w:noWrap/>
            <w:hideMark/>
          </w:tcPr>
          <w:p w14:paraId="1A7DB47E" w14:textId="77777777" w:rsidR="007E0949" w:rsidRPr="007E0949" w:rsidRDefault="007E0949">
            <w:r w:rsidRPr="007E0949">
              <w:t>0.015144</w:t>
            </w:r>
          </w:p>
        </w:tc>
        <w:tc>
          <w:tcPr>
            <w:tcW w:w="850" w:type="dxa"/>
            <w:noWrap/>
            <w:hideMark/>
          </w:tcPr>
          <w:p w14:paraId="63820443" w14:textId="77777777" w:rsidR="007E0949" w:rsidRPr="007E0949" w:rsidRDefault="007E0949" w:rsidP="007E0949">
            <w:r w:rsidRPr="007E0949">
              <w:t>17</w:t>
            </w:r>
          </w:p>
        </w:tc>
      </w:tr>
      <w:tr w:rsidR="007E0949" w:rsidRPr="007E0949" w14:paraId="17792018" w14:textId="77777777" w:rsidTr="007E0949">
        <w:trPr>
          <w:trHeight w:val="290"/>
        </w:trPr>
        <w:tc>
          <w:tcPr>
            <w:tcW w:w="4106" w:type="dxa"/>
            <w:noWrap/>
            <w:hideMark/>
          </w:tcPr>
          <w:p w14:paraId="75144E0C" w14:textId="77777777" w:rsidR="007E0949" w:rsidRPr="007E0949" w:rsidRDefault="007E0949">
            <w:r w:rsidRPr="007E0949">
              <w:t>{'C</w:t>
            </w:r>
            <w:proofErr w:type="gramStart"/>
            <w:r w:rsidRPr="007E0949">
              <w:t>':</w:t>
            </w:r>
            <w:proofErr w:type="gramEnd"/>
            <w:r w:rsidRPr="007E0949">
              <w:t xml:space="preserve"> 1, 'gamma': 0.001,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270327A9" w14:textId="77777777" w:rsidR="007E0949" w:rsidRPr="007E0949" w:rsidRDefault="007E0949">
            <w:r w:rsidRPr="007E0949">
              <w:rPr>
                <w:highlight w:val="yellow"/>
              </w:rPr>
              <w:t>0.990478</w:t>
            </w:r>
          </w:p>
        </w:tc>
        <w:tc>
          <w:tcPr>
            <w:tcW w:w="1689" w:type="dxa"/>
            <w:noWrap/>
            <w:hideMark/>
          </w:tcPr>
          <w:p w14:paraId="3F153744" w14:textId="77777777" w:rsidR="007E0949" w:rsidRPr="007E0949" w:rsidRDefault="007E0949">
            <w:r w:rsidRPr="007E0949">
              <w:t>0.003068</w:t>
            </w:r>
          </w:p>
        </w:tc>
        <w:tc>
          <w:tcPr>
            <w:tcW w:w="850" w:type="dxa"/>
            <w:noWrap/>
            <w:hideMark/>
          </w:tcPr>
          <w:p w14:paraId="2BF60060" w14:textId="77777777" w:rsidR="007E0949" w:rsidRPr="007E0949" w:rsidRDefault="007E0949" w:rsidP="007E0949">
            <w:r w:rsidRPr="007E0949">
              <w:t>5</w:t>
            </w:r>
          </w:p>
        </w:tc>
      </w:tr>
      <w:tr w:rsidR="007E0949" w:rsidRPr="007E0949" w14:paraId="53F9B829" w14:textId="77777777" w:rsidTr="007E0949">
        <w:trPr>
          <w:trHeight w:val="290"/>
        </w:trPr>
        <w:tc>
          <w:tcPr>
            <w:tcW w:w="4106" w:type="dxa"/>
            <w:noWrap/>
            <w:hideMark/>
          </w:tcPr>
          <w:p w14:paraId="1CD0FB8F" w14:textId="77777777" w:rsidR="007E0949" w:rsidRPr="007E0949" w:rsidRDefault="007E0949">
            <w:r w:rsidRPr="007E0949">
              <w:t>{'C</w:t>
            </w:r>
            <w:proofErr w:type="gramStart"/>
            <w:r w:rsidRPr="007E0949">
              <w:t>':</w:t>
            </w:r>
            <w:proofErr w:type="gramEnd"/>
            <w:r w:rsidRPr="007E0949">
              <w:t xml:space="preserve"> 1, 'gamma': 0.001, 'kernel': '</w:t>
            </w:r>
            <w:proofErr w:type="spellStart"/>
            <w:r w:rsidRPr="007E0949">
              <w:t>rbf</w:t>
            </w:r>
            <w:proofErr w:type="spellEnd"/>
            <w:r w:rsidRPr="007E0949">
              <w:t>'}</w:t>
            </w:r>
          </w:p>
        </w:tc>
        <w:tc>
          <w:tcPr>
            <w:tcW w:w="1855" w:type="dxa"/>
            <w:noWrap/>
            <w:hideMark/>
          </w:tcPr>
          <w:p w14:paraId="184F5154" w14:textId="77777777" w:rsidR="007E0949" w:rsidRPr="007E0949" w:rsidRDefault="007E0949">
            <w:r w:rsidRPr="007E0949">
              <w:t>0.925487</w:t>
            </w:r>
          </w:p>
        </w:tc>
        <w:tc>
          <w:tcPr>
            <w:tcW w:w="1689" w:type="dxa"/>
            <w:noWrap/>
            <w:hideMark/>
          </w:tcPr>
          <w:p w14:paraId="35EFB5B8" w14:textId="77777777" w:rsidR="007E0949" w:rsidRPr="007E0949" w:rsidRDefault="007E0949">
            <w:r w:rsidRPr="007E0949">
              <w:t>0.002507</w:t>
            </w:r>
          </w:p>
        </w:tc>
        <w:tc>
          <w:tcPr>
            <w:tcW w:w="850" w:type="dxa"/>
            <w:noWrap/>
            <w:hideMark/>
          </w:tcPr>
          <w:p w14:paraId="481B2225" w14:textId="77777777" w:rsidR="007E0949" w:rsidRPr="007E0949" w:rsidRDefault="007E0949" w:rsidP="007E0949">
            <w:r w:rsidRPr="007E0949">
              <w:t>13</w:t>
            </w:r>
          </w:p>
        </w:tc>
      </w:tr>
      <w:tr w:rsidR="007E0949" w:rsidRPr="007E0949" w14:paraId="7108168C" w14:textId="77777777" w:rsidTr="007E0949">
        <w:trPr>
          <w:trHeight w:val="290"/>
        </w:trPr>
        <w:tc>
          <w:tcPr>
            <w:tcW w:w="4106" w:type="dxa"/>
            <w:noWrap/>
            <w:hideMark/>
          </w:tcPr>
          <w:p w14:paraId="2E1AEB1E" w14:textId="77777777" w:rsidR="007E0949" w:rsidRPr="007E0949" w:rsidRDefault="007E0949">
            <w:r w:rsidRPr="007E0949">
              <w:t>{'C</w:t>
            </w:r>
            <w:proofErr w:type="gramStart"/>
            <w:r w:rsidRPr="007E0949">
              <w:t>':</w:t>
            </w:r>
            <w:proofErr w:type="gramEnd"/>
            <w:r w:rsidRPr="007E0949">
              <w:t xml:space="preserve"> 1, 'gamma': 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59BA98CA" w14:textId="77777777" w:rsidR="007E0949" w:rsidRPr="007E0949" w:rsidRDefault="007E0949">
            <w:r w:rsidRPr="007E0949">
              <w:rPr>
                <w:highlight w:val="yellow"/>
              </w:rPr>
              <w:t>0.990478</w:t>
            </w:r>
          </w:p>
        </w:tc>
        <w:tc>
          <w:tcPr>
            <w:tcW w:w="1689" w:type="dxa"/>
            <w:noWrap/>
            <w:hideMark/>
          </w:tcPr>
          <w:p w14:paraId="668474BE" w14:textId="77777777" w:rsidR="007E0949" w:rsidRPr="007E0949" w:rsidRDefault="007E0949">
            <w:r w:rsidRPr="007E0949">
              <w:t>0.003068</w:t>
            </w:r>
          </w:p>
        </w:tc>
        <w:tc>
          <w:tcPr>
            <w:tcW w:w="850" w:type="dxa"/>
            <w:noWrap/>
            <w:hideMark/>
          </w:tcPr>
          <w:p w14:paraId="027F846E" w14:textId="77777777" w:rsidR="007E0949" w:rsidRPr="007E0949" w:rsidRDefault="007E0949" w:rsidP="007E0949">
            <w:r w:rsidRPr="007E0949">
              <w:t>5</w:t>
            </w:r>
          </w:p>
        </w:tc>
      </w:tr>
      <w:tr w:rsidR="007E0949" w:rsidRPr="007E0949" w14:paraId="55268E3C" w14:textId="77777777" w:rsidTr="007E0949">
        <w:trPr>
          <w:trHeight w:val="290"/>
        </w:trPr>
        <w:tc>
          <w:tcPr>
            <w:tcW w:w="4106" w:type="dxa"/>
            <w:noWrap/>
            <w:hideMark/>
          </w:tcPr>
          <w:p w14:paraId="5E55E79B" w14:textId="77777777" w:rsidR="007E0949" w:rsidRPr="007E0949" w:rsidRDefault="007E0949">
            <w:r w:rsidRPr="007E0949">
              <w:t>{'C</w:t>
            </w:r>
            <w:proofErr w:type="gramStart"/>
            <w:r w:rsidRPr="007E0949">
              <w:t>':</w:t>
            </w:r>
            <w:proofErr w:type="gramEnd"/>
            <w:r w:rsidRPr="007E0949">
              <w:t xml:space="preserve"> 1, 'gamma': 0.01, 'kernel': '</w:t>
            </w:r>
            <w:proofErr w:type="spellStart"/>
            <w:r w:rsidRPr="007E0949">
              <w:t>rbf</w:t>
            </w:r>
            <w:proofErr w:type="spellEnd"/>
            <w:r w:rsidRPr="007E0949">
              <w:t>'}</w:t>
            </w:r>
          </w:p>
        </w:tc>
        <w:tc>
          <w:tcPr>
            <w:tcW w:w="1855" w:type="dxa"/>
            <w:noWrap/>
            <w:hideMark/>
          </w:tcPr>
          <w:p w14:paraId="20A301B3" w14:textId="77777777" w:rsidR="007E0949" w:rsidRPr="007E0949" w:rsidRDefault="007E0949">
            <w:r w:rsidRPr="007E0949">
              <w:t>0.951551</w:t>
            </w:r>
          </w:p>
        </w:tc>
        <w:tc>
          <w:tcPr>
            <w:tcW w:w="1689" w:type="dxa"/>
            <w:noWrap/>
            <w:hideMark/>
          </w:tcPr>
          <w:p w14:paraId="2884E215" w14:textId="77777777" w:rsidR="007E0949" w:rsidRPr="007E0949" w:rsidRDefault="007E0949">
            <w:r w:rsidRPr="007E0949">
              <w:t>0.016392</w:t>
            </w:r>
          </w:p>
        </w:tc>
        <w:tc>
          <w:tcPr>
            <w:tcW w:w="850" w:type="dxa"/>
            <w:noWrap/>
            <w:hideMark/>
          </w:tcPr>
          <w:p w14:paraId="0CE1FFFF" w14:textId="77777777" w:rsidR="007E0949" w:rsidRPr="007E0949" w:rsidRDefault="007E0949" w:rsidP="007E0949">
            <w:r w:rsidRPr="007E0949">
              <w:t>12</w:t>
            </w:r>
          </w:p>
        </w:tc>
      </w:tr>
      <w:tr w:rsidR="007E0949" w:rsidRPr="007E0949" w14:paraId="0664B066" w14:textId="77777777" w:rsidTr="007E0949">
        <w:trPr>
          <w:trHeight w:val="290"/>
        </w:trPr>
        <w:tc>
          <w:tcPr>
            <w:tcW w:w="4106" w:type="dxa"/>
            <w:noWrap/>
            <w:hideMark/>
          </w:tcPr>
          <w:p w14:paraId="432B8144" w14:textId="77777777" w:rsidR="007E0949" w:rsidRPr="007E0949" w:rsidRDefault="007E0949">
            <w:r w:rsidRPr="007E0949">
              <w:t>{'C</w:t>
            </w:r>
            <w:proofErr w:type="gramStart"/>
            <w:r w:rsidRPr="007E0949">
              <w:t>':</w:t>
            </w:r>
            <w:proofErr w:type="gramEnd"/>
            <w:r w:rsidRPr="007E0949">
              <w:t xml:space="preserve"> 1, 'gamma': 0.5,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770AF600" w14:textId="77777777" w:rsidR="007E0949" w:rsidRPr="007E0949" w:rsidRDefault="007E0949">
            <w:r w:rsidRPr="007E0949">
              <w:rPr>
                <w:highlight w:val="yellow"/>
              </w:rPr>
              <w:t>0.990478</w:t>
            </w:r>
          </w:p>
        </w:tc>
        <w:tc>
          <w:tcPr>
            <w:tcW w:w="1689" w:type="dxa"/>
            <w:noWrap/>
            <w:hideMark/>
          </w:tcPr>
          <w:p w14:paraId="7A8C5834" w14:textId="77777777" w:rsidR="007E0949" w:rsidRPr="007E0949" w:rsidRDefault="007E0949">
            <w:r w:rsidRPr="007E0949">
              <w:t>0.003068</w:t>
            </w:r>
          </w:p>
        </w:tc>
        <w:tc>
          <w:tcPr>
            <w:tcW w:w="850" w:type="dxa"/>
            <w:noWrap/>
            <w:hideMark/>
          </w:tcPr>
          <w:p w14:paraId="7520CCFB" w14:textId="77777777" w:rsidR="007E0949" w:rsidRPr="007E0949" w:rsidRDefault="007E0949" w:rsidP="007E0949">
            <w:r w:rsidRPr="007E0949">
              <w:t>5</w:t>
            </w:r>
          </w:p>
        </w:tc>
      </w:tr>
      <w:tr w:rsidR="007E0949" w:rsidRPr="007E0949" w14:paraId="7BBBC440" w14:textId="77777777" w:rsidTr="007E0949">
        <w:trPr>
          <w:trHeight w:val="290"/>
        </w:trPr>
        <w:tc>
          <w:tcPr>
            <w:tcW w:w="4106" w:type="dxa"/>
            <w:noWrap/>
            <w:hideMark/>
          </w:tcPr>
          <w:p w14:paraId="5FCFEC3B" w14:textId="77777777" w:rsidR="007E0949" w:rsidRPr="007E0949" w:rsidRDefault="007E0949">
            <w:r w:rsidRPr="007E0949">
              <w:t>{'C</w:t>
            </w:r>
            <w:proofErr w:type="gramStart"/>
            <w:r w:rsidRPr="007E0949">
              <w:t>':</w:t>
            </w:r>
            <w:proofErr w:type="gramEnd"/>
            <w:r w:rsidRPr="007E0949">
              <w:t xml:space="preserve"> 1, 'gamma': 0.5, 'kernel': '</w:t>
            </w:r>
            <w:proofErr w:type="spellStart"/>
            <w:r w:rsidRPr="007E0949">
              <w:t>rbf</w:t>
            </w:r>
            <w:proofErr w:type="spellEnd"/>
            <w:r w:rsidRPr="007E0949">
              <w:t>'}</w:t>
            </w:r>
          </w:p>
        </w:tc>
        <w:tc>
          <w:tcPr>
            <w:tcW w:w="1855" w:type="dxa"/>
            <w:noWrap/>
            <w:hideMark/>
          </w:tcPr>
          <w:p w14:paraId="46A66F98" w14:textId="77777777" w:rsidR="007E0949" w:rsidRPr="007E0949" w:rsidRDefault="007E0949">
            <w:r w:rsidRPr="007E0949">
              <w:t>0.674538</w:t>
            </w:r>
          </w:p>
        </w:tc>
        <w:tc>
          <w:tcPr>
            <w:tcW w:w="1689" w:type="dxa"/>
            <w:noWrap/>
            <w:hideMark/>
          </w:tcPr>
          <w:p w14:paraId="7A140417" w14:textId="77777777" w:rsidR="007E0949" w:rsidRPr="007E0949" w:rsidRDefault="007E0949">
            <w:r w:rsidRPr="007E0949">
              <w:t>0.021722</w:t>
            </w:r>
          </w:p>
        </w:tc>
        <w:tc>
          <w:tcPr>
            <w:tcW w:w="850" w:type="dxa"/>
            <w:noWrap/>
            <w:hideMark/>
          </w:tcPr>
          <w:p w14:paraId="6CEDD971" w14:textId="77777777" w:rsidR="007E0949" w:rsidRPr="007E0949" w:rsidRDefault="007E0949" w:rsidP="007E0949">
            <w:r w:rsidRPr="007E0949">
              <w:t>16</w:t>
            </w:r>
          </w:p>
        </w:tc>
      </w:tr>
      <w:tr w:rsidR="007E0949" w:rsidRPr="007E0949" w14:paraId="2BB1F2A5" w14:textId="77777777" w:rsidTr="007E0949">
        <w:trPr>
          <w:trHeight w:val="290"/>
        </w:trPr>
        <w:tc>
          <w:tcPr>
            <w:tcW w:w="4106" w:type="dxa"/>
            <w:noWrap/>
            <w:hideMark/>
          </w:tcPr>
          <w:p w14:paraId="6D64C35C" w14:textId="77777777" w:rsidR="007E0949" w:rsidRPr="007E0949" w:rsidRDefault="007E0949">
            <w:r w:rsidRPr="007E0949">
              <w:t>{'C</w:t>
            </w:r>
            <w:proofErr w:type="gramStart"/>
            <w:r w:rsidRPr="007E0949">
              <w:t>':</w:t>
            </w:r>
            <w:proofErr w:type="gramEnd"/>
            <w:r w:rsidRPr="007E0949">
              <w:t xml:space="preserve"> 10, 'gamma': 0.001,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4DA780DB" w14:textId="77777777" w:rsidR="007E0949" w:rsidRPr="007E0949" w:rsidRDefault="007E0949">
            <w:r w:rsidRPr="007E0949">
              <w:rPr>
                <w:highlight w:val="yellow"/>
              </w:rPr>
              <w:t>0.990395</w:t>
            </w:r>
          </w:p>
        </w:tc>
        <w:tc>
          <w:tcPr>
            <w:tcW w:w="1689" w:type="dxa"/>
            <w:noWrap/>
            <w:hideMark/>
          </w:tcPr>
          <w:p w14:paraId="2E0722B5" w14:textId="77777777" w:rsidR="007E0949" w:rsidRPr="007E0949" w:rsidRDefault="007E0949">
            <w:r w:rsidRPr="007E0949">
              <w:t>0.003043</w:t>
            </w:r>
          </w:p>
        </w:tc>
        <w:tc>
          <w:tcPr>
            <w:tcW w:w="850" w:type="dxa"/>
            <w:noWrap/>
            <w:hideMark/>
          </w:tcPr>
          <w:p w14:paraId="62CB48BA" w14:textId="77777777" w:rsidR="007E0949" w:rsidRPr="007E0949" w:rsidRDefault="007E0949" w:rsidP="007E0949">
            <w:r w:rsidRPr="007E0949">
              <w:t>8</w:t>
            </w:r>
          </w:p>
        </w:tc>
      </w:tr>
      <w:tr w:rsidR="007E0949" w:rsidRPr="007E0949" w14:paraId="5CD0DBB1" w14:textId="77777777" w:rsidTr="007E0949">
        <w:trPr>
          <w:trHeight w:val="290"/>
        </w:trPr>
        <w:tc>
          <w:tcPr>
            <w:tcW w:w="4106" w:type="dxa"/>
            <w:noWrap/>
            <w:hideMark/>
          </w:tcPr>
          <w:p w14:paraId="64B66D12" w14:textId="77777777" w:rsidR="007E0949" w:rsidRPr="007E0949" w:rsidRDefault="007E0949">
            <w:r w:rsidRPr="007E0949">
              <w:t>{'C</w:t>
            </w:r>
            <w:proofErr w:type="gramStart"/>
            <w:r w:rsidRPr="007E0949">
              <w:t>':</w:t>
            </w:r>
            <w:proofErr w:type="gramEnd"/>
            <w:r w:rsidRPr="007E0949">
              <w:t xml:space="preserve"> 10, 'gamma': 0.001, 'kernel': '</w:t>
            </w:r>
            <w:proofErr w:type="spellStart"/>
            <w:r w:rsidRPr="007E0949">
              <w:t>rbf</w:t>
            </w:r>
            <w:proofErr w:type="spellEnd"/>
            <w:r w:rsidRPr="007E0949">
              <w:t>'}</w:t>
            </w:r>
          </w:p>
        </w:tc>
        <w:tc>
          <w:tcPr>
            <w:tcW w:w="1855" w:type="dxa"/>
            <w:noWrap/>
            <w:hideMark/>
          </w:tcPr>
          <w:p w14:paraId="4583302B" w14:textId="77777777" w:rsidR="007E0949" w:rsidRPr="007E0949" w:rsidRDefault="007E0949">
            <w:r w:rsidRPr="007E0949">
              <w:t>0.993086</w:t>
            </w:r>
          </w:p>
        </w:tc>
        <w:tc>
          <w:tcPr>
            <w:tcW w:w="1689" w:type="dxa"/>
            <w:noWrap/>
            <w:hideMark/>
          </w:tcPr>
          <w:p w14:paraId="54DBB949" w14:textId="77777777" w:rsidR="007E0949" w:rsidRPr="007E0949" w:rsidRDefault="007E0949">
            <w:r w:rsidRPr="007E0949">
              <w:t>0.001410</w:t>
            </w:r>
          </w:p>
        </w:tc>
        <w:tc>
          <w:tcPr>
            <w:tcW w:w="850" w:type="dxa"/>
            <w:noWrap/>
            <w:hideMark/>
          </w:tcPr>
          <w:p w14:paraId="0C60134B" w14:textId="77777777" w:rsidR="007E0949" w:rsidRPr="007E0949" w:rsidRDefault="007E0949" w:rsidP="007E0949">
            <w:r w:rsidRPr="007E0949">
              <w:t>1</w:t>
            </w:r>
          </w:p>
        </w:tc>
      </w:tr>
      <w:tr w:rsidR="007E0949" w:rsidRPr="007E0949" w14:paraId="3F096151" w14:textId="77777777" w:rsidTr="007E0949">
        <w:trPr>
          <w:trHeight w:val="290"/>
        </w:trPr>
        <w:tc>
          <w:tcPr>
            <w:tcW w:w="4106" w:type="dxa"/>
            <w:noWrap/>
            <w:hideMark/>
          </w:tcPr>
          <w:p w14:paraId="5388FF06" w14:textId="5082C17B" w:rsidR="007E0949" w:rsidRPr="007E0949" w:rsidRDefault="007E0949">
            <w:r w:rsidRPr="007E0949">
              <w:t>{'C</w:t>
            </w:r>
            <w:proofErr w:type="gramStart"/>
            <w:r w:rsidRPr="007E0949">
              <w:t>':</w:t>
            </w:r>
            <w:proofErr w:type="gramEnd"/>
            <w:r w:rsidRPr="007E0949">
              <w:t xml:space="preserve"> 10, 'gamma': 0.01,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49AC6E55" w14:textId="77777777" w:rsidR="007E0949" w:rsidRPr="007E0949" w:rsidRDefault="007E0949">
            <w:r w:rsidRPr="007E0949">
              <w:rPr>
                <w:highlight w:val="yellow"/>
              </w:rPr>
              <w:t>0.990395</w:t>
            </w:r>
          </w:p>
        </w:tc>
        <w:tc>
          <w:tcPr>
            <w:tcW w:w="1689" w:type="dxa"/>
            <w:noWrap/>
            <w:hideMark/>
          </w:tcPr>
          <w:p w14:paraId="771194F5" w14:textId="77777777" w:rsidR="007E0949" w:rsidRPr="007E0949" w:rsidRDefault="007E0949">
            <w:r w:rsidRPr="007E0949">
              <w:t>0.003043</w:t>
            </w:r>
          </w:p>
        </w:tc>
        <w:tc>
          <w:tcPr>
            <w:tcW w:w="850" w:type="dxa"/>
            <w:noWrap/>
            <w:hideMark/>
          </w:tcPr>
          <w:p w14:paraId="788C7249" w14:textId="77777777" w:rsidR="007E0949" w:rsidRPr="007E0949" w:rsidRDefault="007E0949" w:rsidP="007E0949">
            <w:r w:rsidRPr="007E0949">
              <w:t>8</w:t>
            </w:r>
          </w:p>
        </w:tc>
      </w:tr>
      <w:tr w:rsidR="007E0949" w:rsidRPr="007E0949" w14:paraId="242D8548" w14:textId="77777777" w:rsidTr="007E0949">
        <w:trPr>
          <w:trHeight w:val="290"/>
        </w:trPr>
        <w:tc>
          <w:tcPr>
            <w:tcW w:w="4106" w:type="dxa"/>
            <w:noWrap/>
            <w:hideMark/>
          </w:tcPr>
          <w:p w14:paraId="65E73192" w14:textId="77777777" w:rsidR="007E0949" w:rsidRPr="007E0949" w:rsidRDefault="007E0949">
            <w:r w:rsidRPr="007E0949">
              <w:t>{'C</w:t>
            </w:r>
            <w:proofErr w:type="gramStart"/>
            <w:r w:rsidRPr="007E0949">
              <w:t>':</w:t>
            </w:r>
            <w:proofErr w:type="gramEnd"/>
            <w:r w:rsidRPr="007E0949">
              <w:t xml:space="preserve"> 10, 'gamma': 0.01, 'kernel': '</w:t>
            </w:r>
            <w:proofErr w:type="spellStart"/>
            <w:r w:rsidRPr="007E0949">
              <w:t>rbf</w:t>
            </w:r>
            <w:proofErr w:type="spellEnd"/>
            <w:r w:rsidRPr="007E0949">
              <w:t>'}</w:t>
            </w:r>
          </w:p>
        </w:tc>
        <w:tc>
          <w:tcPr>
            <w:tcW w:w="1855" w:type="dxa"/>
            <w:noWrap/>
            <w:hideMark/>
          </w:tcPr>
          <w:p w14:paraId="7165A360" w14:textId="77777777" w:rsidR="007E0949" w:rsidRPr="007E0949" w:rsidRDefault="007E0949">
            <w:r w:rsidRPr="007E0949">
              <w:t>0.986946</w:t>
            </w:r>
          </w:p>
        </w:tc>
        <w:tc>
          <w:tcPr>
            <w:tcW w:w="1689" w:type="dxa"/>
            <w:noWrap/>
            <w:hideMark/>
          </w:tcPr>
          <w:p w14:paraId="633984F2" w14:textId="77777777" w:rsidR="007E0949" w:rsidRPr="007E0949" w:rsidRDefault="007E0949">
            <w:r w:rsidRPr="007E0949">
              <w:t>0.007782</w:t>
            </w:r>
          </w:p>
        </w:tc>
        <w:tc>
          <w:tcPr>
            <w:tcW w:w="850" w:type="dxa"/>
            <w:noWrap/>
            <w:hideMark/>
          </w:tcPr>
          <w:p w14:paraId="30AE277C" w14:textId="77777777" w:rsidR="007E0949" w:rsidRPr="007E0949" w:rsidRDefault="007E0949" w:rsidP="007E0949">
            <w:r w:rsidRPr="007E0949">
              <w:t>11</w:t>
            </w:r>
          </w:p>
        </w:tc>
      </w:tr>
      <w:tr w:rsidR="007E0949" w:rsidRPr="007E0949" w14:paraId="4FBF7D09" w14:textId="77777777" w:rsidTr="007E0949">
        <w:trPr>
          <w:trHeight w:val="290"/>
        </w:trPr>
        <w:tc>
          <w:tcPr>
            <w:tcW w:w="4106" w:type="dxa"/>
            <w:noWrap/>
            <w:hideMark/>
          </w:tcPr>
          <w:p w14:paraId="015EEEB5" w14:textId="56BF4996" w:rsidR="007E0949" w:rsidRPr="007E0949" w:rsidRDefault="007E0949">
            <w:r w:rsidRPr="007E0949">
              <w:t>{'C</w:t>
            </w:r>
            <w:proofErr w:type="gramStart"/>
            <w:r w:rsidRPr="007E0949">
              <w:t>':</w:t>
            </w:r>
            <w:proofErr w:type="gramEnd"/>
            <w:r w:rsidRPr="007E0949">
              <w:t xml:space="preserve"> 10, 'gamma': 0.5, 'kernel': </w:t>
            </w:r>
            <w:r w:rsidRPr="007E0949">
              <w:rPr>
                <w:highlight w:val="yellow"/>
              </w:rPr>
              <w:t>'</w:t>
            </w:r>
            <w:proofErr w:type="spellStart"/>
            <w:r w:rsidRPr="007E0949">
              <w:rPr>
                <w:highlight w:val="yellow"/>
              </w:rPr>
              <w:t>linear</w:t>
            </w:r>
            <w:proofErr w:type="spellEnd"/>
            <w:r w:rsidRPr="007E0949">
              <w:rPr>
                <w:highlight w:val="yellow"/>
              </w:rPr>
              <w:t>'</w:t>
            </w:r>
            <w:r w:rsidRPr="007E0949">
              <w:t>}</w:t>
            </w:r>
          </w:p>
        </w:tc>
        <w:tc>
          <w:tcPr>
            <w:tcW w:w="1855" w:type="dxa"/>
            <w:noWrap/>
            <w:hideMark/>
          </w:tcPr>
          <w:p w14:paraId="31F8372C" w14:textId="77777777" w:rsidR="007E0949" w:rsidRPr="007E0949" w:rsidRDefault="007E0949">
            <w:r w:rsidRPr="007E0949">
              <w:rPr>
                <w:highlight w:val="yellow"/>
              </w:rPr>
              <w:t>0.990395</w:t>
            </w:r>
          </w:p>
        </w:tc>
        <w:tc>
          <w:tcPr>
            <w:tcW w:w="1689" w:type="dxa"/>
            <w:noWrap/>
            <w:hideMark/>
          </w:tcPr>
          <w:p w14:paraId="1A696D47" w14:textId="77777777" w:rsidR="007E0949" w:rsidRPr="007E0949" w:rsidRDefault="007E0949">
            <w:r w:rsidRPr="007E0949">
              <w:t>0.003043</w:t>
            </w:r>
          </w:p>
        </w:tc>
        <w:tc>
          <w:tcPr>
            <w:tcW w:w="850" w:type="dxa"/>
            <w:noWrap/>
            <w:hideMark/>
          </w:tcPr>
          <w:p w14:paraId="5991F70C" w14:textId="77777777" w:rsidR="007E0949" w:rsidRPr="007E0949" w:rsidRDefault="007E0949" w:rsidP="007E0949">
            <w:r w:rsidRPr="007E0949">
              <w:t>8</w:t>
            </w:r>
          </w:p>
        </w:tc>
      </w:tr>
      <w:tr w:rsidR="007E0949" w:rsidRPr="007E0949" w14:paraId="5672CFD1" w14:textId="77777777" w:rsidTr="007E0949">
        <w:trPr>
          <w:trHeight w:val="290"/>
        </w:trPr>
        <w:tc>
          <w:tcPr>
            <w:tcW w:w="4106" w:type="dxa"/>
            <w:noWrap/>
            <w:hideMark/>
          </w:tcPr>
          <w:p w14:paraId="002C9332" w14:textId="77777777" w:rsidR="007E0949" w:rsidRPr="007E0949" w:rsidRDefault="007E0949">
            <w:r w:rsidRPr="007E0949">
              <w:t>{'C</w:t>
            </w:r>
            <w:proofErr w:type="gramStart"/>
            <w:r w:rsidRPr="007E0949">
              <w:t>':</w:t>
            </w:r>
            <w:proofErr w:type="gramEnd"/>
            <w:r w:rsidRPr="007E0949">
              <w:t xml:space="preserve"> 10, 'gamma': 0.5, 'kernel': '</w:t>
            </w:r>
            <w:proofErr w:type="spellStart"/>
            <w:r w:rsidRPr="007E0949">
              <w:t>rbf</w:t>
            </w:r>
            <w:proofErr w:type="spellEnd"/>
            <w:r w:rsidRPr="007E0949">
              <w:t>'}</w:t>
            </w:r>
          </w:p>
        </w:tc>
        <w:tc>
          <w:tcPr>
            <w:tcW w:w="1855" w:type="dxa"/>
            <w:noWrap/>
            <w:hideMark/>
          </w:tcPr>
          <w:p w14:paraId="49179F3C" w14:textId="77777777" w:rsidR="007E0949" w:rsidRPr="007E0949" w:rsidRDefault="007E0949">
            <w:r w:rsidRPr="007E0949">
              <w:t>0.919524</w:t>
            </w:r>
          </w:p>
        </w:tc>
        <w:tc>
          <w:tcPr>
            <w:tcW w:w="1689" w:type="dxa"/>
            <w:noWrap/>
            <w:hideMark/>
          </w:tcPr>
          <w:p w14:paraId="2A4491DF" w14:textId="77777777" w:rsidR="007E0949" w:rsidRPr="007E0949" w:rsidRDefault="007E0949">
            <w:r w:rsidRPr="007E0949">
              <w:t>0.016602</w:t>
            </w:r>
          </w:p>
        </w:tc>
        <w:tc>
          <w:tcPr>
            <w:tcW w:w="850" w:type="dxa"/>
            <w:noWrap/>
            <w:hideMark/>
          </w:tcPr>
          <w:p w14:paraId="239CEE68" w14:textId="77777777" w:rsidR="007E0949" w:rsidRPr="007E0949" w:rsidRDefault="007E0949" w:rsidP="007E0949">
            <w:r w:rsidRPr="007E0949">
              <w:t>14</w:t>
            </w:r>
          </w:p>
        </w:tc>
      </w:tr>
    </w:tbl>
    <w:p w14:paraId="2A75E0E0" w14:textId="77777777" w:rsidR="00DD46D5" w:rsidRDefault="00DD46D5" w:rsidP="00DD46D5"/>
    <w:p w14:paraId="792BF064" w14:textId="79AD706A" w:rsidR="00F75DB2" w:rsidRDefault="007E0949" w:rsidP="00DD46D5">
      <w:r>
        <w:t>On constate</w:t>
      </w:r>
      <w:r w:rsidR="00F75DB2">
        <w:t xml:space="preserve"> que : </w:t>
      </w:r>
    </w:p>
    <w:p w14:paraId="46FF0652" w14:textId="108344A1" w:rsidR="007E0949" w:rsidRDefault="00F75DB2" w:rsidP="00F75DB2">
      <w:pPr>
        <w:pStyle w:val="Paragraphedeliste"/>
        <w:numPr>
          <w:ilvl w:val="0"/>
          <w:numId w:val="1"/>
        </w:numPr>
      </w:pPr>
      <w:r>
        <w:t xml:space="preserve">Le kernel </w:t>
      </w:r>
      <w:r w:rsidR="00980422">
        <w:t>‘</w:t>
      </w:r>
      <w:proofErr w:type="spellStart"/>
      <w:r>
        <w:t>linear</w:t>
      </w:r>
      <w:proofErr w:type="spellEnd"/>
      <w:r w:rsidR="00980422">
        <w:t>’</w:t>
      </w:r>
      <w:r>
        <w:t xml:space="preserve"> est constant dans ses performances. </w:t>
      </w:r>
    </w:p>
    <w:p w14:paraId="286A00A7" w14:textId="565E2E20" w:rsidR="00F75DB2" w:rsidRDefault="00BC6626" w:rsidP="00F75DB2">
      <w:pPr>
        <w:pStyle w:val="Paragraphedeliste"/>
        <w:numPr>
          <w:ilvl w:val="0"/>
          <w:numId w:val="1"/>
        </w:numPr>
      </w:pPr>
      <w:r>
        <w:t xml:space="preserve">Gamma n’a aucun impact sur les résultats (lorsque </w:t>
      </w:r>
      <w:r w:rsidR="00396409">
        <w:t xml:space="preserve">kernel = </w:t>
      </w:r>
      <w:proofErr w:type="spellStart"/>
      <w:r w:rsidR="00396409">
        <w:t>linear</w:t>
      </w:r>
      <w:proofErr w:type="spellEnd"/>
      <w:r w:rsidR="00396409">
        <w:t>)</w:t>
      </w:r>
    </w:p>
    <w:p w14:paraId="3C716D6D" w14:textId="1D705066" w:rsidR="00396409" w:rsidRDefault="00396409" w:rsidP="00F75DB2">
      <w:pPr>
        <w:pStyle w:val="Paragraphedeliste"/>
        <w:numPr>
          <w:ilvl w:val="0"/>
          <w:numId w:val="1"/>
        </w:numPr>
      </w:pPr>
      <w:r>
        <w:t xml:space="preserve">Plus C </w:t>
      </w:r>
      <w:r w:rsidR="00980422">
        <w:t>croît, plus la performance se dégrade</w:t>
      </w:r>
      <w:r w:rsidR="004F2484">
        <w:t xml:space="preserve"> (lorsque kernel = </w:t>
      </w:r>
      <w:proofErr w:type="spellStart"/>
      <w:r w:rsidR="004F2484">
        <w:t>linear</w:t>
      </w:r>
      <w:proofErr w:type="spellEnd"/>
      <w:r w:rsidR="004F2484">
        <w:t>)</w:t>
      </w:r>
    </w:p>
    <w:p w14:paraId="577EE636" w14:textId="66F8F2B2" w:rsidR="004F2484" w:rsidRDefault="004F2484" w:rsidP="00F75DB2">
      <w:pPr>
        <w:pStyle w:val="Paragraphedeliste"/>
        <w:numPr>
          <w:ilvl w:val="0"/>
          <w:numId w:val="1"/>
        </w:numPr>
      </w:pPr>
      <w:r>
        <w:t>Le kernel ‘</w:t>
      </w:r>
      <w:proofErr w:type="spellStart"/>
      <w:r>
        <w:t>rbf</w:t>
      </w:r>
      <w:proofErr w:type="spellEnd"/>
      <w:r>
        <w:t>’ propose des performances très disparates</w:t>
      </w:r>
      <w:r w:rsidR="00557AD7">
        <w:t>.</w:t>
      </w:r>
    </w:p>
    <w:p w14:paraId="0C17AD28" w14:textId="2E6DE8B5" w:rsidR="00557AD7" w:rsidRDefault="00557AD7" w:rsidP="00557AD7">
      <w:r>
        <w:t>Donc, au vu de la stabilité de performance du kernel ‘</w:t>
      </w:r>
      <w:proofErr w:type="spellStart"/>
      <w:r>
        <w:t>linear</w:t>
      </w:r>
      <w:proofErr w:type="spellEnd"/>
      <w:r>
        <w:t xml:space="preserve">’, notre choix se porte sur </w:t>
      </w:r>
      <w:r w:rsidR="00976A53">
        <w:t>le 2</w:t>
      </w:r>
      <w:r w:rsidR="00976A53" w:rsidRPr="00976A53">
        <w:rPr>
          <w:vertAlign w:val="superscript"/>
        </w:rPr>
        <w:t>ème</w:t>
      </w:r>
      <w:r w:rsidR="00976A53">
        <w:t xml:space="preserve"> meilleur dont </w:t>
      </w:r>
      <w:r w:rsidR="0095649F">
        <w:t xml:space="preserve">les paramètres </w:t>
      </w:r>
      <w:r w:rsidR="00976A53">
        <w:t xml:space="preserve">sont les </w:t>
      </w:r>
      <w:r w:rsidR="00DD120D">
        <w:t>suivants :</w:t>
      </w:r>
    </w:p>
    <w:p w14:paraId="26514F66" w14:textId="622720F9" w:rsidR="00DD120D" w:rsidRPr="004A1FB9" w:rsidRDefault="00DD120D" w:rsidP="00DD120D">
      <w:pPr>
        <w:shd w:val="clear" w:color="auto" w:fill="F7F7F7"/>
        <w:spacing w:after="0" w:line="285" w:lineRule="atLeast"/>
        <w:rPr>
          <w:rFonts w:ascii="Courier New" w:eastAsia="Times New Roman" w:hAnsi="Courier New" w:cs="Courier New"/>
          <w:color w:val="000000"/>
          <w:kern w:val="0"/>
          <w:sz w:val="20"/>
          <w:szCs w:val="20"/>
          <w:lang w:eastAsia="fr-FR"/>
          <w14:ligatures w14:val="none"/>
        </w:rPr>
      </w:pPr>
      <w:proofErr w:type="gramStart"/>
      <w:r w:rsidRPr="004A1FB9">
        <w:rPr>
          <w:rFonts w:ascii="Courier New" w:eastAsia="Times New Roman" w:hAnsi="Courier New" w:cs="Courier New"/>
          <w:color w:val="000000"/>
          <w:kern w:val="0"/>
          <w:sz w:val="20"/>
          <w:szCs w:val="20"/>
          <w:lang w:eastAsia="fr-FR"/>
          <w14:ligatures w14:val="none"/>
        </w:rPr>
        <w:t>params</w:t>
      </w:r>
      <w:proofErr w:type="gramEnd"/>
      <w:r w:rsidRPr="004A1FB9">
        <w:rPr>
          <w:rFonts w:ascii="Courier New" w:eastAsia="Times New Roman" w:hAnsi="Courier New" w:cs="Courier New"/>
          <w:color w:val="000000"/>
          <w:kern w:val="0"/>
          <w:sz w:val="20"/>
          <w:szCs w:val="20"/>
          <w:lang w:eastAsia="fr-FR"/>
          <w14:ligatures w14:val="none"/>
        </w:rPr>
        <w:t xml:space="preserve"> </w:t>
      </w:r>
      <w:r w:rsidRPr="00FB7A91">
        <w:rPr>
          <w:rFonts w:ascii="Courier New" w:eastAsia="Times New Roman" w:hAnsi="Courier New" w:cs="Courier New"/>
          <w:color w:val="000000"/>
          <w:kern w:val="0"/>
          <w:sz w:val="20"/>
          <w:szCs w:val="20"/>
          <w:lang w:eastAsia="fr-FR"/>
          <w14:ligatures w14:val="none"/>
        </w:rPr>
        <w:t>:</w:t>
      </w:r>
      <w:r w:rsidRPr="00FB7A91">
        <w:rPr>
          <w:rFonts w:ascii="Courier New" w:eastAsia="Times New Roman" w:hAnsi="Courier New" w:cs="Courier New"/>
          <w:color w:val="000000"/>
          <w:kern w:val="0"/>
          <w:sz w:val="20"/>
          <w:szCs w:val="20"/>
          <w:lang w:eastAsia="fr-FR"/>
          <w14:ligatures w14:val="none"/>
        </w:rPr>
        <w:br/>
      </w:r>
      <w:r w:rsidRPr="007E44F3">
        <w:rPr>
          <w:rFonts w:ascii="Courier New" w:eastAsia="Times New Roman" w:hAnsi="Courier New" w:cs="Courier New"/>
          <w:color w:val="A31515"/>
          <w:kern w:val="0"/>
          <w:sz w:val="20"/>
          <w:szCs w:val="20"/>
          <w:lang w:eastAsia="fr-FR"/>
          <w14:ligatures w14:val="none"/>
        </w:rPr>
        <w:t>'C'</w:t>
      </w:r>
      <w:r w:rsidRPr="00FB7A91">
        <w:rPr>
          <w:rFonts w:ascii="Courier New" w:eastAsia="Times New Roman" w:hAnsi="Courier New" w:cs="Courier New"/>
          <w:color w:val="000000"/>
          <w:kern w:val="0"/>
          <w:sz w:val="20"/>
          <w:szCs w:val="20"/>
          <w:lang w:eastAsia="fr-FR"/>
          <w14:ligatures w14:val="none"/>
        </w:rPr>
        <w:t xml:space="preserve"> = </w:t>
      </w:r>
      <w:r w:rsidRPr="00DD120D">
        <w:rPr>
          <w:rFonts w:ascii="Courier New" w:eastAsia="Times New Roman" w:hAnsi="Courier New" w:cs="Courier New"/>
          <w:color w:val="098156"/>
          <w:kern w:val="0"/>
          <w:sz w:val="20"/>
          <w:szCs w:val="20"/>
          <w:lang w:eastAsia="fr-FR"/>
          <w14:ligatures w14:val="none"/>
        </w:rPr>
        <w:t>0.</w:t>
      </w:r>
      <w:r w:rsidRPr="007E44F3">
        <w:rPr>
          <w:rFonts w:ascii="Courier New" w:eastAsia="Times New Roman" w:hAnsi="Courier New" w:cs="Courier New"/>
          <w:color w:val="098156"/>
          <w:kern w:val="0"/>
          <w:sz w:val="20"/>
          <w:szCs w:val="20"/>
          <w:lang w:eastAsia="fr-FR"/>
          <w14:ligatures w14:val="none"/>
        </w:rPr>
        <w:t>1</w:t>
      </w:r>
      <w:r w:rsidRPr="00FB7A91">
        <w:rPr>
          <w:rFonts w:ascii="Courier New" w:eastAsia="Times New Roman" w:hAnsi="Courier New" w:cs="Courier New"/>
          <w:color w:val="098156"/>
          <w:kern w:val="0"/>
          <w:sz w:val="20"/>
          <w:szCs w:val="20"/>
          <w:lang w:eastAsia="fr-FR"/>
          <w14:ligatures w14:val="none"/>
        </w:rPr>
        <w:br/>
      </w:r>
      <w:r w:rsidRPr="007E44F3">
        <w:rPr>
          <w:rFonts w:ascii="Courier New" w:eastAsia="Times New Roman" w:hAnsi="Courier New" w:cs="Courier New"/>
          <w:color w:val="A31515"/>
          <w:kern w:val="0"/>
          <w:sz w:val="20"/>
          <w:szCs w:val="20"/>
          <w:lang w:eastAsia="fr-FR"/>
          <w14:ligatures w14:val="none"/>
        </w:rPr>
        <w:t>'</w:t>
      </w:r>
      <w:r w:rsidRPr="00FB7A91">
        <w:rPr>
          <w:rFonts w:ascii="Courier New" w:eastAsia="Times New Roman" w:hAnsi="Courier New" w:cs="Courier New"/>
          <w:color w:val="A31515"/>
          <w:kern w:val="0"/>
          <w:sz w:val="20"/>
          <w:szCs w:val="20"/>
          <w:lang w:eastAsia="fr-FR"/>
          <w14:ligatures w14:val="none"/>
        </w:rPr>
        <w:t>gamma</w:t>
      </w:r>
      <w:r w:rsidRPr="007E44F3">
        <w:rPr>
          <w:rFonts w:ascii="Courier New" w:eastAsia="Times New Roman" w:hAnsi="Courier New" w:cs="Courier New"/>
          <w:color w:val="A31515"/>
          <w:kern w:val="0"/>
          <w:sz w:val="20"/>
          <w:szCs w:val="20"/>
          <w:lang w:eastAsia="fr-FR"/>
          <w14:ligatures w14:val="none"/>
        </w:rPr>
        <w:t>'</w:t>
      </w:r>
      <w:r w:rsidRPr="00FB7A91">
        <w:rPr>
          <w:rFonts w:ascii="Courier New" w:eastAsia="Times New Roman" w:hAnsi="Courier New" w:cs="Courier New"/>
          <w:color w:val="A31515"/>
          <w:kern w:val="0"/>
          <w:sz w:val="20"/>
          <w:szCs w:val="20"/>
          <w:lang w:eastAsia="fr-FR"/>
          <w14:ligatures w14:val="none"/>
        </w:rPr>
        <w:t xml:space="preserve"> </w:t>
      </w:r>
      <w:r w:rsidRPr="00FB7A91">
        <w:rPr>
          <w:rFonts w:ascii="Courier New" w:eastAsia="Times New Roman" w:hAnsi="Courier New" w:cs="Courier New"/>
          <w:color w:val="000000"/>
          <w:kern w:val="0"/>
          <w:sz w:val="20"/>
          <w:szCs w:val="20"/>
          <w:lang w:eastAsia="fr-FR"/>
          <w14:ligatures w14:val="none"/>
        </w:rPr>
        <w:t>=</w:t>
      </w:r>
      <w:r w:rsidRPr="007E44F3">
        <w:rPr>
          <w:rFonts w:ascii="Courier New" w:eastAsia="Times New Roman" w:hAnsi="Courier New" w:cs="Courier New"/>
          <w:color w:val="000000"/>
          <w:kern w:val="0"/>
          <w:sz w:val="20"/>
          <w:szCs w:val="20"/>
          <w:lang w:eastAsia="fr-FR"/>
          <w14:ligatures w14:val="none"/>
        </w:rPr>
        <w:t xml:space="preserve"> </w:t>
      </w:r>
      <w:r>
        <w:rPr>
          <w:rFonts w:ascii="Courier New" w:eastAsia="Times New Roman" w:hAnsi="Courier New" w:cs="Courier New"/>
          <w:color w:val="000000"/>
          <w:kern w:val="0"/>
          <w:sz w:val="20"/>
          <w:szCs w:val="20"/>
          <w:lang w:eastAsia="fr-FR"/>
          <w14:ligatures w14:val="none"/>
        </w:rPr>
        <w:t xml:space="preserve">par défaut, </w:t>
      </w:r>
      <w:r w:rsidRPr="00FB7A91">
        <w:rPr>
          <w:rFonts w:ascii="Courier New" w:eastAsia="Times New Roman" w:hAnsi="Courier New" w:cs="Courier New"/>
          <w:color w:val="000000"/>
          <w:kern w:val="0"/>
          <w:sz w:val="20"/>
          <w:szCs w:val="20"/>
          <w:lang w:eastAsia="fr-FR"/>
          <w14:ligatures w14:val="none"/>
        </w:rPr>
        <w:t>calculé selon ca</w:t>
      </w:r>
      <w:r>
        <w:rPr>
          <w:rFonts w:ascii="Courier New" w:eastAsia="Times New Roman" w:hAnsi="Courier New" w:cs="Courier New"/>
          <w:color w:val="000000"/>
          <w:kern w:val="0"/>
          <w:sz w:val="20"/>
          <w:szCs w:val="20"/>
          <w:lang w:eastAsia="fr-FR"/>
          <w14:ligatures w14:val="none"/>
        </w:rPr>
        <w:t>ractéristiques</w:t>
      </w:r>
      <w:r w:rsidRPr="00FB7A91">
        <w:rPr>
          <w:rFonts w:ascii="Courier New" w:eastAsia="Times New Roman" w:hAnsi="Courier New" w:cs="Courier New"/>
          <w:color w:val="098156"/>
          <w:kern w:val="0"/>
          <w:sz w:val="20"/>
          <w:szCs w:val="20"/>
          <w:lang w:eastAsia="fr-FR"/>
          <w14:ligatures w14:val="none"/>
        </w:rPr>
        <w:br/>
      </w:r>
      <w:r w:rsidRPr="007E44F3">
        <w:rPr>
          <w:rFonts w:ascii="Courier New" w:eastAsia="Times New Roman" w:hAnsi="Courier New" w:cs="Courier New"/>
          <w:color w:val="A31515"/>
          <w:kern w:val="0"/>
          <w:sz w:val="20"/>
          <w:szCs w:val="20"/>
          <w:lang w:eastAsia="fr-FR"/>
          <w14:ligatures w14:val="none"/>
        </w:rPr>
        <w:t>'kernel'</w:t>
      </w:r>
      <w:r w:rsidRPr="00FB7A91">
        <w:rPr>
          <w:rFonts w:ascii="Courier New" w:eastAsia="Times New Roman" w:hAnsi="Courier New" w:cs="Courier New"/>
          <w:color w:val="A31515"/>
          <w:kern w:val="0"/>
          <w:sz w:val="20"/>
          <w:szCs w:val="20"/>
          <w:lang w:eastAsia="fr-FR"/>
          <w14:ligatures w14:val="none"/>
        </w:rPr>
        <w:t xml:space="preserve"> </w:t>
      </w:r>
      <w:r w:rsidRPr="00FB7A91">
        <w:rPr>
          <w:rFonts w:ascii="Courier New" w:eastAsia="Times New Roman" w:hAnsi="Courier New" w:cs="Courier New"/>
          <w:color w:val="000000"/>
          <w:kern w:val="0"/>
          <w:sz w:val="20"/>
          <w:szCs w:val="20"/>
          <w:lang w:eastAsia="fr-FR"/>
          <w14:ligatures w14:val="none"/>
        </w:rPr>
        <w:t>=</w:t>
      </w:r>
      <w:r w:rsidRPr="004A1FB9">
        <w:rPr>
          <w:rFonts w:ascii="Courier New" w:eastAsia="Times New Roman" w:hAnsi="Courier New" w:cs="Courier New"/>
          <w:color w:val="000000"/>
          <w:kern w:val="0"/>
          <w:sz w:val="20"/>
          <w:szCs w:val="20"/>
          <w:lang w:eastAsia="fr-FR"/>
          <w14:ligatures w14:val="none"/>
        </w:rPr>
        <w:t xml:space="preserve"> </w:t>
      </w:r>
      <w:r w:rsidRPr="007E44F3">
        <w:rPr>
          <w:rFonts w:ascii="Courier New" w:eastAsia="Times New Roman" w:hAnsi="Courier New" w:cs="Courier New"/>
          <w:color w:val="A31515"/>
          <w:kern w:val="0"/>
          <w:sz w:val="20"/>
          <w:szCs w:val="20"/>
          <w:lang w:eastAsia="fr-FR"/>
          <w14:ligatures w14:val="none"/>
        </w:rPr>
        <w:t>'</w:t>
      </w:r>
      <w:proofErr w:type="spellStart"/>
      <w:r>
        <w:rPr>
          <w:rFonts w:ascii="Courier New" w:eastAsia="Times New Roman" w:hAnsi="Courier New" w:cs="Courier New"/>
          <w:color w:val="A31515"/>
          <w:kern w:val="0"/>
          <w:sz w:val="20"/>
          <w:szCs w:val="20"/>
          <w:lang w:eastAsia="fr-FR"/>
          <w14:ligatures w14:val="none"/>
        </w:rPr>
        <w:t>linear</w:t>
      </w:r>
      <w:proofErr w:type="spellEnd"/>
      <w:r w:rsidRPr="007E44F3">
        <w:rPr>
          <w:rFonts w:ascii="Courier New" w:eastAsia="Times New Roman" w:hAnsi="Courier New" w:cs="Courier New"/>
          <w:color w:val="A31515"/>
          <w:kern w:val="0"/>
          <w:sz w:val="20"/>
          <w:szCs w:val="20"/>
          <w:lang w:eastAsia="fr-FR"/>
          <w14:ligatures w14:val="none"/>
        </w:rPr>
        <w:t>'</w:t>
      </w:r>
    </w:p>
    <w:p w14:paraId="2DFB8CB2" w14:textId="77777777" w:rsidR="00DD120D" w:rsidRPr="00DD46D5" w:rsidRDefault="00DD120D" w:rsidP="00557AD7"/>
    <w:p w14:paraId="5CFE0D22" w14:textId="75769895" w:rsidR="00CC34DE" w:rsidRDefault="00F6418A" w:rsidP="00875CD1">
      <w:r>
        <w:t xml:space="preserve">Entraînons donc le </w:t>
      </w:r>
      <w:proofErr w:type="spellStart"/>
      <w:r>
        <w:t>VotingRegressor</w:t>
      </w:r>
      <w:proofErr w:type="spellEnd"/>
      <w:r w:rsidR="00263135">
        <w:t>.</w:t>
      </w:r>
    </w:p>
    <w:p w14:paraId="634F868F" w14:textId="2BAB1F27" w:rsidR="00263135" w:rsidRDefault="003A3084" w:rsidP="00875CD1">
      <w:r>
        <w:lastRenderedPageBreak/>
        <w:t xml:space="preserve">Sont inclus dans le </w:t>
      </w:r>
      <w:proofErr w:type="spellStart"/>
      <w:r>
        <w:t>VotingRegressor</w:t>
      </w:r>
      <w:proofErr w:type="spellEnd"/>
      <w:r>
        <w:t xml:space="preserve"> </w:t>
      </w:r>
      <w:r w:rsidR="005A4E1C">
        <w:t xml:space="preserve">la régression linéaire, le </w:t>
      </w:r>
      <w:proofErr w:type="spellStart"/>
      <w:r w:rsidR="005A4E1C">
        <w:t>random</w:t>
      </w:r>
      <w:proofErr w:type="spellEnd"/>
      <w:r w:rsidR="005A4E1C">
        <w:t xml:space="preserve"> </w:t>
      </w:r>
      <w:proofErr w:type="spellStart"/>
      <w:r w:rsidR="005A4E1C">
        <w:t>forest</w:t>
      </w:r>
      <w:proofErr w:type="spellEnd"/>
      <w:r w:rsidR="005A4E1C">
        <w:t xml:space="preserve"> et le meilleur modèle SVM. </w:t>
      </w:r>
    </w:p>
    <w:p w14:paraId="1F00514A" w14:textId="77777777" w:rsidR="00327079" w:rsidRDefault="00327079" w:rsidP="00327079">
      <w:r>
        <w:t>Voici les résultats obtenus :</w:t>
      </w:r>
    </w:p>
    <w:p w14:paraId="4F1DA1AE" w14:textId="77777777" w:rsidR="00327079" w:rsidRDefault="00327079" w:rsidP="000361E3">
      <w:pPr>
        <w:pStyle w:val="Paragraphedeliste"/>
        <w:numPr>
          <w:ilvl w:val="0"/>
          <w:numId w:val="1"/>
        </w:numPr>
      </w:pPr>
      <w:r>
        <w:t>Score sur set d'entrainement : 0.99642</w:t>
      </w:r>
    </w:p>
    <w:p w14:paraId="1260AB65" w14:textId="68D1AE6E" w:rsidR="00327079" w:rsidRDefault="00327079" w:rsidP="000361E3">
      <w:pPr>
        <w:pStyle w:val="Paragraphedeliste"/>
        <w:numPr>
          <w:ilvl w:val="0"/>
          <w:numId w:val="1"/>
        </w:numPr>
      </w:pPr>
      <w:r>
        <w:t>Score sur set de test : 0.99638</w:t>
      </w:r>
    </w:p>
    <w:p w14:paraId="5B8171E7" w14:textId="75C542B6" w:rsidR="00327079" w:rsidRDefault="008B7F9B" w:rsidP="00327079">
      <w:r>
        <w:t xml:space="preserve">Ce modèle fait mieux qu’une régression linéaire simple mais moins bien qu’un arbre de décision ou une forêt aléatoire. </w:t>
      </w:r>
    </w:p>
    <w:p w14:paraId="1852B299" w14:textId="5C85A427" w:rsidR="008B7F9B" w:rsidRDefault="00E057D4" w:rsidP="00327079">
      <w:r>
        <w:t>Notons toutefois que ce modèle fait preuve d’une stabilité déconcertante car les scores entre set d’entrainement et set de test sont quasi-identiques (</w:t>
      </w:r>
      <w:r w:rsidR="00A72C06">
        <w:t xml:space="preserve">différence </w:t>
      </w:r>
      <w:r w:rsidR="00A72C06" w:rsidRPr="00A72C06">
        <w:t>0,00004</w:t>
      </w:r>
      <w:r w:rsidR="00B74AA7">
        <w:t>).</w:t>
      </w:r>
    </w:p>
    <w:p w14:paraId="6647BE3A" w14:textId="2885AC99" w:rsidR="00B74AA7" w:rsidRDefault="00E22513" w:rsidP="00327079">
      <w:r>
        <w:t>Lorsque nous entrainons ce modèle en y ajoutant l’arbre de décision, la performance augmente légèrement</w:t>
      </w:r>
      <w:r w:rsidR="003F2C1F">
        <w:t xml:space="preserve"> et l’écart de performance entre set d’entrainement et set de test s’accroît plus que proportionnellement. </w:t>
      </w:r>
    </w:p>
    <w:p w14:paraId="6EE891FE" w14:textId="05F08807" w:rsidR="009078F1" w:rsidRDefault="009078F1" w:rsidP="001B60AA">
      <w:pPr>
        <w:pStyle w:val="Titre3"/>
      </w:pPr>
      <w:bookmarkStart w:id="15" w:name="_Toc148618076"/>
      <w:proofErr w:type="spellStart"/>
      <w:r>
        <w:t>Stacking</w:t>
      </w:r>
      <w:proofErr w:type="spellEnd"/>
      <w:r>
        <w:t xml:space="preserve"> </w:t>
      </w:r>
      <w:proofErr w:type="spellStart"/>
      <w:r>
        <w:t>Regressor</w:t>
      </w:r>
      <w:bookmarkEnd w:id="15"/>
      <w:proofErr w:type="spellEnd"/>
    </w:p>
    <w:p w14:paraId="2413883F" w14:textId="1AF48955" w:rsidR="009078F1" w:rsidRDefault="00A026E8" w:rsidP="009078F1">
      <w:r>
        <w:t xml:space="preserve">Les résultats obtenus par le </w:t>
      </w:r>
      <w:proofErr w:type="spellStart"/>
      <w:r>
        <w:t>Stacking</w:t>
      </w:r>
      <w:proofErr w:type="spellEnd"/>
      <w:r>
        <w:t xml:space="preserve"> sont impressionnants : </w:t>
      </w:r>
    </w:p>
    <w:tbl>
      <w:tblPr>
        <w:tblStyle w:val="Grilledutableau"/>
        <w:tblW w:w="0" w:type="auto"/>
        <w:tblLook w:val="04A0" w:firstRow="1" w:lastRow="0" w:firstColumn="1" w:lastColumn="0" w:noHBand="0" w:noVBand="1"/>
      </w:tblPr>
      <w:tblGrid>
        <w:gridCol w:w="4815"/>
        <w:gridCol w:w="1226"/>
        <w:gridCol w:w="1184"/>
      </w:tblGrid>
      <w:tr w:rsidR="009B1AA9" w14:paraId="7A607987" w14:textId="77777777" w:rsidTr="009B1AA9">
        <w:tc>
          <w:tcPr>
            <w:tcW w:w="4815" w:type="dxa"/>
          </w:tcPr>
          <w:p w14:paraId="4B5B8789" w14:textId="26ECCEB6" w:rsidR="009B1AA9" w:rsidRDefault="009B1AA9" w:rsidP="00382B61">
            <w:r>
              <w:t>Variantes</w:t>
            </w:r>
          </w:p>
        </w:tc>
        <w:tc>
          <w:tcPr>
            <w:tcW w:w="1226" w:type="dxa"/>
          </w:tcPr>
          <w:p w14:paraId="116B6F3C" w14:textId="578AC647" w:rsidR="009B1AA9" w:rsidRDefault="009B1AA9" w:rsidP="00382B61">
            <w:r>
              <w:t>Train score</w:t>
            </w:r>
          </w:p>
        </w:tc>
        <w:tc>
          <w:tcPr>
            <w:tcW w:w="1184" w:type="dxa"/>
          </w:tcPr>
          <w:p w14:paraId="619709D1" w14:textId="4D241AD1" w:rsidR="009B1AA9" w:rsidRDefault="009B1AA9" w:rsidP="00382B61">
            <w:r>
              <w:t>Test score</w:t>
            </w:r>
          </w:p>
        </w:tc>
      </w:tr>
      <w:tr w:rsidR="009B1AA9" w14:paraId="73D90571" w14:textId="77777777" w:rsidTr="009B1AA9">
        <w:tc>
          <w:tcPr>
            <w:tcW w:w="4815" w:type="dxa"/>
          </w:tcPr>
          <w:p w14:paraId="7CD8823B" w14:textId="73D33310" w:rsidR="009B1AA9" w:rsidRDefault="009B1AA9" w:rsidP="00382B61">
            <w:r>
              <w:t xml:space="preserve">Régression linéaire, </w:t>
            </w:r>
            <w:proofErr w:type="spellStart"/>
            <w:r>
              <w:t>Random</w:t>
            </w:r>
            <w:proofErr w:type="spellEnd"/>
            <w:r>
              <w:t xml:space="preserve"> Forest, SVM</w:t>
            </w:r>
          </w:p>
        </w:tc>
        <w:tc>
          <w:tcPr>
            <w:tcW w:w="1226" w:type="dxa"/>
          </w:tcPr>
          <w:p w14:paraId="190913E3" w14:textId="7C913B83" w:rsidR="009B1AA9" w:rsidRDefault="00A01326" w:rsidP="00382B61">
            <w:r w:rsidRPr="00A01326">
              <w:t>0.99963</w:t>
            </w:r>
          </w:p>
        </w:tc>
        <w:tc>
          <w:tcPr>
            <w:tcW w:w="1184" w:type="dxa"/>
          </w:tcPr>
          <w:p w14:paraId="0C4CA816" w14:textId="7C1BBF06" w:rsidR="009B1AA9" w:rsidRDefault="00A01326" w:rsidP="00382B61">
            <w:r w:rsidRPr="00A01326">
              <w:t>0.99864</w:t>
            </w:r>
          </w:p>
        </w:tc>
      </w:tr>
      <w:tr w:rsidR="009B1AA9" w14:paraId="29981899" w14:textId="77777777" w:rsidTr="009B1AA9">
        <w:tc>
          <w:tcPr>
            <w:tcW w:w="4815" w:type="dxa"/>
          </w:tcPr>
          <w:p w14:paraId="497E73E0" w14:textId="22F02807" w:rsidR="009B1AA9" w:rsidRDefault="009B1AA9" w:rsidP="00382B61">
            <w:r>
              <w:t xml:space="preserve">Régression linéaire, </w:t>
            </w:r>
            <w:proofErr w:type="spellStart"/>
            <w:r>
              <w:t>Random</w:t>
            </w:r>
            <w:proofErr w:type="spellEnd"/>
            <w:r>
              <w:t xml:space="preserve"> Forest, SVM, Arbre</w:t>
            </w:r>
          </w:p>
        </w:tc>
        <w:tc>
          <w:tcPr>
            <w:tcW w:w="1226" w:type="dxa"/>
          </w:tcPr>
          <w:p w14:paraId="13302375" w14:textId="01D471E4" w:rsidR="009B1AA9" w:rsidRDefault="00345CA7" w:rsidP="00382B61">
            <w:r w:rsidRPr="00345CA7">
              <w:t>0.99976</w:t>
            </w:r>
          </w:p>
        </w:tc>
        <w:tc>
          <w:tcPr>
            <w:tcW w:w="1184" w:type="dxa"/>
          </w:tcPr>
          <w:p w14:paraId="38CCF321" w14:textId="746F6322" w:rsidR="009B1AA9" w:rsidRDefault="00345CA7" w:rsidP="00382B61">
            <w:r w:rsidRPr="00345CA7">
              <w:t>0.99845</w:t>
            </w:r>
          </w:p>
        </w:tc>
      </w:tr>
    </w:tbl>
    <w:p w14:paraId="27A90CDE" w14:textId="12B65399" w:rsidR="00A026E8" w:rsidRDefault="00A026E8" w:rsidP="00382B61"/>
    <w:p w14:paraId="54C0DD0B" w14:textId="3C6C2E05" w:rsidR="00CA1154" w:rsidRDefault="00904575" w:rsidP="00382B61">
      <w:r>
        <w:t>On voit encore plus clairement</w:t>
      </w:r>
      <w:r w:rsidR="00345CA7">
        <w:t xml:space="preserve"> </w:t>
      </w:r>
      <w:r w:rsidR="00201AE4">
        <w:t xml:space="preserve">l’effet de l’arbre de décision dans ce modèle. </w:t>
      </w:r>
      <w:r w:rsidR="00726690">
        <w:t xml:space="preserve">Le fossé entre le set d’entrainement et set de test est bien plus important quand on intègre l’arbre de décision. </w:t>
      </w:r>
    </w:p>
    <w:p w14:paraId="56BE91E3" w14:textId="77777777" w:rsidR="00F87CEC" w:rsidRDefault="00F87CEC">
      <w:pPr>
        <w:rPr>
          <w:rFonts w:asciiTheme="majorHAnsi" w:eastAsiaTheme="majorEastAsia" w:hAnsiTheme="majorHAnsi" w:cstheme="majorBidi"/>
          <w:color w:val="2F5496" w:themeColor="accent1" w:themeShade="BF"/>
          <w:sz w:val="32"/>
          <w:szCs w:val="32"/>
        </w:rPr>
      </w:pPr>
      <w:bookmarkStart w:id="16" w:name="_Toc148618077"/>
      <w:r>
        <w:br w:type="page"/>
      </w:r>
    </w:p>
    <w:p w14:paraId="626D8918" w14:textId="00B5BA74" w:rsidR="00CA1154" w:rsidRDefault="00C21C2D" w:rsidP="00C21C2D">
      <w:pPr>
        <w:pStyle w:val="Titre1"/>
      </w:pPr>
      <w:r>
        <w:lastRenderedPageBreak/>
        <w:t>Conclusion</w:t>
      </w:r>
      <w:bookmarkEnd w:id="16"/>
    </w:p>
    <w:p w14:paraId="3E60523E" w14:textId="198F94CC" w:rsidR="00726690" w:rsidRDefault="00CA1154" w:rsidP="00382B61">
      <w:r>
        <w:t xml:space="preserve">Nous avons analysé les résultats dans leur détail. Procédons maintenant à une analyse synthétique, plus globale de ceux-ci pour orienter </w:t>
      </w:r>
      <w:r w:rsidR="006C01EC">
        <w:t xml:space="preserve">notre décision de modèle final. </w:t>
      </w:r>
    </w:p>
    <w:tbl>
      <w:tblPr>
        <w:tblStyle w:val="Grilledutableau"/>
        <w:tblW w:w="0" w:type="auto"/>
        <w:tblLook w:val="04A0" w:firstRow="1" w:lastRow="0" w:firstColumn="1" w:lastColumn="0" w:noHBand="0" w:noVBand="1"/>
      </w:tblPr>
      <w:tblGrid>
        <w:gridCol w:w="1696"/>
        <w:gridCol w:w="1437"/>
        <w:gridCol w:w="1257"/>
        <w:gridCol w:w="3543"/>
      </w:tblGrid>
      <w:tr w:rsidR="00935FA8" w:rsidRPr="00935FA8" w14:paraId="639E98D0" w14:textId="77777777" w:rsidTr="00935FA8">
        <w:trPr>
          <w:trHeight w:val="290"/>
        </w:trPr>
        <w:tc>
          <w:tcPr>
            <w:tcW w:w="1696" w:type="dxa"/>
            <w:noWrap/>
            <w:hideMark/>
          </w:tcPr>
          <w:p w14:paraId="28ABAA23" w14:textId="77777777" w:rsidR="00935FA8" w:rsidRPr="00935FA8" w:rsidRDefault="00935FA8">
            <w:r w:rsidRPr="00935FA8">
              <w:t>Modèles</w:t>
            </w:r>
          </w:p>
        </w:tc>
        <w:tc>
          <w:tcPr>
            <w:tcW w:w="1437" w:type="dxa"/>
            <w:noWrap/>
            <w:hideMark/>
          </w:tcPr>
          <w:p w14:paraId="5CAAC606" w14:textId="77777777" w:rsidR="00935FA8" w:rsidRPr="00935FA8" w:rsidRDefault="00935FA8">
            <w:r w:rsidRPr="00935FA8">
              <w:t>Entrainement</w:t>
            </w:r>
          </w:p>
        </w:tc>
        <w:tc>
          <w:tcPr>
            <w:tcW w:w="1257" w:type="dxa"/>
            <w:noWrap/>
            <w:hideMark/>
          </w:tcPr>
          <w:p w14:paraId="1E7BAEB2" w14:textId="77777777" w:rsidR="00935FA8" w:rsidRPr="00935FA8" w:rsidRDefault="00935FA8">
            <w:r w:rsidRPr="00935FA8">
              <w:t>Test</w:t>
            </w:r>
          </w:p>
        </w:tc>
        <w:tc>
          <w:tcPr>
            <w:tcW w:w="3543" w:type="dxa"/>
            <w:noWrap/>
            <w:hideMark/>
          </w:tcPr>
          <w:p w14:paraId="09E9A654" w14:textId="77777777" w:rsidR="00935FA8" w:rsidRPr="00935FA8" w:rsidRDefault="00935FA8">
            <w:r w:rsidRPr="00935FA8">
              <w:t>Delta Entrainement-Test</w:t>
            </w:r>
          </w:p>
        </w:tc>
      </w:tr>
      <w:tr w:rsidR="00AE53DA" w:rsidRPr="00935FA8" w14:paraId="418F86F1" w14:textId="77777777" w:rsidTr="00935FA8">
        <w:trPr>
          <w:trHeight w:val="290"/>
        </w:trPr>
        <w:tc>
          <w:tcPr>
            <w:tcW w:w="1696" w:type="dxa"/>
            <w:noWrap/>
          </w:tcPr>
          <w:p w14:paraId="207D749D" w14:textId="0B81B2BC" w:rsidR="00AE53DA" w:rsidRPr="00935FA8" w:rsidRDefault="00AE53DA" w:rsidP="00AE53DA">
            <w:proofErr w:type="gramStart"/>
            <w:r>
              <w:t>rf</w:t>
            </w:r>
            <w:proofErr w:type="gramEnd"/>
            <w:r>
              <w:t>_200</w:t>
            </w:r>
          </w:p>
        </w:tc>
        <w:tc>
          <w:tcPr>
            <w:tcW w:w="1437" w:type="dxa"/>
            <w:noWrap/>
          </w:tcPr>
          <w:p w14:paraId="07EF6E53" w14:textId="3377F86B" w:rsidR="00AE53DA" w:rsidRPr="00935FA8" w:rsidRDefault="00AE53DA" w:rsidP="00AE53DA">
            <w:r w:rsidRPr="00503327">
              <w:t>0.999817</w:t>
            </w:r>
          </w:p>
        </w:tc>
        <w:tc>
          <w:tcPr>
            <w:tcW w:w="1257" w:type="dxa"/>
            <w:noWrap/>
          </w:tcPr>
          <w:p w14:paraId="07681DFA" w14:textId="1C81E5CF" w:rsidR="00AE53DA" w:rsidRPr="00935FA8" w:rsidRDefault="00AE53DA" w:rsidP="00AE53DA">
            <w:r w:rsidRPr="00503327">
              <w:t>0.998732</w:t>
            </w:r>
          </w:p>
        </w:tc>
        <w:tc>
          <w:tcPr>
            <w:tcW w:w="3543" w:type="dxa"/>
            <w:noWrap/>
          </w:tcPr>
          <w:p w14:paraId="4052BFA9" w14:textId="3E59EDDF" w:rsidR="00AE53DA" w:rsidRPr="00935FA8" w:rsidRDefault="00AE53DA" w:rsidP="00AE53DA">
            <w:r>
              <w:t>0.001085</w:t>
            </w:r>
          </w:p>
        </w:tc>
      </w:tr>
      <w:tr w:rsidR="00AE53DA" w:rsidRPr="00935FA8" w14:paraId="77D6131F" w14:textId="77777777" w:rsidTr="00935FA8">
        <w:trPr>
          <w:trHeight w:val="290"/>
        </w:trPr>
        <w:tc>
          <w:tcPr>
            <w:tcW w:w="1696" w:type="dxa"/>
            <w:noWrap/>
            <w:hideMark/>
          </w:tcPr>
          <w:p w14:paraId="56595B86" w14:textId="77777777" w:rsidR="00AE53DA" w:rsidRPr="00935FA8" w:rsidRDefault="00AE53DA" w:rsidP="00AE53DA">
            <w:r w:rsidRPr="00935FA8">
              <w:t>StackingReg1</w:t>
            </w:r>
          </w:p>
        </w:tc>
        <w:tc>
          <w:tcPr>
            <w:tcW w:w="1437" w:type="dxa"/>
            <w:noWrap/>
            <w:hideMark/>
          </w:tcPr>
          <w:p w14:paraId="3D18F61A" w14:textId="77777777" w:rsidR="00AE53DA" w:rsidRPr="00935FA8" w:rsidRDefault="00AE53DA" w:rsidP="00AE53DA">
            <w:r w:rsidRPr="00935FA8">
              <w:t>0.999636</w:t>
            </w:r>
          </w:p>
        </w:tc>
        <w:tc>
          <w:tcPr>
            <w:tcW w:w="1257" w:type="dxa"/>
            <w:noWrap/>
            <w:hideMark/>
          </w:tcPr>
          <w:p w14:paraId="01A615CC" w14:textId="77777777" w:rsidR="00AE53DA" w:rsidRPr="00935FA8" w:rsidRDefault="00AE53DA" w:rsidP="00AE53DA">
            <w:r w:rsidRPr="00935FA8">
              <w:t>0.998641</w:t>
            </w:r>
          </w:p>
        </w:tc>
        <w:tc>
          <w:tcPr>
            <w:tcW w:w="3543" w:type="dxa"/>
            <w:noWrap/>
            <w:hideMark/>
          </w:tcPr>
          <w:p w14:paraId="5B9ED81F" w14:textId="77777777" w:rsidR="00AE53DA" w:rsidRPr="00935FA8" w:rsidRDefault="00AE53DA" w:rsidP="00AE53DA">
            <w:r w:rsidRPr="00935FA8">
              <w:t>0.000994</w:t>
            </w:r>
          </w:p>
        </w:tc>
      </w:tr>
      <w:tr w:rsidR="00AE53DA" w:rsidRPr="00935FA8" w14:paraId="3C6796D1" w14:textId="77777777" w:rsidTr="00935FA8">
        <w:trPr>
          <w:trHeight w:val="290"/>
        </w:trPr>
        <w:tc>
          <w:tcPr>
            <w:tcW w:w="1696" w:type="dxa"/>
            <w:noWrap/>
            <w:hideMark/>
          </w:tcPr>
          <w:p w14:paraId="6AA88D36" w14:textId="77777777" w:rsidR="00AE53DA" w:rsidRPr="00935FA8" w:rsidRDefault="00AE53DA" w:rsidP="00AE53DA">
            <w:proofErr w:type="spellStart"/>
            <w:proofErr w:type="gramStart"/>
            <w:r w:rsidRPr="00935FA8">
              <w:t>rf</w:t>
            </w:r>
            <w:proofErr w:type="spellEnd"/>
            <w:proofErr w:type="gramEnd"/>
          </w:p>
        </w:tc>
        <w:tc>
          <w:tcPr>
            <w:tcW w:w="1437" w:type="dxa"/>
            <w:noWrap/>
            <w:hideMark/>
          </w:tcPr>
          <w:p w14:paraId="5F3E41AF" w14:textId="77777777" w:rsidR="00AE53DA" w:rsidRPr="00935FA8" w:rsidRDefault="00AE53DA" w:rsidP="00AE53DA">
            <w:r w:rsidRPr="00935FA8">
              <w:t>0.999792</w:t>
            </w:r>
          </w:p>
        </w:tc>
        <w:tc>
          <w:tcPr>
            <w:tcW w:w="1257" w:type="dxa"/>
            <w:noWrap/>
            <w:hideMark/>
          </w:tcPr>
          <w:p w14:paraId="726AB415" w14:textId="77777777" w:rsidR="00AE53DA" w:rsidRPr="00935FA8" w:rsidRDefault="00AE53DA" w:rsidP="00AE53DA">
            <w:r w:rsidRPr="00935FA8">
              <w:t>0.998639</w:t>
            </w:r>
          </w:p>
        </w:tc>
        <w:tc>
          <w:tcPr>
            <w:tcW w:w="3543" w:type="dxa"/>
            <w:noWrap/>
            <w:hideMark/>
          </w:tcPr>
          <w:p w14:paraId="028B7DD9" w14:textId="77777777" w:rsidR="00AE53DA" w:rsidRPr="00935FA8" w:rsidRDefault="00AE53DA" w:rsidP="00AE53DA">
            <w:r w:rsidRPr="00935FA8">
              <w:t>0.001153</w:t>
            </w:r>
          </w:p>
        </w:tc>
      </w:tr>
      <w:tr w:rsidR="00AE53DA" w:rsidRPr="00935FA8" w14:paraId="730BE67C" w14:textId="77777777" w:rsidTr="00935FA8">
        <w:trPr>
          <w:trHeight w:val="290"/>
        </w:trPr>
        <w:tc>
          <w:tcPr>
            <w:tcW w:w="1696" w:type="dxa"/>
            <w:noWrap/>
            <w:hideMark/>
          </w:tcPr>
          <w:p w14:paraId="6D11B77A" w14:textId="77777777" w:rsidR="00AE53DA" w:rsidRPr="00935FA8" w:rsidRDefault="00AE53DA" w:rsidP="00AE53DA">
            <w:proofErr w:type="spellStart"/>
            <w:r w:rsidRPr="00935FA8">
              <w:t>StackingReg</w:t>
            </w:r>
            <w:proofErr w:type="spellEnd"/>
          </w:p>
        </w:tc>
        <w:tc>
          <w:tcPr>
            <w:tcW w:w="1437" w:type="dxa"/>
            <w:noWrap/>
            <w:hideMark/>
          </w:tcPr>
          <w:p w14:paraId="5BB8B536" w14:textId="77777777" w:rsidR="00AE53DA" w:rsidRPr="00935FA8" w:rsidRDefault="00AE53DA" w:rsidP="00AE53DA">
            <w:r w:rsidRPr="00935FA8">
              <w:t>0.999759</w:t>
            </w:r>
          </w:p>
        </w:tc>
        <w:tc>
          <w:tcPr>
            <w:tcW w:w="1257" w:type="dxa"/>
            <w:noWrap/>
            <w:hideMark/>
          </w:tcPr>
          <w:p w14:paraId="580CB60D" w14:textId="77777777" w:rsidR="00AE53DA" w:rsidRPr="00935FA8" w:rsidRDefault="00AE53DA" w:rsidP="00AE53DA">
            <w:r w:rsidRPr="00935FA8">
              <w:t>0.998444</w:t>
            </w:r>
          </w:p>
        </w:tc>
        <w:tc>
          <w:tcPr>
            <w:tcW w:w="3543" w:type="dxa"/>
            <w:noWrap/>
            <w:hideMark/>
          </w:tcPr>
          <w:p w14:paraId="7AB0FDF7" w14:textId="77777777" w:rsidR="00AE53DA" w:rsidRPr="00935FA8" w:rsidRDefault="00AE53DA" w:rsidP="00AE53DA">
            <w:r w:rsidRPr="00935FA8">
              <w:t>0.001315</w:t>
            </w:r>
          </w:p>
        </w:tc>
      </w:tr>
      <w:tr w:rsidR="00AE53DA" w:rsidRPr="00935FA8" w14:paraId="126A7FE3" w14:textId="77777777" w:rsidTr="00935FA8">
        <w:trPr>
          <w:trHeight w:val="290"/>
        </w:trPr>
        <w:tc>
          <w:tcPr>
            <w:tcW w:w="1696" w:type="dxa"/>
            <w:noWrap/>
            <w:hideMark/>
          </w:tcPr>
          <w:p w14:paraId="2A9629B2" w14:textId="77777777" w:rsidR="00AE53DA" w:rsidRPr="00935FA8" w:rsidRDefault="00AE53DA" w:rsidP="00AE53DA">
            <w:proofErr w:type="spellStart"/>
            <w:r w:rsidRPr="00935FA8">
              <w:t>VotingReg</w:t>
            </w:r>
            <w:proofErr w:type="spellEnd"/>
          </w:p>
        </w:tc>
        <w:tc>
          <w:tcPr>
            <w:tcW w:w="1437" w:type="dxa"/>
            <w:noWrap/>
            <w:hideMark/>
          </w:tcPr>
          <w:p w14:paraId="5DCA54E0" w14:textId="77777777" w:rsidR="00AE53DA" w:rsidRPr="00935FA8" w:rsidRDefault="00AE53DA" w:rsidP="00AE53DA">
            <w:r w:rsidRPr="00935FA8">
              <w:t>0.997987</w:t>
            </w:r>
          </w:p>
        </w:tc>
        <w:tc>
          <w:tcPr>
            <w:tcW w:w="1257" w:type="dxa"/>
            <w:noWrap/>
            <w:hideMark/>
          </w:tcPr>
          <w:p w14:paraId="3626EC98" w14:textId="77777777" w:rsidR="00AE53DA" w:rsidRPr="00935FA8" w:rsidRDefault="00AE53DA" w:rsidP="00AE53DA">
            <w:r w:rsidRPr="00935FA8">
              <w:t>0.997344</w:t>
            </w:r>
          </w:p>
        </w:tc>
        <w:tc>
          <w:tcPr>
            <w:tcW w:w="3543" w:type="dxa"/>
            <w:noWrap/>
            <w:hideMark/>
          </w:tcPr>
          <w:p w14:paraId="0E4F472F" w14:textId="77777777" w:rsidR="00AE53DA" w:rsidRPr="00935FA8" w:rsidRDefault="00AE53DA" w:rsidP="00AE53DA">
            <w:r w:rsidRPr="00935FA8">
              <w:t>0.000643</w:t>
            </w:r>
          </w:p>
        </w:tc>
      </w:tr>
      <w:tr w:rsidR="00AE53DA" w:rsidRPr="00935FA8" w14:paraId="764F219B" w14:textId="77777777" w:rsidTr="00935FA8">
        <w:trPr>
          <w:trHeight w:val="290"/>
        </w:trPr>
        <w:tc>
          <w:tcPr>
            <w:tcW w:w="1696" w:type="dxa"/>
            <w:noWrap/>
            <w:hideMark/>
          </w:tcPr>
          <w:p w14:paraId="1AB8E895" w14:textId="77777777" w:rsidR="00AE53DA" w:rsidRPr="00935FA8" w:rsidRDefault="00AE53DA" w:rsidP="00AE53DA">
            <w:proofErr w:type="spellStart"/>
            <w:proofErr w:type="gramStart"/>
            <w:r w:rsidRPr="00935FA8">
              <w:t>dt</w:t>
            </w:r>
            <w:proofErr w:type="spellEnd"/>
            <w:proofErr w:type="gramEnd"/>
          </w:p>
        </w:tc>
        <w:tc>
          <w:tcPr>
            <w:tcW w:w="1437" w:type="dxa"/>
            <w:noWrap/>
            <w:hideMark/>
          </w:tcPr>
          <w:p w14:paraId="42BF49AF" w14:textId="77777777" w:rsidR="00AE53DA" w:rsidRPr="00935FA8" w:rsidRDefault="00AE53DA" w:rsidP="00AE53DA">
            <w:r w:rsidRPr="00935FA8">
              <w:t>0.999997</w:t>
            </w:r>
          </w:p>
        </w:tc>
        <w:tc>
          <w:tcPr>
            <w:tcW w:w="1257" w:type="dxa"/>
            <w:noWrap/>
            <w:hideMark/>
          </w:tcPr>
          <w:p w14:paraId="3F7AA933" w14:textId="77777777" w:rsidR="00AE53DA" w:rsidRPr="00935FA8" w:rsidRDefault="00AE53DA" w:rsidP="00AE53DA">
            <w:r w:rsidRPr="00935FA8">
              <w:t>0.997296</w:t>
            </w:r>
          </w:p>
        </w:tc>
        <w:tc>
          <w:tcPr>
            <w:tcW w:w="3543" w:type="dxa"/>
            <w:noWrap/>
            <w:hideMark/>
          </w:tcPr>
          <w:p w14:paraId="5FB9CF36" w14:textId="77777777" w:rsidR="00AE53DA" w:rsidRPr="00935FA8" w:rsidRDefault="00AE53DA" w:rsidP="00AE53DA">
            <w:r w:rsidRPr="00935FA8">
              <w:t>0.002701</w:t>
            </w:r>
          </w:p>
        </w:tc>
      </w:tr>
      <w:tr w:rsidR="00AE53DA" w:rsidRPr="00935FA8" w14:paraId="40BEB2E0" w14:textId="77777777" w:rsidTr="00935FA8">
        <w:trPr>
          <w:trHeight w:val="290"/>
        </w:trPr>
        <w:tc>
          <w:tcPr>
            <w:tcW w:w="1696" w:type="dxa"/>
            <w:noWrap/>
            <w:hideMark/>
          </w:tcPr>
          <w:p w14:paraId="54C93317" w14:textId="77777777" w:rsidR="00AE53DA" w:rsidRPr="00935FA8" w:rsidRDefault="00AE53DA" w:rsidP="00AE53DA">
            <w:r w:rsidRPr="00935FA8">
              <w:t>VotingReg1</w:t>
            </w:r>
          </w:p>
        </w:tc>
        <w:tc>
          <w:tcPr>
            <w:tcW w:w="1437" w:type="dxa"/>
            <w:noWrap/>
            <w:hideMark/>
          </w:tcPr>
          <w:p w14:paraId="45B9D5E4" w14:textId="77777777" w:rsidR="00AE53DA" w:rsidRPr="00935FA8" w:rsidRDefault="00AE53DA" w:rsidP="00AE53DA">
            <w:r w:rsidRPr="00935FA8">
              <w:t>0.996424</w:t>
            </w:r>
          </w:p>
        </w:tc>
        <w:tc>
          <w:tcPr>
            <w:tcW w:w="1257" w:type="dxa"/>
            <w:noWrap/>
            <w:hideMark/>
          </w:tcPr>
          <w:p w14:paraId="054F722F" w14:textId="77777777" w:rsidR="00AE53DA" w:rsidRPr="00935FA8" w:rsidRDefault="00AE53DA" w:rsidP="00AE53DA">
            <w:r w:rsidRPr="00935FA8">
              <w:t>0.996382</w:t>
            </w:r>
          </w:p>
        </w:tc>
        <w:tc>
          <w:tcPr>
            <w:tcW w:w="3543" w:type="dxa"/>
            <w:noWrap/>
            <w:hideMark/>
          </w:tcPr>
          <w:p w14:paraId="53DC2D32" w14:textId="77777777" w:rsidR="00AE53DA" w:rsidRPr="00935FA8" w:rsidRDefault="00AE53DA" w:rsidP="00AE53DA">
            <w:r w:rsidRPr="00935FA8">
              <w:t>0.000042</w:t>
            </w:r>
          </w:p>
        </w:tc>
      </w:tr>
      <w:tr w:rsidR="00AE53DA" w:rsidRPr="00935FA8" w14:paraId="5619EB5F" w14:textId="77777777" w:rsidTr="00935FA8">
        <w:trPr>
          <w:trHeight w:val="290"/>
        </w:trPr>
        <w:tc>
          <w:tcPr>
            <w:tcW w:w="1696" w:type="dxa"/>
            <w:noWrap/>
            <w:hideMark/>
          </w:tcPr>
          <w:p w14:paraId="6EE121CD" w14:textId="77777777" w:rsidR="00AE53DA" w:rsidRPr="00935FA8" w:rsidRDefault="00AE53DA" w:rsidP="00AE53DA">
            <w:proofErr w:type="spellStart"/>
            <w:proofErr w:type="gramStart"/>
            <w:r w:rsidRPr="00935FA8">
              <w:t>lr</w:t>
            </w:r>
            <w:proofErr w:type="spellEnd"/>
            <w:proofErr w:type="gramEnd"/>
          </w:p>
        </w:tc>
        <w:tc>
          <w:tcPr>
            <w:tcW w:w="1437" w:type="dxa"/>
            <w:noWrap/>
            <w:hideMark/>
          </w:tcPr>
          <w:p w14:paraId="4DDA9AED" w14:textId="77777777" w:rsidR="00AE53DA" w:rsidRPr="00935FA8" w:rsidRDefault="00AE53DA" w:rsidP="00AE53DA">
            <w:r w:rsidRPr="00935FA8">
              <w:t>0.992898</w:t>
            </w:r>
          </w:p>
        </w:tc>
        <w:tc>
          <w:tcPr>
            <w:tcW w:w="1257" w:type="dxa"/>
            <w:noWrap/>
            <w:hideMark/>
          </w:tcPr>
          <w:p w14:paraId="56764DD6" w14:textId="77777777" w:rsidR="00AE53DA" w:rsidRPr="00935FA8" w:rsidRDefault="00AE53DA" w:rsidP="00AE53DA">
            <w:r w:rsidRPr="00935FA8">
              <w:t>0.993547</w:t>
            </w:r>
          </w:p>
        </w:tc>
        <w:tc>
          <w:tcPr>
            <w:tcW w:w="3543" w:type="dxa"/>
            <w:noWrap/>
            <w:hideMark/>
          </w:tcPr>
          <w:p w14:paraId="1394FF7C" w14:textId="77777777" w:rsidR="00AE53DA" w:rsidRPr="00935FA8" w:rsidRDefault="00AE53DA" w:rsidP="00AE53DA">
            <w:r w:rsidRPr="00935FA8">
              <w:t>-0.000649</w:t>
            </w:r>
          </w:p>
        </w:tc>
      </w:tr>
      <w:tr w:rsidR="00AE53DA" w:rsidRPr="00935FA8" w14:paraId="2698E240" w14:textId="77777777" w:rsidTr="00935FA8">
        <w:trPr>
          <w:trHeight w:val="290"/>
        </w:trPr>
        <w:tc>
          <w:tcPr>
            <w:tcW w:w="1696" w:type="dxa"/>
            <w:noWrap/>
            <w:hideMark/>
          </w:tcPr>
          <w:p w14:paraId="3B67859C" w14:textId="77777777" w:rsidR="00AE53DA" w:rsidRPr="00935FA8" w:rsidRDefault="00AE53DA" w:rsidP="00AE53DA">
            <w:proofErr w:type="spellStart"/>
            <w:proofErr w:type="gramStart"/>
            <w:r w:rsidRPr="00935FA8">
              <w:t>best</w:t>
            </w:r>
            <w:proofErr w:type="gramEnd"/>
            <w:r w:rsidRPr="00935FA8">
              <w:t>_svm</w:t>
            </w:r>
            <w:proofErr w:type="spellEnd"/>
          </w:p>
        </w:tc>
        <w:tc>
          <w:tcPr>
            <w:tcW w:w="1437" w:type="dxa"/>
            <w:noWrap/>
            <w:hideMark/>
          </w:tcPr>
          <w:p w14:paraId="0D7D934F" w14:textId="77777777" w:rsidR="00AE53DA" w:rsidRPr="00935FA8" w:rsidRDefault="00AE53DA" w:rsidP="00AE53DA">
            <w:r w:rsidRPr="00935FA8">
              <w:t>0.990662</w:t>
            </w:r>
          </w:p>
        </w:tc>
        <w:tc>
          <w:tcPr>
            <w:tcW w:w="1257" w:type="dxa"/>
            <w:noWrap/>
            <w:hideMark/>
          </w:tcPr>
          <w:p w14:paraId="2588E4D0" w14:textId="77777777" w:rsidR="00AE53DA" w:rsidRPr="00935FA8" w:rsidRDefault="00AE53DA" w:rsidP="00AE53DA">
            <w:r w:rsidRPr="00935FA8">
              <w:t>0.992284</w:t>
            </w:r>
          </w:p>
        </w:tc>
        <w:tc>
          <w:tcPr>
            <w:tcW w:w="3543" w:type="dxa"/>
            <w:noWrap/>
            <w:hideMark/>
          </w:tcPr>
          <w:p w14:paraId="0FBED25D" w14:textId="77777777" w:rsidR="00AE53DA" w:rsidRPr="00935FA8" w:rsidRDefault="00AE53DA" w:rsidP="00AE53DA">
            <w:r w:rsidRPr="00935FA8">
              <w:t>-0.001622</w:t>
            </w:r>
          </w:p>
        </w:tc>
      </w:tr>
      <w:tr w:rsidR="00AE53DA" w:rsidRPr="00935FA8" w14:paraId="1AFE64CA" w14:textId="77777777" w:rsidTr="00935FA8">
        <w:trPr>
          <w:trHeight w:val="290"/>
        </w:trPr>
        <w:tc>
          <w:tcPr>
            <w:tcW w:w="1696" w:type="dxa"/>
            <w:noWrap/>
            <w:hideMark/>
          </w:tcPr>
          <w:p w14:paraId="522C6806" w14:textId="77777777" w:rsidR="00AE53DA" w:rsidRPr="00935FA8" w:rsidRDefault="00AE53DA" w:rsidP="00AE53DA">
            <w:proofErr w:type="spellStart"/>
            <w:proofErr w:type="gramStart"/>
            <w:r w:rsidRPr="00935FA8">
              <w:t>ada</w:t>
            </w:r>
            <w:proofErr w:type="gramEnd"/>
            <w:r w:rsidRPr="00935FA8">
              <w:t>_lr</w:t>
            </w:r>
            <w:proofErr w:type="spellEnd"/>
          </w:p>
        </w:tc>
        <w:tc>
          <w:tcPr>
            <w:tcW w:w="1437" w:type="dxa"/>
            <w:noWrap/>
            <w:hideMark/>
          </w:tcPr>
          <w:p w14:paraId="0C9F7F8E" w14:textId="77777777" w:rsidR="00AE53DA" w:rsidRPr="00935FA8" w:rsidRDefault="00AE53DA" w:rsidP="00AE53DA">
            <w:r w:rsidRPr="00935FA8">
              <w:t>0.989122</w:t>
            </w:r>
          </w:p>
        </w:tc>
        <w:tc>
          <w:tcPr>
            <w:tcW w:w="1257" w:type="dxa"/>
            <w:noWrap/>
            <w:hideMark/>
          </w:tcPr>
          <w:p w14:paraId="5DED281A" w14:textId="77777777" w:rsidR="00AE53DA" w:rsidRPr="00935FA8" w:rsidRDefault="00AE53DA" w:rsidP="00AE53DA">
            <w:r w:rsidRPr="00935FA8">
              <w:t>0.988851</w:t>
            </w:r>
          </w:p>
        </w:tc>
        <w:tc>
          <w:tcPr>
            <w:tcW w:w="3543" w:type="dxa"/>
            <w:noWrap/>
            <w:hideMark/>
          </w:tcPr>
          <w:p w14:paraId="6E284C27" w14:textId="77777777" w:rsidR="00AE53DA" w:rsidRPr="00935FA8" w:rsidRDefault="00AE53DA" w:rsidP="00AE53DA">
            <w:r w:rsidRPr="00935FA8">
              <w:t>0.000270</w:t>
            </w:r>
          </w:p>
        </w:tc>
      </w:tr>
      <w:tr w:rsidR="00AE53DA" w:rsidRPr="00935FA8" w14:paraId="2382CFA8" w14:textId="77777777" w:rsidTr="00935FA8">
        <w:trPr>
          <w:trHeight w:val="290"/>
        </w:trPr>
        <w:tc>
          <w:tcPr>
            <w:tcW w:w="1696" w:type="dxa"/>
            <w:noWrap/>
            <w:hideMark/>
          </w:tcPr>
          <w:p w14:paraId="2C6D4D29" w14:textId="77777777" w:rsidR="00AE53DA" w:rsidRPr="00935FA8" w:rsidRDefault="00AE53DA" w:rsidP="00AE53DA">
            <w:proofErr w:type="spellStart"/>
            <w:proofErr w:type="gramStart"/>
            <w:r w:rsidRPr="00935FA8">
              <w:t>ada</w:t>
            </w:r>
            <w:proofErr w:type="gramEnd"/>
            <w:r w:rsidRPr="00935FA8">
              <w:t>_dt</w:t>
            </w:r>
            <w:proofErr w:type="spellEnd"/>
          </w:p>
        </w:tc>
        <w:tc>
          <w:tcPr>
            <w:tcW w:w="1437" w:type="dxa"/>
            <w:noWrap/>
            <w:hideMark/>
          </w:tcPr>
          <w:p w14:paraId="7835E513" w14:textId="77777777" w:rsidR="00AE53DA" w:rsidRPr="00935FA8" w:rsidRDefault="00AE53DA" w:rsidP="00AE53DA">
            <w:r w:rsidRPr="00935FA8">
              <w:t>0.945214</w:t>
            </w:r>
          </w:p>
        </w:tc>
        <w:tc>
          <w:tcPr>
            <w:tcW w:w="1257" w:type="dxa"/>
            <w:noWrap/>
            <w:hideMark/>
          </w:tcPr>
          <w:p w14:paraId="46A1F92C" w14:textId="77777777" w:rsidR="00AE53DA" w:rsidRPr="00935FA8" w:rsidRDefault="00AE53DA" w:rsidP="00AE53DA">
            <w:r w:rsidRPr="00935FA8">
              <w:t>0.943162</w:t>
            </w:r>
          </w:p>
        </w:tc>
        <w:tc>
          <w:tcPr>
            <w:tcW w:w="3543" w:type="dxa"/>
            <w:noWrap/>
            <w:hideMark/>
          </w:tcPr>
          <w:p w14:paraId="4EE0DCC8" w14:textId="77777777" w:rsidR="00AE53DA" w:rsidRPr="00935FA8" w:rsidRDefault="00AE53DA" w:rsidP="00AE53DA">
            <w:r w:rsidRPr="00935FA8">
              <w:t>0.002053</w:t>
            </w:r>
          </w:p>
        </w:tc>
      </w:tr>
      <w:tr w:rsidR="00AE53DA" w:rsidRPr="00935FA8" w14:paraId="1AA721CF" w14:textId="77777777" w:rsidTr="00935FA8">
        <w:trPr>
          <w:trHeight w:val="290"/>
        </w:trPr>
        <w:tc>
          <w:tcPr>
            <w:tcW w:w="1696" w:type="dxa"/>
            <w:noWrap/>
            <w:hideMark/>
          </w:tcPr>
          <w:p w14:paraId="6C652231" w14:textId="77777777" w:rsidR="00AE53DA" w:rsidRPr="00935FA8" w:rsidRDefault="00AE53DA" w:rsidP="00AE53DA">
            <w:proofErr w:type="spellStart"/>
            <w:proofErr w:type="gramStart"/>
            <w:r w:rsidRPr="00935FA8">
              <w:t>svm</w:t>
            </w:r>
            <w:proofErr w:type="gramEnd"/>
            <w:r w:rsidRPr="00935FA8">
              <w:t>_model</w:t>
            </w:r>
            <w:proofErr w:type="spellEnd"/>
          </w:p>
        </w:tc>
        <w:tc>
          <w:tcPr>
            <w:tcW w:w="1437" w:type="dxa"/>
            <w:noWrap/>
            <w:hideMark/>
          </w:tcPr>
          <w:p w14:paraId="7EDD9A8C" w14:textId="77777777" w:rsidR="00AE53DA" w:rsidRPr="00935FA8" w:rsidRDefault="00AE53DA" w:rsidP="00AE53DA">
            <w:r w:rsidRPr="00935FA8">
              <w:t>0.934714</w:t>
            </w:r>
          </w:p>
        </w:tc>
        <w:tc>
          <w:tcPr>
            <w:tcW w:w="1257" w:type="dxa"/>
            <w:noWrap/>
            <w:hideMark/>
          </w:tcPr>
          <w:p w14:paraId="167EEAAB" w14:textId="77777777" w:rsidR="00AE53DA" w:rsidRPr="00935FA8" w:rsidRDefault="00AE53DA" w:rsidP="00AE53DA">
            <w:r w:rsidRPr="00935FA8">
              <w:t>0.924312</w:t>
            </w:r>
          </w:p>
        </w:tc>
        <w:tc>
          <w:tcPr>
            <w:tcW w:w="3543" w:type="dxa"/>
            <w:noWrap/>
            <w:hideMark/>
          </w:tcPr>
          <w:p w14:paraId="1DFD54B3" w14:textId="77777777" w:rsidR="00AE53DA" w:rsidRPr="00935FA8" w:rsidRDefault="00AE53DA" w:rsidP="00AE53DA">
            <w:r w:rsidRPr="00935FA8">
              <w:t>0.010402</w:t>
            </w:r>
          </w:p>
        </w:tc>
      </w:tr>
    </w:tbl>
    <w:p w14:paraId="66FB4FED" w14:textId="77777777" w:rsidR="006C01EC" w:rsidRDefault="006C01EC" w:rsidP="00382B61"/>
    <w:p w14:paraId="33B8EC43" w14:textId="55FA4E11" w:rsidR="00953298" w:rsidRDefault="00953298" w:rsidP="00382B61">
      <w:r>
        <w:t xml:space="preserve">La version </w:t>
      </w:r>
      <w:proofErr w:type="spellStart"/>
      <w:r w:rsidR="00AE53DA">
        <w:t>RandomForest</w:t>
      </w:r>
      <w:proofErr w:type="spellEnd"/>
      <w:r w:rsidR="00AE53DA">
        <w:t xml:space="preserve"> avec 200 itérations</w:t>
      </w:r>
      <w:r w:rsidR="007B68EB">
        <w:t xml:space="preserve"> est le meilleur modèle proposé en terme</w:t>
      </w:r>
      <w:r w:rsidR="009F5D65">
        <w:t>s</w:t>
      </w:r>
      <w:r w:rsidR="007B68EB">
        <w:t xml:space="preserve"> de performance. </w:t>
      </w:r>
    </w:p>
    <w:p w14:paraId="34B450AC" w14:textId="594B4129" w:rsidR="00746B91" w:rsidRDefault="006A7ECA" w:rsidP="00382B61">
      <w:r>
        <w:t>Les comparaisons se base</w:t>
      </w:r>
      <w:r w:rsidR="00C314BB">
        <w:t>nt</w:t>
      </w:r>
      <w:r>
        <w:t xml:space="preserve"> sur des </w:t>
      </w:r>
      <w:r w:rsidR="00C314BB">
        <w:t>infinitésimales.</w:t>
      </w:r>
      <w:r w:rsidR="00C314BB">
        <w:br/>
        <w:t xml:space="preserve">A ces niveaux de comparaisons, </w:t>
      </w:r>
      <w:r w:rsidR="002F2BD1">
        <w:t>tous les modèles sont pertinent</w:t>
      </w:r>
      <w:r w:rsidR="00746B91">
        <w:t>s</w:t>
      </w:r>
      <w:r w:rsidR="002F2BD1">
        <w:t xml:space="preserve"> (du </w:t>
      </w:r>
      <w:proofErr w:type="spellStart"/>
      <w:r w:rsidR="00AE53DA">
        <w:t>RandomForest</w:t>
      </w:r>
      <w:proofErr w:type="spellEnd"/>
      <w:r w:rsidR="002F2BD1">
        <w:t xml:space="preserve"> j</w:t>
      </w:r>
      <w:r w:rsidR="004A7310">
        <w:t>u</w:t>
      </w:r>
      <w:r w:rsidR="002F2BD1">
        <w:t>squ’</w:t>
      </w:r>
      <w:r w:rsidR="00746B91">
        <w:t xml:space="preserve">au meilleur modèle </w:t>
      </w:r>
      <w:r w:rsidR="00AE53DA">
        <w:t>SVM</w:t>
      </w:r>
      <w:r w:rsidR="00746B91">
        <w:t xml:space="preserve">). </w:t>
      </w:r>
    </w:p>
    <w:p w14:paraId="65B5CE47" w14:textId="256E0AB4" w:rsidR="007B68EB" w:rsidRDefault="004B22F0" w:rsidP="00382B61">
      <w:r>
        <w:t xml:space="preserve">Le choix du modèle est donc assez ouvert. </w:t>
      </w:r>
      <w:r>
        <w:br/>
        <w:t>S’il y a plusieurs modèles parmi lesquels choisir</w:t>
      </w:r>
      <w:r w:rsidR="007E5058">
        <w:t xml:space="preserve"> (car les performances s’équivalent), </w:t>
      </w:r>
      <w:r w:rsidR="004B5F20">
        <w:t>deux</w:t>
      </w:r>
      <w:r w:rsidR="007E5058">
        <w:t xml:space="preserve"> critères </w:t>
      </w:r>
      <w:r w:rsidR="004B5F20">
        <w:t xml:space="preserve">de plus </w:t>
      </w:r>
      <w:r w:rsidR="007E5058">
        <w:t>peuvent être pris en considération :</w:t>
      </w:r>
    </w:p>
    <w:p w14:paraId="7D8AE0BB" w14:textId="75142F69" w:rsidR="007E5058" w:rsidRDefault="007E5058" w:rsidP="007E5058">
      <w:pPr>
        <w:pStyle w:val="Paragraphedeliste"/>
        <w:numPr>
          <w:ilvl w:val="0"/>
          <w:numId w:val="1"/>
        </w:numPr>
      </w:pPr>
      <w:r>
        <w:t>Temps de calcul</w:t>
      </w:r>
    </w:p>
    <w:p w14:paraId="18F0A9D8" w14:textId="1053AD38" w:rsidR="007E5058" w:rsidRDefault="007E5058" w:rsidP="007E5058">
      <w:pPr>
        <w:pStyle w:val="Paragraphedeliste"/>
        <w:numPr>
          <w:ilvl w:val="0"/>
          <w:numId w:val="1"/>
        </w:numPr>
      </w:pPr>
      <w:r>
        <w:t>Interprétabilité des résultats retournés</w:t>
      </w:r>
    </w:p>
    <w:p w14:paraId="0E826774" w14:textId="65B28026" w:rsidR="00505E67" w:rsidRDefault="00505E67" w:rsidP="00505E67">
      <w:r>
        <w:t>Voici un rapide commentaire pour chaque modèle</w:t>
      </w:r>
      <w:r w:rsidR="001214F3">
        <w:t> :</w:t>
      </w:r>
    </w:p>
    <w:tbl>
      <w:tblPr>
        <w:tblStyle w:val="Grilledutableau"/>
        <w:tblW w:w="0" w:type="auto"/>
        <w:tblLook w:val="04A0" w:firstRow="1" w:lastRow="0" w:firstColumn="1" w:lastColumn="0" w:noHBand="0" w:noVBand="1"/>
      </w:tblPr>
      <w:tblGrid>
        <w:gridCol w:w="3020"/>
        <w:gridCol w:w="2461"/>
        <w:gridCol w:w="1744"/>
        <w:gridCol w:w="1604"/>
      </w:tblGrid>
      <w:tr w:rsidR="007E38E4" w14:paraId="03224E04" w14:textId="77777777" w:rsidTr="008B4B50">
        <w:tc>
          <w:tcPr>
            <w:tcW w:w="3020" w:type="dxa"/>
          </w:tcPr>
          <w:p w14:paraId="748DB21A" w14:textId="4B45FB5D" w:rsidR="007E38E4" w:rsidRPr="005D727E" w:rsidRDefault="007E38E4" w:rsidP="00382B61">
            <w:pPr>
              <w:rPr>
                <w:b/>
                <w:bCs/>
              </w:rPr>
            </w:pPr>
            <w:r w:rsidRPr="005D727E">
              <w:rPr>
                <w:b/>
                <w:bCs/>
              </w:rPr>
              <w:t>Modèles</w:t>
            </w:r>
          </w:p>
        </w:tc>
        <w:tc>
          <w:tcPr>
            <w:tcW w:w="2461" w:type="dxa"/>
          </w:tcPr>
          <w:p w14:paraId="5A9F9EFA" w14:textId="7D44B8E7" w:rsidR="007E38E4" w:rsidRPr="005D727E" w:rsidRDefault="007E38E4" w:rsidP="00382B61">
            <w:pPr>
              <w:rPr>
                <w:b/>
                <w:bCs/>
              </w:rPr>
            </w:pPr>
            <w:r w:rsidRPr="005D727E">
              <w:rPr>
                <w:b/>
                <w:bCs/>
              </w:rPr>
              <w:t>Performance</w:t>
            </w:r>
          </w:p>
        </w:tc>
        <w:tc>
          <w:tcPr>
            <w:tcW w:w="1744" w:type="dxa"/>
          </w:tcPr>
          <w:p w14:paraId="7AF6981D" w14:textId="52712B86" w:rsidR="007E38E4" w:rsidRPr="005D727E" w:rsidRDefault="007E38E4" w:rsidP="00382B61">
            <w:pPr>
              <w:rPr>
                <w:b/>
                <w:bCs/>
              </w:rPr>
            </w:pPr>
            <w:r w:rsidRPr="005D727E">
              <w:rPr>
                <w:b/>
                <w:bCs/>
              </w:rPr>
              <w:t>Temps de calcul</w:t>
            </w:r>
          </w:p>
        </w:tc>
        <w:tc>
          <w:tcPr>
            <w:tcW w:w="1604" w:type="dxa"/>
          </w:tcPr>
          <w:p w14:paraId="613681E6" w14:textId="4D123E01" w:rsidR="007E38E4" w:rsidRPr="005D727E" w:rsidRDefault="007E38E4" w:rsidP="00382B61">
            <w:pPr>
              <w:rPr>
                <w:b/>
                <w:bCs/>
              </w:rPr>
            </w:pPr>
            <w:r w:rsidRPr="005D727E">
              <w:rPr>
                <w:b/>
                <w:bCs/>
              </w:rPr>
              <w:t>Interprétabilité</w:t>
            </w:r>
          </w:p>
        </w:tc>
      </w:tr>
      <w:tr w:rsidR="008B4B50" w14:paraId="1C2CFBAF" w14:textId="77777777" w:rsidTr="008B4B50">
        <w:tc>
          <w:tcPr>
            <w:tcW w:w="3020" w:type="dxa"/>
          </w:tcPr>
          <w:p w14:paraId="13A52902" w14:textId="77777777" w:rsidR="008B4B50" w:rsidRDefault="008B4B50" w:rsidP="003A6657">
            <w:proofErr w:type="spellStart"/>
            <w:r>
              <w:t>Random</w:t>
            </w:r>
            <w:proofErr w:type="spellEnd"/>
            <w:r>
              <w:t xml:space="preserve"> Forest</w:t>
            </w:r>
          </w:p>
        </w:tc>
        <w:tc>
          <w:tcPr>
            <w:tcW w:w="2461" w:type="dxa"/>
            <w:shd w:val="clear" w:color="auto" w:fill="00B050"/>
          </w:tcPr>
          <w:p w14:paraId="4222E188" w14:textId="77777777" w:rsidR="008B4B50" w:rsidRPr="007E38E4" w:rsidRDefault="008B4B50" w:rsidP="003A6657">
            <w:r>
              <w:t>Très bonne</w:t>
            </w:r>
          </w:p>
        </w:tc>
        <w:tc>
          <w:tcPr>
            <w:tcW w:w="1744" w:type="dxa"/>
            <w:shd w:val="clear" w:color="auto" w:fill="ED7D31" w:themeFill="accent2"/>
          </w:tcPr>
          <w:p w14:paraId="4F32F3E6" w14:textId="77777777" w:rsidR="008B4B50" w:rsidRPr="007E38E4" w:rsidRDefault="008B4B50" w:rsidP="003A6657">
            <w:pPr>
              <w:rPr>
                <w:highlight w:val="green"/>
              </w:rPr>
            </w:pPr>
            <w:r w:rsidRPr="007E38E4">
              <w:t>Assez important</w:t>
            </w:r>
          </w:p>
        </w:tc>
        <w:tc>
          <w:tcPr>
            <w:tcW w:w="1604" w:type="dxa"/>
            <w:shd w:val="clear" w:color="auto" w:fill="ED7D31" w:themeFill="accent2"/>
          </w:tcPr>
          <w:p w14:paraId="70C3A20F" w14:textId="77777777" w:rsidR="008B4B50" w:rsidRPr="007E38E4" w:rsidRDefault="008B4B50" w:rsidP="003A6657">
            <w:pPr>
              <w:rPr>
                <w:highlight w:val="green"/>
              </w:rPr>
            </w:pPr>
            <w:r>
              <w:t>Faible*</w:t>
            </w:r>
          </w:p>
        </w:tc>
      </w:tr>
      <w:tr w:rsidR="007E38E4" w14:paraId="579C502B" w14:textId="77777777" w:rsidTr="008B4B50">
        <w:tc>
          <w:tcPr>
            <w:tcW w:w="3020" w:type="dxa"/>
          </w:tcPr>
          <w:p w14:paraId="5617B3C9" w14:textId="0D865E22" w:rsidR="007E38E4" w:rsidRDefault="007E38E4" w:rsidP="00382B61">
            <w:proofErr w:type="spellStart"/>
            <w:r>
              <w:t>Stacking</w:t>
            </w:r>
            <w:proofErr w:type="spellEnd"/>
          </w:p>
        </w:tc>
        <w:tc>
          <w:tcPr>
            <w:tcW w:w="2461" w:type="dxa"/>
            <w:shd w:val="clear" w:color="auto" w:fill="00B050"/>
          </w:tcPr>
          <w:p w14:paraId="420B6042" w14:textId="7EE4DBFA" w:rsidR="007E38E4" w:rsidRDefault="00B175C1" w:rsidP="00382B61">
            <w:r>
              <w:t>Très bonne</w:t>
            </w:r>
          </w:p>
        </w:tc>
        <w:tc>
          <w:tcPr>
            <w:tcW w:w="1744" w:type="dxa"/>
            <w:shd w:val="clear" w:color="auto" w:fill="ED7D31" w:themeFill="accent2"/>
          </w:tcPr>
          <w:p w14:paraId="66591909" w14:textId="22EEE672" w:rsidR="007E38E4" w:rsidRDefault="007E38E4" w:rsidP="00382B61">
            <w:r>
              <w:t>Important</w:t>
            </w:r>
          </w:p>
        </w:tc>
        <w:tc>
          <w:tcPr>
            <w:tcW w:w="1604" w:type="dxa"/>
            <w:shd w:val="clear" w:color="auto" w:fill="ED7D31" w:themeFill="accent2"/>
          </w:tcPr>
          <w:p w14:paraId="03225826" w14:textId="0B37E5C9" w:rsidR="007E38E4" w:rsidRDefault="008600F9" w:rsidP="00382B61">
            <w:r>
              <w:t>Faible</w:t>
            </w:r>
            <w:r w:rsidR="00CB5B95">
              <w:t>*</w:t>
            </w:r>
          </w:p>
        </w:tc>
      </w:tr>
      <w:tr w:rsidR="007E38E4" w14:paraId="5A2342CA" w14:textId="77777777" w:rsidTr="008B4B50">
        <w:tc>
          <w:tcPr>
            <w:tcW w:w="3020" w:type="dxa"/>
          </w:tcPr>
          <w:p w14:paraId="5EB60412" w14:textId="11C782A5" w:rsidR="007E38E4" w:rsidRDefault="007E38E4" w:rsidP="00382B61">
            <w:proofErr w:type="spellStart"/>
            <w:r>
              <w:t>Voting</w:t>
            </w:r>
            <w:proofErr w:type="spellEnd"/>
          </w:p>
        </w:tc>
        <w:tc>
          <w:tcPr>
            <w:tcW w:w="2461" w:type="dxa"/>
            <w:shd w:val="clear" w:color="auto" w:fill="00B050"/>
          </w:tcPr>
          <w:p w14:paraId="3F1CFE8B" w14:textId="0E8D6590" w:rsidR="007E38E4" w:rsidRDefault="00B175C1" w:rsidP="00382B61">
            <w:r>
              <w:t>Très bonne</w:t>
            </w:r>
          </w:p>
        </w:tc>
        <w:tc>
          <w:tcPr>
            <w:tcW w:w="1744" w:type="dxa"/>
            <w:shd w:val="clear" w:color="auto" w:fill="ED7D31" w:themeFill="accent2"/>
          </w:tcPr>
          <w:p w14:paraId="07C70D92" w14:textId="6156197F" w:rsidR="007E38E4" w:rsidRDefault="007E38E4" w:rsidP="00382B61">
            <w:r>
              <w:t>Important</w:t>
            </w:r>
          </w:p>
        </w:tc>
        <w:tc>
          <w:tcPr>
            <w:tcW w:w="1604" w:type="dxa"/>
            <w:shd w:val="clear" w:color="auto" w:fill="ED7D31" w:themeFill="accent2"/>
          </w:tcPr>
          <w:p w14:paraId="7A604425" w14:textId="6D115A76" w:rsidR="007E38E4" w:rsidRDefault="008600F9" w:rsidP="00382B61">
            <w:r>
              <w:t>Faible</w:t>
            </w:r>
            <w:r w:rsidR="003E4230">
              <w:t xml:space="preserve"> </w:t>
            </w:r>
            <w:r w:rsidR="00CB5B95">
              <w:t>*</w:t>
            </w:r>
          </w:p>
        </w:tc>
      </w:tr>
      <w:tr w:rsidR="007E38E4" w14:paraId="0C1F4484" w14:textId="77777777" w:rsidTr="008B4B50">
        <w:tc>
          <w:tcPr>
            <w:tcW w:w="3020" w:type="dxa"/>
          </w:tcPr>
          <w:p w14:paraId="14D72B67" w14:textId="4084BBCD" w:rsidR="007E38E4" w:rsidRDefault="007E38E4" w:rsidP="00382B61">
            <w:r>
              <w:t>Arbre de décision</w:t>
            </w:r>
          </w:p>
        </w:tc>
        <w:tc>
          <w:tcPr>
            <w:tcW w:w="2461" w:type="dxa"/>
            <w:shd w:val="clear" w:color="auto" w:fill="C5E0B3" w:themeFill="accent6" w:themeFillTint="66"/>
          </w:tcPr>
          <w:p w14:paraId="380D7F25" w14:textId="7330D34A" w:rsidR="007E38E4" w:rsidRDefault="00B175C1" w:rsidP="00382B61">
            <w:r>
              <w:t xml:space="preserve">Bonne </w:t>
            </w:r>
            <w:proofErr w:type="gramStart"/>
            <w:r>
              <w:t>( /</w:t>
            </w:r>
            <w:proofErr w:type="gramEnd"/>
            <w:r>
              <w:t xml:space="preserve">!\ </w:t>
            </w:r>
            <w:proofErr w:type="spellStart"/>
            <w:r>
              <w:t>overfitting</w:t>
            </w:r>
            <w:proofErr w:type="spellEnd"/>
            <w:r>
              <w:t>)</w:t>
            </w:r>
          </w:p>
        </w:tc>
        <w:tc>
          <w:tcPr>
            <w:tcW w:w="1744" w:type="dxa"/>
            <w:shd w:val="clear" w:color="auto" w:fill="00B050"/>
          </w:tcPr>
          <w:p w14:paraId="1DA8D275" w14:textId="47DB02F6" w:rsidR="007E38E4" w:rsidRDefault="007E38E4" w:rsidP="00382B61">
            <w:r>
              <w:t>Rapide</w:t>
            </w:r>
          </w:p>
        </w:tc>
        <w:tc>
          <w:tcPr>
            <w:tcW w:w="1604" w:type="dxa"/>
            <w:shd w:val="clear" w:color="auto" w:fill="00B050"/>
          </w:tcPr>
          <w:p w14:paraId="709E8348" w14:textId="35CE2851" w:rsidR="007E38E4" w:rsidRDefault="007E38E4" w:rsidP="00382B61">
            <w:r>
              <w:t>Forte</w:t>
            </w:r>
          </w:p>
        </w:tc>
      </w:tr>
      <w:tr w:rsidR="007E38E4" w14:paraId="55691F64" w14:textId="77777777" w:rsidTr="008B4B50">
        <w:tc>
          <w:tcPr>
            <w:tcW w:w="3020" w:type="dxa"/>
          </w:tcPr>
          <w:p w14:paraId="16D7D74C" w14:textId="3C346693" w:rsidR="007E38E4" w:rsidRDefault="007E38E4" w:rsidP="00382B61">
            <w:r>
              <w:t>Régression linéaire</w:t>
            </w:r>
          </w:p>
        </w:tc>
        <w:tc>
          <w:tcPr>
            <w:tcW w:w="2461" w:type="dxa"/>
            <w:shd w:val="clear" w:color="auto" w:fill="00B050"/>
          </w:tcPr>
          <w:p w14:paraId="55D96878" w14:textId="562B0430" w:rsidR="007E38E4" w:rsidRPr="007E38E4" w:rsidRDefault="00B175C1" w:rsidP="00382B61">
            <w:r>
              <w:t>Très bonne</w:t>
            </w:r>
          </w:p>
        </w:tc>
        <w:tc>
          <w:tcPr>
            <w:tcW w:w="1744" w:type="dxa"/>
            <w:shd w:val="clear" w:color="auto" w:fill="00B050"/>
          </w:tcPr>
          <w:p w14:paraId="716B2FE9" w14:textId="1F031F6D" w:rsidR="007E38E4" w:rsidRPr="007E38E4" w:rsidRDefault="007E38E4" w:rsidP="00382B61">
            <w:r w:rsidRPr="007E38E4">
              <w:t>Rapide</w:t>
            </w:r>
          </w:p>
        </w:tc>
        <w:tc>
          <w:tcPr>
            <w:tcW w:w="1604" w:type="dxa"/>
            <w:shd w:val="clear" w:color="auto" w:fill="00B050"/>
          </w:tcPr>
          <w:p w14:paraId="3819EB6A" w14:textId="048CC316" w:rsidR="007E38E4" w:rsidRPr="007E38E4" w:rsidRDefault="007E38E4" w:rsidP="00382B61">
            <w:r w:rsidRPr="007E38E4">
              <w:t>Forte</w:t>
            </w:r>
          </w:p>
        </w:tc>
      </w:tr>
      <w:tr w:rsidR="007E38E4" w14:paraId="77A0D75D" w14:textId="77777777" w:rsidTr="008B4B50">
        <w:tc>
          <w:tcPr>
            <w:tcW w:w="3020" w:type="dxa"/>
          </w:tcPr>
          <w:p w14:paraId="2653AF55" w14:textId="5CF0CC42" w:rsidR="007E38E4" w:rsidRDefault="007E38E4" w:rsidP="00382B61">
            <w:r>
              <w:t>Support à Vecteur de Machine</w:t>
            </w:r>
          </w:p>
        </w:tc>
        <w:tc>
          <w:tcPr>
            <w:tcW w:w="2461" w:type="dxa"/>
            <w:shd w:val="clear" w:color="auto" w:fill="00B050"/>
          </w:tcPr>
          <w:p w14:paraId="4855E80F" w14:textId="0FE5D91E" w:rsidR="007E38E4" w:rsidRDefault="00B175C1" w:rsidP="00382B61">
            <w:r>
              <w:t>Très bonne</w:t>
            </w:r>
          </w:p>
        </w:tc>
        <w:tc>
          <w:tcPr>
            <w:tcW w:w="1744" w:type="dxa"/>
            <w:shd w:val="clear" w:color="auto" w:fill="ED7D31" w:themeFill="accent2"/>
          </w:tcPr>
          <w:p w14:paraId="737A291E" w14:textId="407E4CD2" w:rsidR="007E38E4" w:rsidRDefault="007E38E4" w:rsidP="00382B61">
            <w:r>
              <w:t>Très important</w:t>
            </w:r>
          </w:p>
        </w:tc>
        <w:tc>
          <w:tcPr>
            <w:tcW w:w="1604" w:type="dxa"/>
            <w:shd w:val="clear" w:color="auto" w:fill="ED7D31" w:themeFill="accent2"/>
          </w:tcPr>
          <w:p w14:paraId="30884A8D" w14:textId="18A01F8D" w:rsidR="007E38E4" w:rsidRDefault="008600F9" w:rsidP="00382B61">
            <w:r>
              <w:t>Faible</w:t>
            </w:r>
            <w:r w:rsidR="003E4230">
              <w:t xml:space="preserve"> </w:t>
            </w:r>
            <w:r w:rsidR="00CB5B95">
              <w:t>*</w:t>
            </w:r>
          </w:p>
        </w:tc>
      </w:tr>
    </w:tbl>
    <w:p w14:paraId="7CE2C9AF" w14:textId="77777777" w:rsidR="00D001B4" w:rsidRDefault="00D001B4" w:rsidP="00A83F21">
      <w:pPr>
        <w:rPr>
          <w:i/>
          <w:iCs/>
          <w:sz w:val="20"/>
          <w:szCs w:val="20"/>
        </w:rPr>
      </w:pPr>
    </w:p>
    <w:p w14:paraId="420977CE" w14:textId="6C831C55" w:rsidR="00125D1E" w:rsidRPr="000E4A24" w:rsidRDefault="00A83F21" w:rsidP="00A83F21">
      <w:pPr>
        <w:rPr>
          <w:i/>
          <w:iCs/>
          <w:sz w:val="20"/>
          <w:szCs w:val="20"/>
        </w:rPr>
      </w:pPr>
      <w:r w:rsidRPr="000E4A24">
        <w:rPr>
          <w:i/>
          <w:iCs/>
          <w:sz w:val="20"/>
          <w:szCs w:val="20"/>
        </w:rPr>
        <w:t xml:space="preserve">*Les modèles ne proposent pas de </w:t>
      </w:r>
      <w:r w:rsidR="00A02050" w:rsidRPr="000E4A24">
        <w:rPr>
          <w:i/>
          <w:iCs/>
          <w:sz w:val="20"/>
          <w:szCs w:val="20"/>
        </w:rPr>
        <w:t xml:space="preserve">récupérer </w:t>
      </w:r>
      <w:r w:rsidR="006112A0" w:rsidRPr="000E4A24">
        <w:rPr>
          <w:i/>
          <w:iCs/>
          <w:sz w:val="20"/>
          <w:szCs w:val="20"/>
        </w:rPr>
        <w:t xml:space="preserve">l’ordre d’importance des </w:t>
      </w:r>
      <w:proofErr w:type="spellStart"/>
      <w:r w:rsidR="006112A0" w:rsidRPr="000E4A24">
        <w:rPr>
          <w:i/>
          <w:iCs/>
          <w:sz w:val="20"/>
          <w:szCs w:val="20"/>
        </w:rPr>
        <w:t>features</w:t>
      </w:r>
      <w:proofErr w:type="spellEnd"/>
      <w:r w:rsidR="006112A0" w:rsidRPr="000E4A24">
        <w:rPr>
          <w:i/>
          <w:iCs/>
          <w:sz w:val="20"/>
          <w:szCs w:val="20"/>
        </w:rPr>
        <w:t xml:space="preserve"> quant à leur impact sur la sortie du label (contrairement à l’arbre de décision, la régression et </w:t>
      </w:r>
      <w:r w:rsidR="000E4A24" w:rsidRPr="000E4A24">
        <w:rPr>
          <w:i/>
          <w:iCs/>
          <w:sz w:val="20"/>
          <w:szCs w:val="20"/>
        </w:rPr>
        <w:t xml:space="preserve">le </w:t>
      </w:r>
      <w:proofErr w:type="spellStart"/>
      <w:r w:rsidR="000E4A24" w:rsidRPr="000E4A24">
        <w:rPr>
          <w:i/>
          <w:iCs/>
          <w:sz w:val="20"/>
          <w:szCs w:val="20"/>
        </w:rPr>
        <w:t>randomforest</w:t>
      </w:r>
      <w:proofErr w:type="spellEnd"/>
      <w:r w:rsidR="000E4A24" w:rsidRPr="000E4A24">
        <w:rPr>
          <w:i/>
          <w:iCs/>
          <w:sz w:val="20"/>
          <w:szCs w:val="20"/>
        </w:rPr>
        <w:t>)</w:t>
      </w:r>
      <w:r w:rsidR="008E6A89">
        <w:rPr>
          <w:i/>
          <w:iCs/>
          <w:sz w:val="20"/>
          <w:szCs w:val="20"/>
        </w:rPr>
        <w:t>. Il faudrait utiliser des méthodes plus approfondie</w:t>
      </w:r>
      <w:r w:rsidR="008600F9">
        <w:rPr>
          <w:i/>
          <w:iCs/>
          <w:sz w:val="20"/>
          <w:szCs w:val="20"/>
        </w:rPr>
        <w:t>s</w:t>
      </w:r>
      <w:r w:rsidR="008E6A89">
        <w:rPr>
          <w:i/>
          <w:iCs/>
          <w:sz w:val="20"/>
          <w:szCs w:val="20"/>
        </w:rPr>
        <w:t xml:space="preserve"> pour </w:t>
      </w:r>
      <w:r w:rsidR="00E210A2">
        <w:rPr>
          <w:i/>
          <w:iCs/>
          <w:sz w:val="20"/>
          <w:szCs w:val="20"/>
        </w:rPr>
        <w:t>obtenir les informations d’interprétabilité (</w:t>
      </w:r>
      <w:r w:rsidR="003E4230">
        <w:rPr>
          <w:i/>
          <w:iCs/>
          <w:sz w:val="20"/>
          <w:szCs w:val="20"/>
        </w:rPr>
        <w:t xml:space="preserve">via SKATER, LIME ou </w:t>
      </w:r>
      <w:r w:rsidR="00E210A2">
        <w:rPr>
          <w:i/>
          <w:iCs/>
          <w:sz w:val="20"/>
          <w:szCs w:val="20"/>
        </w:rPr>
        <w:t>SHAP</w:t>
      </w:r>
      <w:r w:rsidR="003E4230">
        <w:rPr>
          <w:i/>
          <w:iCs/>
          <w:sz w:val="20"/>
          <w:szCs w:val="20"/>
        </w:rPr>
        <w:t>)</w:t>
      </w:r>
      <w:r w:rsidR="008600F9">
        <w:rPr>
          <w:i/>
          <w:iCs/>
          <w:sz w:val="20"/>
          <w:szCs w:val="20"/>
        </w:rPr>
        <w:t>.</w:t>
      </w:r>
    </w:p>
    <w:p w14:paraId="048DA43D" w14:textId="4DA66482" w:rsidR="00F61FF5" w:rsidRDefault="005D727E" w:rsidP="00382B61">
      <w:r>
        <w:t xml:space="preserve">Selon une analyse succincte, on peut retenir la régression linéaire comme étant la plus adaptée </w:t>
      </w:r>
      <w:r w:rsidR="00A13886">
        <w:t>à notre problème</w:t>
      </w:r>
      <w:r w:rsidR="009D502E">
        <w:t xml:space="preserve">. </w:t>
      </w:r>
    </w:p>
    <w:p w14:paraId="53699DD9" w14:textId="3FF0C0A0" w:rsidR="00A13886" w:rsidRDefault="00A13886" w:rsidP="00382B61">
      <w:r>
        <w:lastRenderedPageBreak/>
        <w:t xml:space="preserve">Les bonnes performances s’expliquent par les variables </w:t>
      </w:r>
      <w:r w:rsidR="001116FA">
        <w:t xml:space="preserve">de consommation qui sont </w:t>
      </w:r>
      <w:r>
        <w:t>quasi-corrélées à 100% avec la variable cible CO2</w:t>
      </w:r>
      <w:r w:rsidR="00C60AD6">
        <w:t xml:space="preserve"> : </w:t>
      </w:r>
    </w:p>
    <w:p w14:paraId="2012E342" w14:textId="6D32BD9D" w:rsidR="00C60AD6" w:rsidRDefault="00C60AD6" w:rsidP="00382B61">
      <w:r>
        <w:rPr>
          <w:noProof/>
        </w:rPr>
        <w:drawing>
          <wp:inline distT="0" distB="0" distL="0" distR="0" wp14:anchorId="0C3DA77C" wp14:editId="224DCE4A">
            <wp:extent cx="4251960" cy="3817953"/>
            <wp:effectExtent l="0" t="0" r="0" b="0"/>
            <wp:docPr id="744793467" name="Image 744793467" descr="Une image contenant texte, capture d’écran, nombr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3467" name="Image 1" descr="Une image contenant texte, capture d’écran, nombre, Caractère coloré&#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0000" cy="3825173"/>
                    </a:xfrm>
                    <a:prstGeom prst="rect">
                      <a:avLst/>
                    </a:prstGeom>
                    <a:noFill/>
                    <a:ln>
                      <a:noFill/>
                    </a:ln>
                  </pic:spPr>
                </pic:pic>
              </a:graphicData>
            </a:graphic>
          </wp:inline>
        </w:drawing>
      </w:r>
    </w:p>
    <w:p w14:paraId="0CF05AB6" w14:textId="77777777" w:rsidR="00C60AD6" w:rsidRDefault="00C60AD6" w:rsidP="00382B61"/>
    <w:p w14:paraId="6622E35A" w14:textId="2D237145" w:rsidR="00EE1DCC" w:rsidRDefault="001246EF" w:rsidP="00382B61">
      <w:r>
        <w:t>Voici l</w:t>
      </w:r>
      <w:r w:rsidR="00C60AD6">
        <w:t>e</w:t>
      </w:r>
      <w:r w:rsidR="0094368A">
        <w:t xml:space="preserve"> top10 des</w:t>
      </w:r>
      <w:r w:rsidR="00C60AD6">
        <w:t xml:space="preserve"> critères </w:t>
      </w:r>
      <w:r w:rsidR="0094368A">
        <w:t>qui impactent</w:t>
      </w:r>
      <w:r w:rsidR="00EE1DCC">
        <w:t xml:space="preserve"> le plus </w:t>
      </w:r>
      <w:r w:rsidR="00C67DD6">
        <w:t>la régression linéaire</w:t>
      </w:r>
      <w:r w:rsidR="0094368A">
        <w:t xml:space="preserve"> </w:t>
      </w:r>
      <w:r w:rsidR="00C67DD6">
        <w:t>:</w:t>
      </w:r>
    </w:p>
    <w:tbl>
      <w:tblPr>
        <w:tblStyle w:val="Grilledutableau"/>
        <w:tblW w:w="0" w:type="auto"/>
        <w:tblLook w:val="04A0" w:firstRow="1" w:lastRow="0" w:firstColumn="1" w:lastColumn="0" w:noHBand="0" w:noVBand="1"/>
      </w:tblPr>
      <w:tblGrid>
        <w:gridCol w:w="3780"/>
        <w:gridCol w:w="1885"/>
      </w:tblGrid>
      <w:tr w:rsidR="00EE1DCC" w:rsidRPr="00EE1DCC" w14:paraId="107E2B1F" w14:textId="77777777" w:rsidTr="00EE1DCC">
        <w:trPr>
          <w:trHeight w:val="290"/>
        </w:trPr>
        <w:tc>
          <w:tcPr>
            <w:tcW w:w="3780" w:type="dxa"/>
            <w:noWrap/>
            <w:hideMark/>
          </w:tcPr>
          <w:p w14:paraId="25839BB1" w14:textId="77777777" w:rsidR="00EE1DCC" w:rsidRPr="00EE1DCC" w:rsidRDefault="00EE1DCC">
            <w:pPr>
              <w:rPr>
                <w:b/>
                <w:bCs/>
              </w:rPr>
            </w:pPr>
            <w:proofErr w:type="spellStart"/>
            <w:r w:rsidRPr="00EE1DCC">
              <w:rPr>
                <w:b/>
                <w:bCs/>
              </w:rPr>
              <w:t>Features</w:t>
            </w:r>
            <w:proofErr w:type="spellEnd"/>
          </w:p>
        </w:tc>
        <w:tc>
          <w:tcPr>
            <w:tcW w:w="1885" w:type="dxa"/>
            <w:noWrap/>
            <w:hideMark/>
          </w:tcPr>
          <w:p w14:paraId="44F89BCF" w14:textId="77777777" w:rsidR="00EE1DCC" w:rsidRPr="00EE1DCC" w:rsidRDefault="00EE1DCC">
            <w:pPr>
              <w:rPr>
                <w:b/>
                <w:bCs/>
              </w:rPr>
            </w:pPr>
            <w:r w:rsidRPr="00EE1DCC">
              <w:rPr>
                <w:b/>
                <w:bCs/>
              </w:rPr>
              <w:t>Coefficient</w:t>
            </w:r>
          </w:p>
        </w:tc>
      </w:tr>
      <w:tr w:rsidR="00EE1DCC" w:rsidRPr="00EE1DCC" w14:paraId="2639B9E4" w14:textId="77777777" w:rsidTr="00EE1DCC">
        <w:trPr>
          <w:trHeight w:val="290"/>
        </w:trPr>
        <w:tc>
          <w:tcPr>
            <w:tcW w:w="3780" w:type="dxa"/>
            <w:noWrap/>
            <w:hideMark/>
          </w:tcPr>
          <w:p w14:paraId="5348EC59" w14:textId="77777777" w:rsidR="00EE1DCC" w:rsidRPr="00EE1DCC" w:rsidRDefault="00EE1DCC">
            <w:r w:rsidRPr="00EE1DCC">
              <w:t>Consommation mixte (l/100km)</w:t>
            </w:r>
          </w:p>
        </w:tc>
        <w:tc>
          <w:tcPr>
            <w:tcW w:w="1885" w:type="dxa"/>
            <w:noWrap/>
            <w:hideMark/>
          </w:tcPr>
          <w:p w14:paraId="2F9FF2FE" w14:textId="77777777" w:rsidR="00EE1DCC" w:rsidRPr="00EE1DCC" w:rsidRDefault="00EE1DCC">
            <w:r w:rsidRPr="00EE1DCC">
              <w:t>38.914359</w:t>
            </w:r>
          </w:p>
        </w:tc>
      </w:tr>
      <w:tr w:rsidR="00EE1DCC" w:rsidRPr="00EE1DCC" w14:paraId="70966132" w14:textId="77777777" w:rsidTr="00EE1DCC">
        <w:trPr>
          <w:trHeight w:val="290"/>
        </w:trPr>
        <w:tc>
          <w:tcPr>
            <w:tcW w:w="3780" w:type="dxa"/>
            <w:noWrap/>
            <w:hideMark/>
          </w:tcPr>
          <w:p w14:paraId="0F9D1B79" w14:textId="77777777" w:rsidR="00EE1DCC" w:rsidRPr="00EE1DCC" w:rsidRDefault="00EE1DCC">
            <w:r w:rsidRPr="00EE1DCC">
              <w:t>Consommation extra-urbaine (l/100km)</w:t>
            </w:r>
          </w:p>
        </w:tc>
        <w:tc>
          <w:tcPr>
            <w:tcW w:w="1885" w:type="dxa"/>
            <w:noWrap/>
            <w:hideMark/>
          </w:tcPr>
          <w:p w14:paraId="1933BAEA" w14:textId="77777777" w:rsidR="00EE1DCC" w:rsidRPr="00EE1DCC" w:rsidRDefault="00EE1DCC">
            <w:r w:rsidRPr="00EE1DCC">
              <w:t>7.481250</w:t>
            </w:r>
          </w:p>
        </w:tc>
      </w:tr>
      <w:tr w:rsidR="00EE1DCC" w:rsidRPr="00EE1DCC" w14:paraId="6C8578E3" w14:textId="77777777" w:rsidTr="00EE1DCC">
        <w:trPr>
          <w:trHeight w:val="290"/>
        </w:trPr>
        <w:tc>
          <w:tcPr>
            <w:tcW w:w="3780" w:type="dxa"/>
            <w:noWrap/>
            <w:hideMark/>
          </w:tcPr>
          <w:p w14:paraId="541BB239" w14:textId="77777777" w:rsidR="00EE1DCC" w:rsidRPr="00EE1DCC" w:rsidRDefault="00EE1DCC">
            <w:proofErr w:type="spellStart"/>
            <w:r w:rsidRPr="00EE1DCC">
              <w:t>Carburant_FE</w:t>
            </w:r>
            <w:proofErr w:type="spellEnd"/>
          </w:p>
        </w:tc>
        <w:tc>
          <w:tcPr>
            <w:tcW w:w="1885" w:type="dxa"/>
            <w:noWrap/>
            <w:hideMark/>
          </w:tcPr>
          <w:p w14:paraId="459126AC" w14:textId="77777777" w:rsidR="00EE1DCC" w:rsidRPr="00EE1DCC" w:rsidRDefault="00EE1DCC">
            <w:r w:rsidRPr="00EE1DCC">
              <w:t>-5.871244</w:t>
            </w:r>
          </w:p>
        </w:tc>
      </w:tr>
      <w:tr w:rsidR="00EE1DCC" w:rsidRPr="00EE1DCC" w14:paraId="566D47AE" w14:textId="77777777" w:rsidTr="00EE1DCC">
        <w:trPr>
          <w:trHeight w:val="290"/>
        </w:trPr>
        <w:tc>
          <w:tcPr>
            <w:tcW w:w="3780" w:type="dxa"/>
            <w:noWrap/>
            <w:hideMark/>
          </w:tcPr>
          <w:p w14:paraId="577B8597" w14:textId="77777777" w:rsidR="00EE1DCC" w:rsidRPr="00EE1DCC" w:rsidRDefault="00EE1DCC">
            <w:r w:rsidRPr="00EE1DCC">
              <w:t>Consommation urbaine (l/100km)</w:t>
            </w:r>
          </w:p>
        </w:tc>
        <w:tc>
          <w:tcPr>
            <w:tcW w:w="1885" w:type="dxa"/>
            <w:noWrap/>
            <w:hideMark/>
          </w:tcPr>
          <w:p w14:paraId="38C0C5B3" w14:textId="77777777" w:rsidR="00EE1DCC" w:rsidRPr="00EE1DCC" w:rsidRDefault="00EE1DCC">
            <w:r w:rsidRPr="00EE1DCC">
              <w:t>5.394725</w:t>
            </w:r>
          </w:p>
        </w:tc>
      </w:tr>
      <w:tr w:rsidR="00EE1DCC" w:rsidRPr="00EE1DCC" w14:paraId="74ABEB7F" w14:textId="77777777" w:rsidTr="00EE1DCC">
        <w:trPr>
          <w:trHeight w:val="290"/>
        </w:trPr>
        <w:tc>
          <w:tcPr>
            <w:tcW w:w="3780" w:type="dxa"/>
            <w:noWrap/>
            <w:hideMark/>
          </w:tcPr>
          <w:p w14:paraId="3963CE61" w14:textId="77777777" w:rsidR="00EE1DCC" w:rsidRPr="00EE1DCC" w:rsidRDefault="00EE1DCC">
            <w:proofErr w:type="spellStart"/>
            <w:r w:rsidRPr="00EE1DCC">
              <w:t>Carburant_GO</w:t>
            </w:r>
            <w:proofErr w:type="spellEnd"/>
          </w:p>
        </w:tc>
        <w:tc>
          <w:tcPr>
            <w:tcW w:w="1885" w:type="dxa"/>
            <w:noWrap/>
            <w:hideMark/>
          </w:tcPr>
          <w:p w14:paraId="44F135DB" w14:textId="77777777" w:rsidR="00EE1DCC" w:rsidRPr="00EE1DCC" w:rsidRDefault="00EE1DCC">
            <w:r w:rsidRPr="00EE1DCC">
              <w:t>4.513410</w:t>
            </w:r>
          </w:p>
        </w:tc>
      </w:tr>
      <w:tr w:rsidR="00EE1DCC" w:rsidRPr="00EE1DCC" w14:paraId="66BC86E7" w14:textId="77777777" w:rsidTr="00EE1DCC">
        <w:trPr>
          <w:trHeight w:val="290"/>
        </w:trPr>
        <w:tc>
          <w:tcPr>
            <w:tcW w:w="3780" w:type="dxa"/>
            <w:noWrap/>
            <w:hideMark/>
          </w:tcPr>
          <w:p w14:paraId="02765848" w14:textId="77777777" w:rsidR="00EE1DCC" w:rsidRPr="00EE1DCC" w:rsidRDefault="00EE1DCC">
            <w:proofErr w:type="spellStart"/>
            <w:r w:rsidRPr="00EE1DCC">
              <w:t>Carburant_ES</w:t>
            </w:r>
            <w:proofErr w:type="spellEnd"/>
            <w:r w:rsidRPr="00EE1DCC">
              <w:t>+</w:t>
            </w:r>
          </w:p>
        </w:tc>
        <w:tc>
          <w:tcPr>
            <w:tcW w:w="1885" w:type="dxa"/>
            <w:noWrap/>
            <w:hideMark/>
          </w:tcPr>
          <w:p w14:paraId="1125806D" w14:textId="77777777" w:rsidR="00EE1DCC" w:rsidRPr="00EE1DCC" w:rsidRDefault="00EE1DCC">
            <w:r w:rsidRPr="00EE1DCC">
              <w:t>-3.410181</w:t>
            </w:r>
          </w:p>
        </w:tc>
      </w:tr>
      <w:tr w:rsidR="00EE1DCC" w:rsidRPr="00EE1DCC" w14:paraId="6067A786" w14:textId="77777777" w:rsidTr="00EE1DCC">
        <w:trPr>
          <w:trHeight w:val="290"/>
        </w:trPr>
        <w:tc>
          <w:tcPr>
            <w:tcW w:w="3780" w:type="dxa"/>
            <w:noWrap/>
            <w:hideMark/>
          </w:tcPr>
          <w:p w14:paraId="69902A53" w14:textId="77777777" w:rsidR="00EE1DCC" w:rsidRPr="00EE1DCC" w:rsidRDefault="00EE1DCC">
            <w:proofErr w:type="spellStart"/>
            <w:r w:rsidRPr="00EE1DCC">
              <w:t>Carburant_ES</w:t>
            </w:r>
            <w:proofErr w:type="spellEnd"/>
          </w:p>
        </w:tc>
        <w:tc>
          <w:tcPr>
            <w:tcW w:w="1885" w:type="dxa"/>
            <w:noWrap/>
            <w:hideMark/>
          </w:tcPr>
          <w:p w14:paraId="5AB4AD42" w14:textId="77777777" w:rsidR="00EE1DCC" w:rsidRPr="00EE1DCC" w:rsidRDefault="00EE1DCC">
            <w:r w:rsidRPr="00EE1DCC">
              <w:t>-2.712111</w:t>
            </w:r>
          </w:p>
        </w:tc>
      </w:tr>
      <w:tr w:rsidR="00EE1DCC" w:rsidRPr="00EE1DCC" w14:paraId="1FC352E7" w14:textId="77777777" w:rsidTr="00EE1DCC">
        <w:trPr>
          <w:trHeight w:val="290"/>
        </w:trPr>
        <w:tc>
          <w:tcPr>
            <w:tcW w:w="3780" w:type="dxa"/>
            <w:noWrap/>
            <w:hideMark/>
          </w:tcPr>
          <w:p w14:paraId="0392A4C3" w14:textId="77777777" w:rsidR="00EE1DCC" w:rsidRPr="00EE1DCC" w:rsidRDefault="00EE1DCC">
            <w:proofErr w:type="spellStart"/>
            <w:r w:rsidRPr="00EE1DCC">
              <w:t>Carburant_GN</w:t>
            </w:r>
            <w:proofErr w:type="spellEnd"/>
          </w:p>
        </w:tc>
        <w:tc>
          <w:tcPr>
            <w:tcW w:w="1885" w:type="dxa"/>
            <w:noWrap/>
            <w:hideMark/>
          </w:tcPr>
          <w:p w14:paraId="2BC78197" w14:textId="77777777" w:rsidR="00EE1DCC" w:rsidRPr="00EE1DCC" w:rsidRDefault="00EE1DCC">
            <w:r w:rsidRPr="00EE1DCC">
              <w:t>-2.243793</w:t>
            </w:r>
          </w:p>
        </w:tc>
      </w:tr>
      <w:tr w:rsidR="00EE1DCC" w:rsidRPr="00EE1DCC" w14:paraId="5E22F519" w14:textId="77777777" w:rsidTr="00EE1DCC">
        <w:trPr>
          <w:trHeight w:val="290"/>
        </w:trPr>
        <w:tc>
          <w:tcPr>
            <w:tcW w:w="3780" w:type="dxa"/>
            <w:noWrap/>
            <w:hideMark/>
          </w:tcPr>
          <w:p w14:paraId="2350219D" w14:textId="77777777" w:rsidR="00EE1DCC" w:rsidRPr="00EE1DCC" w:rsidRDefault="00EE1DCC">
            <w:proofErr w:type="gramStart"/>
            <w:r w:rsidRPr="00EE1DCC">
              <w:t>masse</w:t>
            </w:r>
            <w:proofErr w:type="gramEnd"/>
            <w:r w:rsidRPr="00EE1DCC">
              <w:t xml:space="preserve"> vide euro min (kg)</w:t>
            </w:r>
          </w:p>
        </w:tc>
        <w:tc>
          <w:tcPr>
            <w:tcW w:w="1885" w:type="dxa"/>
            <w:noWrap/>
            <w:hideMark/>
          </w:tcPr>
          <w:p w14:paraId="542658A1" w14:textId="77777777" w:rsidR="00EE1DCC" w:rsidRPr="00EE1DCC" w:rsidRDefault="00EE1DCC">
            <w:r w:rsidRPr="00EE1DCC">
              <w:t>1.790132</w:t>
            </w:r>
          </w:p>
        </w:tc>
      </w:tr>
      <w:tr w:rsidR="00EE1DCC" w:rsidRPr="00EE1DCC" w14:paraId="1F712EE5" w14:textId="77777777" w:rsidTr="00EE1DCC">
        <w:trPr>
          <w:trHeight w:val="290"/>
        </w:trPr>
        <w:tc>
          <w:tcPr>
            <w:tcW w:w="3780" w:type="dxa"/>
            <w:noWrap/>
            <w:hideMark/>
          </w:tcPr>
          <w:p w14:paraId="7E21AD66" w14:textId="77777777" w:rsidR="00EE1DCC" w:rsidRPr="00EE1DCC" w:rsidRDefault="00EE1DCC">
            <w:proofErr w:type="spellStart"/>
            <w:r w:rsidRPr="00EE1DCC">
              <w:t>Carrosserie_MINIBUS</w:t>
            </w:r>
            <w:proofErr w:type="spellEnd"/>
          </w:p>
        </w:tc>
        <w:tc>
          <w:tcPr>
            <w:tcW w:w="1885" w:type="dxa"/>
            <w:noWrap/>
            <w:hideMark/>
          </w:tcPr>
          <w:p w14:paraId="6D0622C7" w14:textId="77777777" w:rsidR="00EE1DCC" w:rsidRPr="00EE1DCC" w:rsidRDefault="00EE1DCC">
            <w:r w:rsidRPr="00EE1DCC">
              <w:t>1.608209</w:t>
            </w:r>
          </w:p>
        </w:tc>
      </w:tr>
    </w:tbl>
    <w:p w14:paraId="26DC2E02" w14:textId="73E679A7" w:rsidR="00C60AD6" w:rsidRDefault="00C60AD6" w:rsidP="00382B61"/>
    <w:p w14:paraId="5F3E255D" w14:textId="34788F26" w:rsidR="00C67DD6" w:rsidRDefault="00586758" w:rsidP="00382B61">
      <w:r>
        <w:t xml:space="preserve">2 critères expliquent majoritairement les émissions : </w:t>
      </w:r>
    </w:p>
    <w:p w14:paraId="1552420A" w14:textId="28FE5E33" w:rsidR="00586758" w:rsidRDefault="00BA6208" w:rsidP="00586758">
      <w:pPr>
        <w:pStyle w:val="Paragraphedeliste"/>
        <w:numPr>
          <w:ilvl w:val="0"/>
          <w:numId w:val="1"/>
        </w:numPr>
      </w:pPr>
      <w:r>
        <w:t>La consommation au 100km (mixte)</w:t>
      </w:r>
    </w:p>
    <w:p w14:paraId="6242AC7A" w14:textId="2D1D88DA" w:rsidR="009B1D0B" w:rsidRDefault="00BA6208" w:rsidP="009B1D0B">
      <w:pPr>
        <w:pStyle w:val="Paragraphedeliste"/>
        <w:numPr>
          <w:ilvl w:val="0"/>
          <w:numId w:val="1"/>
        </w:numPr>
      </w:pPr>
      <w:r>
        <w:t>Le type de carburant</w:t>
      </w:r>
    </w:p>
    <w:p w14:paraId="3F89E988" w14:textId="12D603A9" w:rsidR="00022E0A" w:rsidRDefault="00022E0A" w:rsidP="00022E0A">
      <w:r>
        <w:t>En valeur absolue, voici le</w:t>
      </w:r>
      <w:r w:rsidR="00AF28D7">
        <w:t xml:space="preserve">s </w:t>
      </w:r>
      <w:proofErr w:type="spellStart"/>
      <w:r w:rsidR="00AF28D7">
        <w:t>features</w:t>
      </w:r>
      <w:proofErr w:type="spellEnd"/>
      <w:r w:rsidR="00AF28D7">
        <w:t xml:space="preserve"> qui impactent le plus la sortie CO2 : </w:t>
      </w:r>
    </w:p>
    <w:p w14:paraId="27691FEC" w14:textId="3CB9C505" w:rsidR="00AF28D7" w:rsidRDefault="00AF28D7" w:rsidP="00022E0A">
      <w:r>
        <w:rPr>
          <w:noProof/>
        </w:rPr>
        <w:lastRenderedPageBreak/>
        <w:drawing>
          <wp:inline distT="0" distB="0" distL="0" distR="0" wp14:anchorId="2798A872" wp14:editId="54485640">
            <wp:extent cx="5760720" cy="3738245"/>
            <wp:effectExtent l="0" t="0" r="0" b="0"/>
            <wp:docPr id="1285820976" name="Image 128582097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820976" name="Image 3" descr="Une image contenant texte, capture d’écran, logiciel, Icône d’ordinateur&#10;&#10;Description générée automatiquemen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738245"/>
                    </a:xfrm>
                    <a:prstGeom prst="rect">
                      <a:avLst/>
                    </a:prstGeom>
                    <a:noFill/>
                    <a:ln>
                      <a:noFill/>
                    </a:ln>
                  </pic:spPr>
                </pic:pic>
              </a:graphicData>
            </a:graphic>
          </wp:inline>
        </w:drawing>
      </w:r>
    </w:p>
    <w:p w14:paraId="07EA58A4" w14:textId="77777777" w:rsidR="00AF28D7" w:rsidRDefault="00AF28D7" w:rsidP="00AF28D7"/>
    <w:p w14:paraId="1CED8739" w14:textId="48EDAC84" w:rsidR="002271AF" w:rsidRDefault="002A49A3" w:rsidP="00AF28D7">
      <w:r>
        <w:t xml:space="preserve">En ce qui concerne l’arbre de décision, voyons si les </w:t>
      </w:r>
      <w:proofErr w:type="spellStart"/>
      <w:r>
        <w:t>features</w:t>
      </w:r>
      <w:proofErr w:type="spellEnd"/>
      <w:r>
        <w:t xml:space="preserve"> qui </w:t>
      </w:r>
      <w:r w:rsidR="002271AF">
        <w:t>impactent le résultat sont les mêmes.</w:t>
      </w:r>
      <w:r w:rsidR="00473FC9">
        <w:rPr>
          <w:noProof/>
        </w:rPr>
        <w:drawing>
          <wp:inline distT="0" distB="0" distL="0" distR="0" wp14:anchorId="4851AF1C" wp14:editId="5A46AF04">
            <wp:extent cx="5760720" cy="3709670"/>
            <wp:effectExtent l="0" t="0" r="0" b="5080"/>
            <wp:docPr id="598824745" name="Image 598824745"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4745" name="Image 2" descr="Une image contenant texte, capture d’écran, logiciel, Icône d’ordinateur&#10;&#10;Description générée automatiqueme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709670"/>
                    </a:xfrm>
                    <a:prstGeom prst="rect">
                      <a:avLst/>
                    </a:prstGeom>
                    <a:noFill/>
                    <a:ln>
                      <a:noFill/>
                    </a:ln>
                  </pic:spPr>
                </pic:pic>
              </a:graphicData>
            </a:graphic>
          </wp:inline>
        </w:drawing>
      </w:r>
    </w:p>
    <w:p w14:paraId="5A05A321" w14:textId="77777777" w:rsidR="00AF28D7" w:rsidRDefault="00AF28D7" w:rsidP="00AF28D7"/>
    <w:p w14:paraId="0897DB8E" w14:textId="6FDD2238" w:rsidR="00AF28D7" w:rsidRDefault="00AF28D7" w:rsidP="00AF28D7">
      <w:r>
        <w:lastRenderedPageBreak/>
        <w:t xml:space="preserve">Les importances divergent mais dans l’ensemble, les 2 méthodes proposent les mêmes </w:t>
      </w:r>
      <w:r w:rsidR="00055240">
        <w:t xml:space="preserve">importances aux </w:t>
      </w:r>
      <w:proofErr w:type="spellStart"/>
      <w:r w:rsidR="00055240">
        <w:t>features</w:t>
      </w:r>
      <w:proofErr w:type="spellEnd"/>
      <w:r w:rsidR="00055240">
        <w:t xml:space="preserve">. </w:t>
      </w:r>
    </w:p>
    <w:p w14:paraId="67B5111B" w14:textId="77777777" w:rsidR="00170FC8" w:rsidRDefault="009F69B0" w:rsidP="00AF28D7">
      <w:r>
        <w:t xml:space="preserve">Dans ce projet, nous </w:t>
      </w:r>
      <w:r w:rsidR="009F19C2">
        <w:t xml:space="preserve">avons </w:t>
      </w:r>
      <w:r w:rsidR="00F6784E">
        <w:t>pu mettre en œuvre un grand nombre d’algorithme</w:t>
      </w:r>
      <w:r w:rsidR="001F574C">
        <w:t>s</w:t>
      </w:r>
      <w:r w:rsidR="00F6784E">
        <w:t xml:space="preserve"> permettant de prédire la sortie d’émissions de CO2 avec une grande </w:t>
      </w:r>
      <w:r w:rsidR="001F574C">
        <w:t xml:space="preserve">précision. </w:t>
      </w:r>
      <w:r w:rsidR="001F574C">
        <w:br/>
        <w:t xml:space="preserve">Cependant, l’échelle de comparaison étant infinitésimale, nous n’avons pas pu mettre en « évidence » </w:t>
      </w:r>
      <w:r w:rsidR="00170FC8">
        <w:t xml:space="preserve">de façon claire </w:t>
      </w:r>
      <w:r w:rsidR="001F574C">
        <w:t xml:space="preserve">les comportements </w:t>
      </w:r>
      <w:r w:rsidR="00170FC8">
        <w:t xml:space="preserve">de chacun des algorithmes. </w:t>
      </w:r>
    </w:p>
    <w:p w14:paraId="383AE531" w14:textId="2E697407" w:rsidR="4140A77F" w:rsidRDefault="4140A77F" w:rsidP="4140A77F">
      <w:r>
        <w:t xml:space="preserve">Bien que nous n‘avons pas une quantité conséquente de variables dans notre jeu de données, nous aurions pu tester des modèles sans les prendre toutes en compte. </w:t>
      </w:r>
      <w:r>
        <w:br/>
        <w:t xml:space="preserve">Nous savons notamment que la colinéarité entre variable peut dégrader les performances d’un modèle. </w:t>
      </w:r>
      <w:r>
        <w:br/>
      </w:r>
      <w:r w:rsidRPr="4140A77F">
        <w:rPr>
          <w:i/>
          <w:iCs/>
        </w:rPr>
        <w:t>A priori</w:t>
      </w:r>
      <w:r>
        <w:t>, nous aurions pu choisir les variables dont la p-value est la plus faible par rapport à la variable cible (</w:t>
      </w:r>
      <w:proofErr w:type="spellStart"/>
      <w:r>
        <w:t>f_regression</w:t>
      </w:r>
      <w:proofErr w:type="spellEnd"/>
      <w:r>
        <w:t xml:space="preserve">, </w:t>
      </w:r>
      <w:proofErr w:type="spellStart"/>
      <w:r>
        <w:t>SelectKBest</w:t>
      </w:r>
      <w:proofErr w:type="spellEnd"/>
      <w:r>
        <w:t xml:space="preserve">). Cependant, il faut bien veiller à ne pas inclure les variables explicatives trop corrélées entre elles dans le modèle.  </w:t>
      </w:r>
    </w:p>
    <w:p w14:paraId="37139696" w14:textId="63F7F24A" w:rsidR="4140A77F" w:rsidRDefault="4140A77F" w:rsidP="4140A77F">
      <w:r w:rsidRPr="4140A77F">
        <w:rPr>
          <w:i/>
          <w:iCs/>
        </w:rPr>
        <w:t>A posteriori</w:t>
      </w:r>
      <w:r w:rsidRPr="4140A77F">
        <w:t>, pour un arbre de décision, il aurait tout à fait pu être possible d’entraîner les variables les plus importantes (</w:t>
      </w:r>
      <w:proofErr w:type="spellStart"/>
      <w:r w:rsidRPr="4140A77F">
        <w:t>SelectFromModel</w:t>
      </w:r>
      <w:proofErr w:type="spellEnd"/>
      <w:r w:rsidRPr="4140A77F">
        <w:t>).</w:t>
      </w:r>
      <w:r>
        <w:br/>
        <w:t xml:space="preserve">Nous faisons le même constat quant à la régression linéaire. Il aurait été possible de ne prendre que les 5 coefficients les plus importants dans la modélisation. </w:t>
      </w:r>
      <w:r>
        <w:br/>
      </w:r>
      <w:r w:rsidRPr="4140A77F">
        <w:rPr>
          <w:u w:val="single"/>
        </w:rPr>
        <w:t xml:space="preserve">NB </w:t>
      </w:r>
      <w:r>
        <w:t xml:space="preserve">: Veiller à toujours exclure les variables explicatives trop corrélées entre elles en plus de la préconisation. </w:t>
      </w:r>
    </w:p>
    <w:p w14:paraId="50F7E12B" w14:textId="1DE3972F" w:rsidR="4140A77F" w:rsidRDefault="4140A77F" w:rsidP="4140A77F">
      <w:r>
        <w:t>Une option alternative consiste à modéliser une régression linéaire régularisée. Nous sommes bien en présence d’un cas où des variables explicatives sont extrêmement corrélées entre elles.</w:t>
      </w:r>
    </w:p>
    <w:p w14:paraId="429AB81C" w14:textId="77777777" w:rsidR="00055240" w:rsidRPr="009078F1" w:rsidRDefault="00055240" w:rsidP="00AF28D7"/>
    <w:sectPr w:rsidR="00055240" w:rsidRPr="009078F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C1AF3" w14:textId="77777777" w:rsidR="00185A0C" w:rsidRDefault="00185A0C" w:rsidP="00EC702C">
      <w:pPr>
        <w:spacing w:after="0" w:line="240" w:lineRule="auto"/>
      </w:pPr>
      <w:r>
        <w:separator/>
      </w:r>
    </w:p>
  </w:endnote>
  <w:endnote w:type="continuationSeparator" w:id="0">
    <w:p w14:paraId="72C8CAB5" w14:textId="77777777" w:rsidR="00185A0C" w:rsidRDefault="00185A0C" w:rsidP="00EC702C">
      <w:pPr>
        <w:spacing w:after="0" w:line="240" w:lineRule="auto"/>
      </w:pPr>
      <w:r>
        <w:continuationSeparator/>
      </w:r>
    </w:p>
  </w:endnote>
  <w:endnote w:type="continuationNotice" w:id="1">
    <w:p w14:paraId="7D810445" w14:textId="77777777" w:rsidR="00185A0C" w:rsidRDefault="00185A0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719318"/>
      <w:docPartObj>
        <w:docPartGallery w:val="Page Numbers (Bottom of Page)"/>
        <w:docPartUnique/>
      </w:docPartObj>
    </w:sdtPr>
    <w:sdtContent>
      <w:p w14:paraId="285BBAD0" w14:textId="6F806D89" w:rsidR="005F2C67" w:rsidRDefault="005F2C67">
        <w:pPr>
          <w:pStyle w:val="Pieddepage"/>
          <w:jc w:val="right"/>
        </w:pPr>
        <w:r>
          <w:fldChar w:fldCharType="begin"/>
        </w:r>
        <w:r>
          <w:instrText>PAGE   \* MERGEFORMAT</w:instrText>
        </w:r>
        <w:r>
          <w:fldChar w:fldCharType="separate"/>
        </w:r>
        <w:r>
          <w:t>2</w:t>
        </w:r>
        <w:r>
          <w:fldChar w:fldCharType="end"/>
        </w:r>
      </w:p>
    </w:sdtContent>
  </w:sdt>
  <w:p w14:paraId="63980E0F" w14:textId="77777777" w:rsidR="00D77EA1" w:rsidRDefault="00D77EA1">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3DA2F" w14:textId="7436F0AD" w:rsidR="00A639AB" w:rsidRDefault="00A639AB">
    <w:pPr>
      <w:pStyle w:val="Pieddepage"/>
      <w:jc w:val="right"/>
    </w:pPr>
  </w:p>
  <w:p w14:paraId="629379BD" w14:textId="77777777" w:rsidR="00D77EA1" w:rsidRDefault="00D77EA1">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472242"/>
      <w:docPartObj>
        <w:docPartGallery w:val="Page Numbers (Bottom of Page)"/>
        <w:docPartUnique/>
      </w:docPartObj>
    </w:sdtPr>
    <w:sdtContent>
      <w:p w14:paraId="379E06EA" w14:textId="19E10053" w:rsidR="00096E2A" w:rsidRDefault="00000000">
        <w:pPr>
          <w:pStyle w:val="Pieddepage"/>
          <w:jc w:val="right"/>
        </w:pPr>
      </w:p>
    </w:sdtContent>
  </w:sdt>
  <w:p w14:paraId="22513435" w14:textId="0ADC11A8" w:rsidR="00184FDF" w:rsidRDefault="00184FD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6384000"/>
      <w:docPartObj>
        <w:docPartGallery w:val="Page Numbers (Bottom of Page)"/>
        <w:docPartUnique/>
      </w:docPartObj>
    </w:sdtPr>
    <w:sdtContent>
      <w:p w14:paraId="60F08F69" w14:textId="77777777" w:rsidR="00AB4786" w:rsidRDefault="00AB4786">
        <w:pPr>
          <w:pStyle w:val="Pieddepage"/>
          <w:jc w:val="right"/>
        </w:pPr>
        <w:r>
          <w:fldChar w:fldCharType="begin"/>
        </w:r>
        <w:r>
          <w:instrText>PAGE   \* MERGEFORMAT</w:instrText>
        </w:r>
        <w:r>
          <w:fldChar w:fldCharType="separate"/>
        </w:r>
        <w:r>
          <w:t>2</w:t>
        </w:r>
        <w:r>
          <w:fldChar w:fldCharType="end"/>
        </w:r>
      </w:p>
    </w:sdtContent>
  </w:sdt>
  <w:p w14:paraId="07BA8730" w14:textId="77777777" w:rsidR="00AB4786" w:rsidRDefault="00AB478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60EF8" w14:textId="77777777" w:rsidR="00185A0C" w:rsidRDefault="00185A0C" w:rsidP="00EC702C">
      <w:pPr>
        <w:spacing w:after="0" w:line="240" w:lineRule="auto"/>
      </w:pPr>
      <w:r>
        <w:separator/>
      </w:r>
    </w:p>
  </w:footnote>
  <w:footnote w:type="continuationSeparator" w:id="0">
    <w:p w14:paraId="514087D9" w14:textId="77777777" w:rsidR="00185A0C" w:rsidRDefault="00185A0C" w:rsidP="00EC702C">
      <w:pPr>
        <w:spacing w:after="0" w:line="240" w:lineRule="auto"/>
      </w:pPr>
      <w:r>
        <w:continuationSeparator/>
      </w:r>
    </w:p>
  </w:footnote>
  <w:footnote w:type="continuationNotice" w:id="1">
    <w:p w14:paraId="5EDC5DCD" w14:textId="77777777" w:rsidR="00185A0C" w:rsidRDefault="00185A0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3F838" w14:textId="4FC21AA4" w:rsidR="00096E2A" w:rsidRPr="00096E2A" w:rsidRDefault="00096E2A">
    <w:pPr>
      <w:pStyle w:val="En-tte"/>
      <w:rPr>
        <w:i/>
        <w:iCs/>
      </w:rPr>
    </w:pPr>
    <w:r w:rsidRPr="00096E2A">
      <w:rPr>
        <w:i/>
        <w:iCs/>
      </w:rPr>
      <w:t xml:space="preserve">Quelles sont les émissions de CO2 d’une voiture ?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201F9"/>
    <w:multiLevelType w:val="hybridMultilevel"/>
    <w:tmpl w:val="DB50048A"/>
    <w:lvl w:ilvl="0" w:tplc="09E0575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4CC217B"/>
    <w:multiLevelType w:val="hybridMultilevel"/>
    <w:tmpl w:val="8FB8FAEE"/>
    <w:lvl w:ilvl="0" w:tplc="FC60B03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DA22D40"/>
    <w:multiLevelType w:val="hybridMultilevel"/>
    <w:tmpl w:val="B4825492"/>
    <w:lvl w:ilvl="0" w:tplc="179279D0">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53840951">
    <w:abstractNumId w:val="0"/>
  </w:num>
  <w:num w:numId="2" w16cid:durableId="2074547641">
    <w:abstractNumId w:val="1"/>
  </w:num>
  <w:num w:numId="3" w16cid:durableId="842470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628"/>
    <w:rsid w:val="0001063A"/>
    <w:rsid w:val="00022626"/>
    <w:rsid w:val="00022E0A"/>
    <w:rsid w:val="00027E3F"/>
    <w:rsid w:val="00030A4E"/>
    <w:rsid w:val="000316B4"/>
    <w:rsid w:val="00035F15"/>
    <w:rsid w:val="0003653B"/>
    <w:rsid w:val="00041A33"/>
    <w:rsid w:val="0004390F"/>
    <w:rsid w:val="00046AD3"/>
    <w:rsid w:val="00055240"/>
    <w:rsid w:val="0005534F"/>
    <w:rsid w:val="0006553A"/>
    <w:rsid w:val="00084F34"/>
    <w:rsid w:val="000936C0"/>
    <w:rsid w:val="0009628E"/>
    <w:rsid w:val="00096E2A"/>
    <w:rsid w:val="000A003E"/>
    <w:rsid w:val="000A3053"/>
    <w:rsid w:val="000A4EE1"/>
    <w:rsid w:val="000A7261"/>
    <w:rsid w:val="000A739B"/>
    <w:rsid w:val="000B04ED"/>
    <w:rsid w:val="000B309A"/>
    <w:rsid w:val="000B31C7"/>
    <w:rsid w:val="000B4C3E"/>
    <w:rsid w:val="000B5087"/>
    <w:rsid w:val="000B5641"/>
    <w:rsid w:val="000D116F"/>
    <w:rsid w:val="000D1A62"/>
    <w:rsid w:val="000D1ADD"/>
    <w:rsid w:val="000D2061"/>
    <w:rsid w:val="000D6AE0"/>
    <w:rsid w:val="000E4A24"/>
    <w:rsid w:val="000E5C52"/>
    <w:rsid w:val="001050C3"/>
    <w:rsid w:val="00110977"/>
    <w:rsid w:val="00110C54"/>
    <w:rsid w:val="001116FA"/>
    <w:rsid w:val="00111989"/>
    <w:rsid w:val="001214F3"/>
    <w:rsid w:val="001246EF"/>
    <w:rsid w:val="00125D1E"/>
    <w:rsid w:val="001260EA"/>
    <w:rsid w:val="001324B4"/>
    <w:rsid w:val="001366CC"/>
    <w:rsid w:val="00142ECE"/>
    <w:rsid w:val="00170FC8"/>
    <w:rsid w:val="00177981"/>
    <w:rsid w:val="00182F94"/>
    <w:rsid w:val="00184FDF"/>
    <w:rsid w:val="00185A0C"/>
    <w:rsid w:val="00193A00"/>
    <w:rsid w:val="00194172"/>
    <w:rsid w:val="001A5C14"/>
    <w:rsid w:val="001A7BA4"/>
    <w:rsid w:val="001B510C"/>
    <w:rsid w:val="001B544C"/>
    <w:rsid w:val="001B60AA"/>
    <w:rsid w:val="001D37D2"/>
    <w:rsid w:val="001E1FE3"/>
    <w:rsid w:val="001E3B42"/>
    <w:rsid w:val="001E3D7E"/>
    <w:rsid w:val="001F3246"/>
    <w:rsid w:val="001F574C"/>
    <w:rsid w:val="00201AE4"/>
    <w:rsid w:val="00210358"/>
    <w:rsid w:val="002271AF"/>
    <w:rsid w:val="0023240C"/>
    <w:rsid w:val="00233EE3"/>
    <w:rsid w:val="00235078"/>
    <w:rsid w:val="002417DD"/>
    <w:rsid w:val="00247A64"/>
    <w:rsid w:val="00251853"/>
    <w:rsid w:val="00256234"/>
    <w:rsid w:val="0026046F"/>
    <w:rsid w:val="00260C81"/>
    <w:rsid w:val="00263135"/>
    <w:rsid w:val="00265BDB"/>
    <w:rsid w:val="00271BE5"/>
    <w:rsid w:val="00274126"/>
    <w:rsid w:val="00275397"/>
    <w:rsid w:val="00282E0C"/>
    <w:rsid w:val="00287137"/>
    <w:rsid w:val="00295275"/>
    <w:rsid w:val="002A42AC"/>
    <w:rsid w:val="002A49A3"/>
    <w:rsid w:val="002A51B8"/>
    <w:rsid w:val="002B103C"/>
    <w:rsid w:val="002B60A6"/>
    <w:rsid w:val="002C2F54"/>
    <w:rsid w:val="002C2F7D"/>
    <w:rsid w:val="002C4296"/>
    <w:rsid w:val="002C66A0"/>
    <w:rsid w:val="002C7D3E"/>
    <w:rsid w:val="002D2222"/>
    <w:rsid w:val="002D315F"/>
    <w:rsid w:val="002E5414"/>
    <w:rsid w:val="002E604B"/>
    <w:rsid w:val="002F2BD1"/>
    <w:rsid w:val="0030401F"/>
    <w:rsid w:val="00304A0E"/>
    <w:rsid w:val="00311907"/>
    <w:rsid w:val="00311D2C"/>
    <w:rsid w:val="0031343B"/>
    <w:rsid w:val="0031522D"/>
    <w:rsid w:val="003159D2"/>
    <w:rsid w:val="003214EC"/>
    <w:rsid w:val="00322615"/>
    <w:rsid w:val="00327079"/>
    <w:rsid w:val="00327AD7"/>
    <w:rsid w:val="00331AB9"/>
    <w:rsid w:val="003375E9"/>
    <w:rsid w:val="00340AAF"/>
    <w:rsid w:val="0034378A"/>
    <w:rsid w:val="00344796"/>
    <w:rsid w:val="00345CA7"/>
    <w:rsid w:val="00352A30"/>
    <w:rsid w:val="00353DDB"/>
    <w:rsid w:val="003657E4"/>
    <w:rsid w:val="00371B6C"/>
    <w:rsid w:val="003729E2"/>
    <w:rsid w:val="00373515"/>
    <w:rsid w:val="00382B61"/>
    <w:rsid w:val="00383B47"/>
    <w:rsid w:val="003858D2"/>
    <w:rsid w:val="00385BEF"/>
    <w:rsid w:val="00391453"/>
    <w:rsid w:val="00396409"/>
    <w:rsid w:val="003A2F09"/>
    <w:rsid w:val="003A3084"/>
    <w:rsid w:val="003A6DB7"/>
    <w:rsid w:val="003B50D0"/>
    <w:rsid w:val="003B6E37"/>
    <w:rsid w:val="003B7344"/>
    <w:rsid w:val="003C02E8"/>
    <w:rsid w:val="003C09E0"/>
    <w:rsid w:val="003C28F2"/>
    <w:rsid w:val="003C4108"/>
    <w:rsid w:val="003C41B5"/>
    <w:rsid w:val="003C54EA"/>
    <w:rsid w:val="003D23DE"/>
    <w:rsid w:val="003E1DB4"/>
    <w:rsid w:val="003E20CA"/>
    <w:rsid w:val="003E3289"/>
    <w:rsid w:val="003E4230"/>
    <w:rsid w:val="003E423A"/>
    <w:rsid w:val="003E5297"/>
    <w:rsid w:val="003F2C1F"/>
    <w:rsid w:val="003F67E8"/>
    <w:rsid w:val="003F6DFB"/>
    <w:rsid w:val="003F6F37"/>
    <w:rsid w:val="0040064D"/>
    <w:rsid w:val="0040785C"/>
    <w:rsid w:val="00410389"/>
    <w:rsid w:val="00416439"/>
    <w:rsid w:val="00422658"/>
    <w:rsid w:val="00427D9D"/>
    <w:rsid w:val="004439A8"/>
    <w:rsid w:val="00462747"/>
    <w:rsid w:val="00462AF7"/>
    <w:rsid w:val="00463F72"/>
    <w:rsid w:val="00471B1C"/>
    <w:rsid w:val="00471BDE"/>
    <w:rsid w:val="00473FC9"/>
    <w:rsid w:val="004833B2"/>
    <w:rsid w:val="00494D5F"/>
    <w:rsid w:val="00497185"/>
    <w:rsid w:val="004A1FB9"/>
    <w:rsid w:val="004A7310"/>
    <w:rsid w:val="004B191B"/>
    <w:rsid w:val="004B22F0"/>
    <w:rsid w:val="004B5F20"/>
    <w:rsid w:val="004B616F"/>
    <w:rsid w:val="004B6F6C"/>
    <w:rsid w:val="004C1516"/>
    <w:rsid w:val="004D68D0"/>
    <w:rsid w:val="004D7378"/>
    <w:rsid w:val="004E7E41"/>
    <w:rsid w:val="004F004B"/>
    <w:rsid w:val="004F1F62"/>
    <w:rsid w:val="004F2484"/>
    <w:rsid w:val="004F5E4E"/>
    <w:rsid w:val="0050130F"/>
    <w:rsid w:val="0050175A"/>
    <w:rsid w:val="00503267"/>
    <w:rsid w:val="00503327"/>
    <w:rsid w:val="00504526"/>
    <w:rsid w:val="0050543A"/>
    <w:rsid w:val="00505E67"/>
    <w:rsid w:val="0050714C"/>
    <w:rsid w:val="00507628"/>
    <w:rsid w:val="00515A63"/>
    <w:rsid w:val="00525C21"/>
    <w:rsid w:val="005307BF"/>
    <w:rsid w:val="0053794F"/>
    <w:rsid w:val="0054585D"/>
    <w:rsid w:val="005476FE"/>
    <w:rsid w:val="0054794A"/>
    <w:rsid w:val="00557609"/>
    <w:rsid w:val="00557AD7"/>
    <w:rsid w:val="005602CC"/>
    <w:rsid w:val="00563FC3"/>
    <w:rsid w:val="00565C1A"/>
    <w:rsid w:val="0057009A"/>
    <w:rsid w:val="005730D8"/>
    <w:rsid w:val="00574545"/>
    <w:rsid w:val="0057648F"/>
    <w:rsid w:val="00577238"/>
    <w:rsid w:val="00581F09"/>
    <w:rsid w:val="005831A7"/>
    <w:rsid w:val="00586758"/>
    <w:rsid w:val="0059036A"/>
    <w:rsid w:val="005919BE"/>
    <w:rsid w:val="005A1AA3"/>
    <w:rsid w:val="005A24E7"/>
    <w:rsid w:val="005A4B8E"/>
    <w:rsid w:val="005A4E1C"/>
    <w:rsid w:val="005B50E4"/>
    <w:rsid w:val="005B708F"/>
    <w:rsid w:val="005B7A3A"/>
    <w:rsid w:val="005C78F9"/>
    <w:rsid w:val="005D02D7"/>
    <w:rsid w:val="005D26D9"/>
    <w:rsid w:val="005D2A6C"/>
    <w:rsid w:val="005D727E"/>
    <w:rsid w:val="005E420F"/>
    <w:rsid w:val="005E6EDC"/>
    <w:rsid w:val="005F2C67"/>
    <w:rsid w:val="005F5FCE"/>
    <w:rsid w:val="00606DD6"/>
    <w:rsid w:val="006112A0"/>
    <w:rsid w:val="006140ED"/>
    <w:rsid w:val="0062003E"/>
    <w:rsid w:val="00630245"/>
    <w:rsid w:val="00632099"/>
    <w:rsid w:val="00633F23"/>
    <w:rsid w:val="006409B7"/>
    <w:rsid w:val="00641A37"/>
    <w:rsid w:val="00647250"/>
    <w:rsid w:val="006527BA"/>
    <w:rsid w:val="0065552D"/>
    <w:rsid w:val="00661CD3"/>
    <w:rsid w:val="00664BCD"/>
    <w:rsid w:val="0067011F"/>
    <w:rsid w:val="00670F5F"/>
    <w:rsid w:val="00677239"/>
    <w:rsid w:val="00692996"/>
    <w:rsid w:val="006A7ECA"/>
    <w:rsid w:val="006B2967"/>
    <w:rsid w:val="006C01EC"/>
    <w:rsid w:val="006C6CEC"/>
    <w:rsid w:val="006D5412"/>
    <w:rsid w:val="006D673A"/>
    <w:rsid w:val="006D7D45"/>
    <w:rsid w:val="006E13EB"/>
    <w:rsid w:val="006E2FA6"/>
    <w:rsid w:val="006F0C70"/>
    <w:rsid w:val="006F2947"/>
    <w:rsid w:val="006F6F4B"/>
    <w:rsid w:val="00702064"/>
    <w:rsid w:val="00704CA6"/>
    <w:rsid w:val="00710EBF"/>
    <w:rsid w:val="00716EBA"/>
    <w:rsid w:val="00717B7A"/>
    <w:rsid w:val="00721FFB"/>
    <w:rsid w:val="0072630C"/>
    <w:rsid w:val="00726690"/>
    <w:rsid w:val="00734843"/>
    <w:rsid w:val="00735F25"/>
    <w:rsid w:val="00737897"/>
    <w:rsid w:val="00737CC2"/>
    <w:rsid w:val="00742335"/>
    <w:rsid w:val="00746B91"/>
    <w:rsid w:val="00753149"/>
    <w:rsid w:val="00770D22"/>
    <w:rsid w:val="00774F30"/>
    <w:rsid w:val="00775485"/>
    <w:rsid w:val="00783B6A"/>
    <w:rsid w:val="00786FFE"/>
    <w:rsid w:val="00791351"/>
    <w:rsid w:val="007A3195"/>
    <w:rsid w:val="007A7A2B"/>
    <w:rsid w:val="007B284C"/>
    <w:rsid w:val="007B68EB"/>
    <w:rsid w:val="007B6946"/>
    <w:rsid w:val="007C27AA"/>
    <w:rsid w:val="007C5049"/>
    <w:rsid w:val="007C695D"/>
    <w:rsid w:val="007D1F22"/>
    <w:rsid w:val="007D209B"/>
    <w:rsid w:val="007D676A"/>
    <w:rsid w:val="007E0949"/>
    <w:rsid w:val="007E38E4"/>
    <w:rsid w:val="007E44F3"/>
    <w:rsid w:val="007E5058"/>
    <w:rsid w:val="007F0A31"/>
    <w:rsid w:val="007F661F"/>
    <w:rsid w:val="007F73A3"/>
    <w:rsid w:val="0081144D"/>
    <w:rsid w:val="00812FBB"/>
    <w:rsid w:val="00820258"/>
    <w:rsid w:val="00824474"/>
    <w:rsid w:val="00826E6F"/>
    <w:rsid w:val="00830F76"/>
    <w:rsid w:val="008317CE"/>
    <w:rsid w:val="00831C6F"/>
    <w:rsid w:val="008353B8"/>
    <w:rsid w:val="00835481"/>
    <w:rsid w:val="00840A90"/>
    <w:rsid w:val="00843599"/>
    <w:rsid w:val="008436D4"/>
    <w:rsid w:val="00857484"/>
    <w:rsid w:val="008600F9"/>
    <w:rsid w:val="0086406C"/>
    <w:rsid w:val="00864B58"/>
    <w:rsid w:val="008672C6"/>
    <w:rsid w:val="00874429"/>
    <w:rsid w:val="00875CD1"/>
    <w:rsid w:val="008865AC"/>
    <w:rsid w:val="008B0B01"/>
    <w:rsid w:val="008B4B50"/>
    <w:rsid w:val="008B7F9B"/>
    <w:rsid w:val="008D3267"/>
    <w:rsid w:val="008E5C07"/>
    <w:rsid w:val="008E6A89"/>
    <w:rsid w:val="008F1B7C"/>
    <w:rsid w:val="008F5811"/>
    <w:rsid w:val="008F5CE8"/>
    <w:rsid w:val="008F7613"/>
    <w:rsid w:val="008F7EF7"/>
    <w:rsid w:val="00900295"/>
    <w:rsid w:val="00904049"/>
    <w:rsid w:val="00904575"/>
    <w:rsid w:val="009050DC"/>
    <w:rsid w:val="00906C8B"/>
    <w:rsid w:val="009078F1"/>
    <w:rsid w:val="009220A5"/>
    <w:rsid w:val="00925A62"/>
    <w:rsid w:val="00932A92"/>
    <w:rsid w:val="0093463D"/>
    <w:rsid w:val="00935FA8"/>
    <w:rsid w:val="00940052"/>
    <w:rsid w:val="00940DF7"/>
    <w:rsid w:val="00941087"/>
    <w:rsid w:val="0094368A"/>
    <w:rsid w:val="00945066"/>
    <w:rsid w:val="00945183"/>
    <w:rsid w:val="00953298"/>
    <w:rsid w:val="0095371A"/>
    <w:rsid w:val="0095649F"/>
    <w:rsid w:val="009635B7"/>
    <w:rsid w:val="00966E9C"/>
    <w:rsid w:val="009765F6"/>
    <w:rsid w:val="00976A53"/>
    <w:rsid w:val="00980422"/>
    <w:rsid w:val="00981BC5"/>
    <w:rsid w:val="00986651"/>
    <w:rsid w:val="00990680"/>
    <w:rsid w:val="00991572"/>
    <w:rsid w:val="009975A0"/>
    <w:rsid w:val="009A16AA"/>
    <w:rsid w:val="009A21A6"/>
    <w:rsid w:val="009A30DC"/>
    <w:rsid w:val="009B0582"/>
    <w:rsid w:val="009B1AA9"/>
    <w:rsid w:val="009B1D0B"/>
    <w:rsid w:val="009B32D1"/>
    <w:rsid w:val="009B670E"/>
    <w:rsid w:val="009B7736"/>
    <w:rsid w:val="009C2991"/>
    <w:rsid w:val="009C62CC"/>
    <w:rsid w:val="009C7A80"/>
    <w:rsid w:val="009D502E"/>
    <w:rsid w:val="009D7397"/>
    <w:rsid w:val="009F19C2"/>
    <w:rsid w:val="009F5D65"/>
    <w:rsid w:val="009F69B0"/>
    <w:rsid w:val="009F7776"/>
    <w:rsid w:val="00A01326"/>
    <w:rsid w:val="00A02050"/>
    <w:rsid w:val="00A026E8"/>
    <w:rsid w:val="00A05DA0"/>
    <w:rsid w:val="00A05E94"/>
    <w:rsid w:val="00A13886"/>
    <w:rsid w:val="00A15980"/>
    <w:rsid w:val="00A17B41"/>
    <w:rsid w:val="00A213E4"/>
    <w:rsid w:val="00A23BE6"/>
    <w:rsid w:val="00A277C0"/>
    <w:rsid w:val="00A30827"/>
    <w:rsid w:val="00A30A28"/>
    <w:rsid w:val="00A41245"/>
    <w:rsid w:val="00A51B8D"/>
    <w:rsid w:val="00A56CF0"/>
    <w:rsid w:val="00A639AB"/>
    <w:rsid w:val="00A67A39"/>
    <w:rsid w:val="00A72C06"/>
    <w:rsid w:val="00A738B0"/>
    <w:rsid w:val="00A83F21"/>
    <w:rsid w:val="00A8452A"/>
    <w:rsid w:val="00A8655B"/>
    <w:rsid w:val="00A9189A"/>
    <w:rsid w:val="00AA3D85"/>
    <w:rsid w:val="00AA6FDE"/>
    <w:rsid w:val="00AA73E9"/>
    <w:rsid w:val="00AA7A54"/>
    <w:rsid w:val="00AB4786"/>
    <w:rsid w:val="00AC062C"/>
    <w:rsid w:val="00AC0AE7"/>
    <w:rsid w:val="00AC6EB6"/>
    <w:rsid w:val="00AC7A50"/>
    <w:rsid w:val="00AD1DC7"/>
    <w:rsid w:val="00AE53DA"/>
    <w:rsid w:val="00AE70B6"/>
    <w:rsid w:val="00AF07FC"/>
    <w:rsid w:val="00AF2547"/>
    <w:rsid w:val="00AF28D7"/>
    <w:rsid w:val="00AF2DDE"/>
    <w:rsid w:val="00B15141"/>
    <w:rsid w:val="00B175C1"/>
    <w:rsid w:val="00B1774F"/>
    <w:rsid w:val="00B261DB"/>
    <w:rsid w:val="00B26A0A"/>
    <w:rsid w:val="00B27567"/>
    <w:rsid w:val="00B31AF3"/>
    <w:rsid w:val="00B44B2F"/>
    <w:rsid w:val="00B55D00"/>
    <w:rsid w:val="00B60F79"/>
    <w:rsid w:val="00B63448"/>
    <w:rsid w:val="00B710B4"/>
    <w:rsid w:val="00B73163"/>
    <w:rsid w:val="00B74AA7"/>
    <w:rsid w:val="00B9750C"/>
    <w:rsid w:val="00B97728"/>
    <w:rsid w:val="00BA6208"/>
    <w:rsid w:val="00BA7133"/>
    <w:rsid w:val="00BC2732"/>
    <w:rsid w:val="00BC6626"/>
    <w:rsid w:val="00BD4656"/>
    <w:rsid w:val="00BD74F5"/>
    <w:rsid w:val="00BF13BC"/>
    <w:rsid w:val="00BF369A"/>
    <w:rsid w:val="00BF510E"/>
    <w:rsid w:val="00BF5724"/>
    <w:rsid w:val="00C11E4D"/>
    <w:rsid w:val="00C21C2D"/>
    <w:rsid w:val="00C260FF"/>
    <w:rsid w:val="00C302CD"/>
    <w:rsid w:val="00C314BB"/>
    <w:rsid w:val="00C31EFA"/>
    <w:rsid w:val="00C33A53"/>
    <w:rsid w:val="00C35BAA"/>
    <w:rsid w:val="00C42123"/>
    <w:rsid w:val="00C42F01"/>
    <w:rsid w:val="00C46479"/>
    <w:rsid w:val="00C5366C"/>
    <w:rsid w:val="00C568CF"/>
    <w:rsid w:val="00C60AD6"/>
    <w:rsid w:val="00C61D25"/>
    <w:rsid w:val="00C62B09"/>
    <w:rsid w:val="00C67DD6"/>
    <w:rsid w:val="00C703BA"/>
    <w:rsid w:val="00C714E1"/>
    <w:rsid w:val="00C72197"/>
    <w:rsid w:val="00C734B1"/>
    <w:rsid w:val="00C7645A"/>
    <w:rsid w:val="00C82675"/>
    <w:rsid w:val="00C918F7"/>
    <w:rsid w:val="00C92002"/>
    <w:rsid w:val="00C92BD0"/>
    <w:rsid w:val="00C9318C"/>
    <w:rsid w:val="00C96622"/>
    <w:rsid w:val="00C96DFB"/>
    <w:rsid w:val="00CA1154"/>
    <w:rsid w:val="00CA37FB"/>
    <w:rsid w:val="00CB2F45"/>
    <w:rsid w:val="00CB30E9"/>
    <w:rsid w:val="00CB5B95"/>
    <w:rsid w:val="00CB6E52"/>
    <w:rsid w:val="00CB73D7"/>
    <w:rsid w:val="00CB7F86"/>
    <w:rsid w:val="00CC0358"/>
    <w:rsid w:val="00CC34DE"/>
    <w:rsid w:val="00CC7992"/>
    <w:rsid w:val="00CE10D7"/>
    <w:rsid w:val="00CE6426"/>
    <w:rsid w:val="00CE759A"/>
    <w:rsid w:val="00CF06B9"/>
    <w:rsid w:val="00CF4DAE"/>
    <w:rsid w:val="00CF5CC2"/>
    <w:rsid w:val="00D001B4"/>
    <w:rsid w:val="00D03AF1"/>
    <w:rsid w:val="00D040F5"/>
    <w:rsid w:val="00D06800"/>
    <w:rsid w:val="00D13D88"/>
    <w:rsid w:val="00D2017A"/>
    <w:rsid w:val="00D2514E"/>
    <w:rsid w:val="00D27B4F"/>
    <w:rsid w:val="00D345F2"/>
    <w:rsid w:val="00D370DF"/>
    <w:rsid w:val="00D456D5"/>
    <w:rsid w:val="00D46523"/>
    <w:rsid w:val="00D610B8"/>
    <w:rsid w:val="00D667A9"/>
    <w:rsid w:val="00D66DBA"/>
    <w:rsid w:val="00D67222"/>
    <w:rsid w:val="00D7238D"/>
    <w:rsid w:val="00D745E4"/>
    <w:rsid w:val="00D75424"/>
    <w:rsid w:val="00D77EA1"/>
    <w:rsid w:val="00D80E4B"/>
    <w:rsid w:val="00D83EDA"/>
    <w:rsid w:val="00DA75D3"/>
    <w:rsid w:val="00DB5F8A"/>
    <w:rsid w:val="00DB7288"/>
    <w:rsid w:val="00DC6D0D"/>
    <w:rsid w:val="00DD094E"/>
    <w:rsid w:val="00DD120D"/>
    <w:rsid w:val="00DD3227"/>
    <w:rsid w:val="00DD46D5"/>
    <w:rsid w:val="00DD7954"/>
    <w:rsid w:val="00DE1E0A"/>
    <w:rsid w:val="00DF0121"/>
    <w:rsid w:val="00DF34D4"/>
    <w:rsid w:val="00DF59D4"/>
    <w:rsid w:val="00E0402E"/>
    <w:rsid w:val="00E057D4"/>
    <w:rsid w:val="00E10FDB"/>
    <w:rsid w:val="00E16626"/>
    <w:rsid w:val="00E16C2C"/>
    <w:rsid w:val="00E210A2"/>
    <w:rsid w:val="00E22513"/>
    <w:rsid w:val="00E2450F"/>
    <w:rsid w:val="00E268B8"/>
    <w:rsid w:val="00E27D33"/>
    <w:rsid w:val="00E36963"/>
    <w:rsid w:val="00E42406"/>
    <w:rsid w:val="00E44D1F"/>
    <w:rsid w:val="00E5107D"/>
    <w:rsid w:val="00E72738"/>
    <w:rsid w:val="00E751FB"/>
    <w:rsid w:val="00E8432C"/>
    <w:rsid w:val="00E92B78"/>
    <w:rsid w:val="00E93005"/>
    <w:rsid w:val="00EB488C"/>
    <w:rsid w:val="00EB73FA"/>
    <w:rsid w:val="00EC1552"/>
    <w:rsid w:val="00EC1F4A"/>
    <w:rsid w:val="00EC394C"/>
    <w:rsid w:val="00EC581A"/>
    <w:rsid w:val="00EC702C"/>
    <w:rsid w:val="00ED095E"/>
    <w:rsid w:val="00ED5A49"/>
    <w:rsid w:val="00ED6617"/>
    <w:rsid w:val="00EE1DCC"/>
    <w:rsid w:val="00EF20F0"/>
    <w:rsid w:val="00F12765"/>
    <w:rsid w:val="00F26AAD"/>
    <w:rsid w:val="00F30571"/>
    <w:rsid w:val="00F35296"/>
    <w:rsid w:val="00F368AF"/>
    <w:rsid w:val="00F37560"/>
    <w:rsid w:val="00F45920"/>
    <w:rsid w:val="00F50BA2"/>
    <w:rsid w:val="00F52121"/>
    <w:rsid w:val="00F55816"/>
    <w:rsid w:val="00F570C4"/>
    <w:rsid w:val="00F61FF5"/>
    <w:rsid w:val="00F6418A"/>
    <w:rsid w:val="00F6784E"/>
    <w:rsid w:val="00F67D06"/>
    <w:rsid w:val="00F73EC1"/>
    <w:rsid w:val="00F73F17"/>
    <w:rsid w:val="00F75121"/>
    <w:rsid w:val="00F753EF"/>
    <w:rsid w:val="00F75DB2"/>
    <w:rsid w:val="00F768D9"/>
    <w:rsid w:val="00F8009F"/>
    <w:rsid w:val="00F81E40"/>
    <w:rsid w:val="00F87CEC"/>
    <w:rsid w:val="00FB0B4B"/>
    <w:rsid w:val="00FB2181"/>
    <w:rsid w:val="00FB21B5"/>
    <w:rsid w:val="00FB23D8"/>
    <w:rsid w:val="00FB7A91"/>
    <w:rsid w:val="00FC345A"/>
    <w:rsid w:val="00FC3D2F"/>
    <w:rsid w:val="00FC48BA"/>
    <w:rsid w:val="00FD36DA"/>
    <w:rsid w:val="00FD4448"/>
    <w:rsid w:val="00FF0383"/>
    <w:rsid w:val="00FF2176"/>
    <w:rsid w:val="00FF3F6F"/>
    <w:rsid w:val="4140A77F"/>
    <w:rsid w:val="6287417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EAD767"/>
  <w15:chartTrackingRefBased/>
  <w15:docId w15:val="{D4EE98C8-D201-4B6D-8BB7-E9ED8C24C8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226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226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B564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F1F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A51B8D"/>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A51B8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7628"/>
    <w:pPr>
      <w:ind w:left="720"/>
      <w:contextualSpacing/>
    </w:pPr>
  </w:style>
  <w:style w:type="character" w:customStyle="1" w:styleId="Titre2Car">
    <w:name w:val="Titre 2 Car"/>
    <w:basedOn w:val="Policepardfaut"/>
    <w:link w:val="Titre2"/>
    <w:uiPriority w:val="9"/>
    <w:rsid w:val="00022626"/>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22626"/>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B5641"/>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5479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rsid w:val="004F1F62"/>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A51B8D"/>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A51B8D"/>
    <w:rPr>
      <w:rFonts w:asciiTheme="majorHAnsi" w:eastAsiaTheme="majorEastAsia" w:hAnsiTheme="majorHAnsi" w:cstheme="majorBidi"/>
      <w:color w:val="1F3763" w:themeColor="accent1" w:themeShade="7F"/>
    </w:rPr>
  </w:style>
  <w:style w:type="paragraph" w:styleId="Citation">
    <w:name w:val="Quote"/>
    <w:basedOn w:val="Normal"/>
    <w:next w:val="Normal"/>
    <w:link w:val="CitationCar"/>
    <w:uiPriority w:val="29"/>
    <w:qFormat/>
    <w:rsid w:val="00A51B8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51B8D"/>
    <w:rPr>
      <w:i/>
      <w:iCs/>
      <w:color w:val="404040" w:themeColor="text1" w:themeTint="BF"/>
    </w:rPr>
  </w:style>
  <w:style w:type="paragraph" w:styleId="En-ttedetabledesmatires">
    <w:name w:val="TOC Heading"/>
    <w:basedOn w:val="Titre1"/>
    <w:next w:val="Normal"/>
    <w:uiPriority w:val="39"/>
    <w:unhideWhenUsed/>
    <w:qFormat/>
    <w:rsid w:val="00820258"/>
    <w:pPr>
      <w:outlineLvl w:val="9"/>
    </w:pPr>
    <w:rPr>
      <w:kern w:val="0"/>
      <w:lang w:eastAsia="fr-FR"/>
      <w14:ligatures w14:val="none"/>
    </w:rPr>
  </w:style>
  <w:style w:type="paragraph" w:styleId="TM1">
    <w:name w:val="toc 1"/>
    <w:basedOn w:val="Normal"/>
    <w:next w:val="Normal"/>
    <w:autoRedefine/>
    <w:uiPriority w:val="39"/>
    <w:unhideWhenUsed/>
    <w:rsid w:val="00820258"/>
    <w:pPr>
      <w:spacing w:after="100"/>
    </w:pPr>
  </w:style>
  <w:style w:type="paragraph" w:styleId="TM2">
    <w:name w:val="toc 2"/>
    <w:basedOn w:val="Normal"/>
    <w:next w:val="Normal"/>
    <w:autoRedefine/>
    <w:uiPriority w:val="39"/>
    <w:unhideWhenUsed/>
    <w:rsid w:val="00820258"/>
    <w:pPr>
      <w:spacing w:after="100"/>
      <w:ind w:left="220"/>
    </w:pPr>
  </w:style>
  <w:style w:type="paragraph" w:styleId="TM3">
    <w:name w:val="toc 3"/>
    <w:basedOn w:val="Normal"/>
    <w:next w:val="Normal"/>
    <w:autoRedefine/>
    <w:uiPriority w:val="39"/>
    <w:unhideWhenUsed/>
    <w:rsid w:val="00820258"/>
    <w:pPr>
      <w:spacing w:after="100"/>
      <w:ind w:left="440"/>
    </w:pPr>
  </w:style>
  <w:style w:type="character" w:styleId="Lienhypertexte">
    <w:name w:val="Hyperlink"/>
    <w:basedOn w:val="Policepardfaut"/>
    <w:uiPriority w:val="99"/>
    <w:unhideWhenUsed/>
    <w:rsid w:val="00820258"/>
    <w:rPr>
      <w:color w:val="0563C1" w:themeColor="hyperlink"/>
      <w:u w:val="single"/>
    </w:rPr>
  </w:style>
  <w:style w:type="paragraph" w:styleId="En-tte">
    <w:name w:val="header"/>
    <w:basedOn w:val="Normal"/>
    <w:link w:val="En-tteCar"/>
    <w:uiPriority w:val="99"/>
    <w:unhideWhenUsed/>
    <w:rsid w:val="00EC702C"/>
    <w:pPr>
      <w:tabs>
        <w:tab w:val="center" w:pos="4536"/>
        <w:tab w:val="right" w:pos="9072"/>
      </w:tabs>
      <w:spacing w:after="0" w:line="240" w:lineRule="auto"/>
    </w:pPr>
  </w:style>
  <w:style w:type="character" w:customStyle="1" w:styleId="En-tteCar">
    <w:name w:val="En-tête Car"/>
    <w:basedOn w:val="Policepardfaut"/>
    <w:link w:val="En-tte"/>
    <w:uiPriority w:val="99"/>
    <w:rsid w:val="00EC702C"/>
  </w:style>
  <w:style w:type="paragraph" w:styleId="Pieddepage">
    <w:name w:val="footer"/>
    <w:basedOn w:val="Normal"/>
    <w:link w:val="PieddepageCar"/>
    <w:uiPriority w:val="99"/>
    <w:unhideWhenUsed/>
    <w:rsid w:val="00EC702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70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9229">
      <w:bodyDiv w:val="1"/>
      <w:marLeft w:val="0"/>
      <w:marRight w:val="0"/>
      <w:marTop w:val="0"/>
      <w:marBottom w:val="0"/>
      <w:divBdr>
        <w:top w:val="none" w:sz="0" w:space="0" w:color="auto"/>
        <w:left w:val="none" w:sz="0" w:space="0" w:color="auto"/>
        <w:bottom w:val="none" w:sz="0" w:space="0" w:color="auto"/>
        <w:right w:val="none" w:sz="0" w:space="0" w:color="auto"/>
      </w:divBdr>
    </w:div>
    <w:div w:id="86197535">
      <w:bodyDiv w:val="1"/>
      <w:marLeft w:val="0"/>
      <w:marRight w:val="0"/>
      <w:marTop w:val="0"/>
      <w:marBottom w:val="0"/>
      <w:divBdr>
        <w:top w:val="none" w:sz="0" w:space="0" w:color="auto"/>
        <w:left w:val="none" w:sz="0" w:space="0" w:color="auto"/>
        <w:bottom w:val="none" w:sz="0" w:space="0" w:color="auto"/>
        <w:right w:val="none" w:sz="0" w:space="0" w:color="auto"/>
      </w:divBdr>
      <w:divsChild>
        <w:div w:id="1025518749">
          <w:marLeft w:val="0"/>
          <w:marRight w:val="0"/>
          <w:marTop w:val="0"/>
          <w:marBottom w:val="0"/>
          <w:divBdr>
            <w:top w:val="none" w:sz="0" w:space="0" w:color="auto"/>
            <w:left w:val="none" w:sz="0" w:space="0" w:color="auto"/>
            <w:bottom w:val="none" w:sz="0" w:space="0" w:color="auto"/>
            <w:right w:val="none" w:sz="0" w:space="0" w:color="auto"/>
          </w:divBdr>
          <w:divsChild>
            <w:div w:id="51393566">
              <w:marLeft w:val="0"/>
              <w:marRight w:val="0"/>
              <w:marTop w:val="0"/>
              <w:marBottom w:val="0"/>
              <w:divBdr>
                <w:top w:val="none" w:sz="0" w:space="0" w:color="auto"/>
                <w:left w:val="none" w:sz="0" w:space="0" w:color="auto"/>
                <w:bottom w:val="none" w:sz="0" w:space="0" w:color="auto"/>
                <w:right w:val="none" w:sz="0" w:space="0" w:color="auto"/>
              </w:divBdr>
            </w:div>
            <w:div w:id="2092699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8379">
      <w:bodyDiv w:val="1"/>
      <w:marLeft w:val="0"/>
      <w:marRight w:val="0"/>
      <w:marTop w:val="0"/>
      <w:marBottom w:val="0"/>
      <w:divBdr>
        <w:top w:val="none" w:sz="0" w:space="0" w:color="auto"/>
        <w:left w:val="none" w:sz="0" w:space="0" w:color="auto"/>
        <w:bottom w:val="none" w:sz="0" w:space="0" w:color="auto"/>
        <w:right w:val="none" w:sz="0" w:space="0" w:color="auto"/>
      </w:divBdr>
    </w:div>
    <w:div w:id="293946052">
      <w:bodyDiv w:val="1"/>
      <w:marLeft w:val="0"/>
      <w:marRight w:val="0"/>
      <w:marTop w:val="0"/>
      <w:marBottom w:val="0"/>
      <w:divBdr>
        <w:top w:val="none" w:sz="0" w:space="0" w:color="auto"/>
        <w:left w:val="none" w:sz="0" w:space="0" w:color="auto"/>
        <w:bottom w:val="none" w:sz="0" w:space="0" w:color="auto"/>
        <w:right w:val="none" w:sz="0" w:space="0" w:color="auto"/>
      </w:divBdr>
      <w:divsChild>
        <w:div w:id="2034842705">
          <w:marLeft w:val="0"/>
          <w:marRight w:val="0"/>
          <w:marTop w:val="0"/>
          <w:marBottom w:val="0"/>
          <w:divBdr>
            <w:top w:val="none" w:sz="0" w:space="0" w:color="auto"/>
            <w:left w:val="none" w:sz="0" w:space="0" w:color="auto"/>
            <w:bottom w:val="none" w:sz="0" w:space="0" w:color="auto"/>
            <w:right w:val="none" w:sz="0" w:space="0" w:color="auto"/>
          </w:divBdr>
          <w:divsChild>
            <w:div w:id="2435633">
              <w:marLeft w:val="0"/>
              <w:marRight w:val="0"/>
              <w:marTop w:val="0"/>
              <w:marBottom w:val="0"/>
              <w:divBdr>
                <w:top w:val="none" w:sz="0" w:space="0" w:color="auto"/>
                <w:left w:val="none" w:sz="0" w:space="0" w:color="auto"/>
                <w:bottom w:val="none" w:sz="0" w:space="0" w:color="auto"/>
                <w:right w:val="none" w:sz="0" w:space="0" w:color="auto"/>
              </w:divBdr>
            </w:div>
            <w:div w:id="1027215535">
              <w:marLeft w:val="0"/>
              <w:marRight w:val="0"/>
              <w:marTop w:val="0"/>
              <w:marBottom w:val="0"/>
              <w:divBdr>
                <w:top w:val="none" w:sz="0" w:space="0" w:color="auto"/>
                <w:left w:val="none" w:sz="0" w:space="0" w:color="auto"/>
                <w:bottom w:val="none" w:sz="0" w:space="0" w:color="auto"/>
                <w:right w:val="none" w:sz="0" w:space="0" w:color="auto"/>
              </w:divBdr>
            </w:div>
            <w:div w:id="305625299">
              <w:marLeft w:val="0"/>
              <w:marRight w:val="0"/>
              <w:marTop w:val="0"/>
              <w:marBottom w:val="0"/>
              <w:divBdr>
                <w:top w:val="none" w:sz="0" w:space="0" w:color="auto"/>
                <w:left w:val="none" w:sz="0" w:space="0" w:color="auto"/>
                <w:bottom w:val="none" w:sz="0" w:space="0" w:color="auto"/>
                <w:right w:val="none" w:sz="0" w:space="0" w:color="auto"/>
              </w:divBdr>
            </w:div>
            <w:div w:id="1771781103">
              <w:marLeft w:val="0"/>
              <w:marRight w:val="0"/>
              <w:marTop w:val="0"/>
              <w:marBottom w:val="0"/>
              <w:divBdr>
                <w:top w:val="none" w:sz="0" w:space="0" w:color="auto"/>
                <w:left w:val="none" w:sz="0" w:space="0" w:color="auto"/>
                <w:bottom w:val="none" w:sz="0" w:space="0" w:color="auto"/>
                <w:right w:val="none" w:sz="0" w:space="0" w:color="auto"/>
              </w:divBdr>
            </w:div>
            <w:div w:id="1796680135">
              <w:marLeft w:val="0"/>
              <w:marRight w:val="0"/>
              <w:marTop w:val="0"/>
              <w:marBottom w:val="0"/>
              <w:divBdr>
                <w:top w:val="none" w:sz="0" w:space="0" w:color="auto"/>
                <w:left w:val="none" w:sz="0" w:space="0" w:color="auto"/>
                <w:bottom w:val="none" w:sz="0" w:space="0" w:color="auto"/>
                <w:right w:val="none" w:sz="0" w:space="0" w:color="auto"/>
              </w:divBdr>
            </w:div>
            <w:div w:id="1297880589">
              <w:marLeft w:val="0"/>
              <w:marRight w:val="0"/>
              <w:marTop w:val="0"/>
              <w:marBottom w:val="0"/>
              <w:divBdr>
                <w:top w:val="none" w:sz="0" w:space="0" w:color="auto"/>
                <w:left w:val="none" w:sz="0" w:space="0" w:color="auto"/>
                <w:bottom w:val="none" w:sz="0" w:space="0" w:color="auto"/>
                <w:right w:val="none" w:sz="0" w:space="0" w:color="auto"/>
              </w:divBdr>
            </w:div>
            <w:div w:id="21437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077484">
      <w:bodyDiv w:val="1"/>
      <w:marLeft w:val="0"/>
      <w:marRight w:val="0"/>
      <w:marTop w:val="0"/>
      <w:marBottom w:val="0"/>
      <w:divBdr>
        <w:top w:val="none" w:sz="0" w:space="0" w:color="auto"/>
        <w:left w:val="none" w:sz="0" w:space="0" w:color="auto"/>
        <w:bottom w:val="none" w:sz="0" w:space="0" w:color="auto"/>
        <w:right w:val="none" w:sz="0" w:space="0" w:color="auto"/>
      </w:divBdr>
    </w:div>
    <w:div w:id="310257512">
      <w:bodyDiv w:val="1"/>
      <w:marLeft w:val="0"/>
      <w:marRight w:val="0"/>
      <w:marTop w:val="0"/>
      <w:marBottom w:val="0"/>
      <w:divBdr>
        <w:top w:val="none" w:sz="0" w:space="0" w:color="auto"/>
        <w:left w:val="none" w:sz="0" w:space="0" w:color="auto"/>
        <w:bottom w:val="none" w:sz="0" w:space="0" w:color="auto"/>
        <w:right w:val="none" w:sz="0" w:space="0" w:color="auto"/>
      </w:divBdr>
    </w:div>
    <w:div w:id="324550317">
      <w:bodyDiv w:val="1"/>
      <w:marLeft w:val="0"/>
      <w:marRight w:val="0"/>
      <w:marTop w:val="0"/>
      <w:marBottom w:val="0"/>
      <w:divBdr>
        <w:top w:val="none" w:sz="0" w:space="0" w:color="auto"/>
        <w:left w:val="none" w:sz="0" w:space="0" w:color="auto"/>
        <w:bottom w:val="none" w:sz="0" w:space="0" w:color="auto"/>
        <w:right w:val="none" w:sz="0" w:space="0" w:color="auto"/>
      </w:divBdr>
    </w:div>
    <w:div w:id="399642018">
      <w:bodyDiv w:val="1"/>
      <w:marLeft w:val="0"/>
      <w:marRight w:val="0"/>
      <w:marTop w:val="0"/>
      <w:marBottom w:val="0"/>
      <w:divBdr>
        <w:top w:val="none" w:sz="0" w:space="0" w:color="auto"/>
        <w:left w:val="none" w:sz="0" w:space="0" w:color="auto"/>
        <w:bottom w:val="none" w:sz="0" w:space="0" w:color="auto"/>
        <w:right w:val="none" w:sz="0" w:space="0" w:color="auto"/>
      </w:divBdr>
    </w:div>
    <w:div w:id="583883979">
      <w:bodyDiv w:val="1"/>
      <w:marLeft w:val="0"/>
      <w:marRight w:val="0"/>
      <w:marTop w:val="0"/>
      <w:marBottom w:val="0"/>
      <w:divBdr>
        <w:top w:val="none" w:sz="0" w:space="0" w:color="auto"/>
        <w:left w:val="none" w:sz="0" w:space="0" w:color="auto"/>
        <w:bottom w:val="none" w:sz="0" w:space="0" w:color="auto"/>
        <w:right w:val="none" w:sz="0" w:space="0" w:color="auto"/>
      </w:divBdr>
    </w:div>
    <w:div w:id="634527098">
      <w:bodyDiv w:val="1"/>
      <w:marLeft w:val="0"/>
      <w:marRight w:val="0"/>
      <w:marTop w:val="0"/>
      <w:marBottom w:val="0"/>
      <w:divBdr>
        <w:top w:val="none" w:sz="0" w:space="0" w:color="auto"/>
        <w:left w:val="none" w:sz="0" w:space="0" w:color="auto"/>
        <w:bottom w:val="none" w:sz="0" w:space="0" w:color="auto"/>
        <w:right w:val="none" w:sz="0" w:space="0" w:color="auto"/>
      </w:divBdr>
    </w:div>
    <w:div w:id="746876524">
      <w:bodyDiv w:val="1"/>
      <w:marLeft w:val="0"/>
      <w:marRight w:val="0"/>
      <w:marTop w:val="0"/>
      <w:marBottom w:val="0"/>
      <w:divBdr>
        <w:top w:val="none" w:sz="0" w:space="0" w:color="auto"/>
        <w:left w:val="none" w:sz="0" w:space="0" w:color="auto"/>
        <w:bottom w:val="none" w:sz="0" w:space="0" w:color="auto"/>
        <w:right w:val="none" w:sz="0" w:space="0" w:color="auto"/>
      </w:divBdr>
    </w:div>
    <w:div w:id="793863754">
      <w:bodyDiv w:val="1"/>
      <w:marLeft w:val="0"/>
      <w:marRight w:val="0"/>
      <w:marTop w:val="0"/>
      <w:marBottom w:val="0"/>
      <w:divBdr>
        <w:top w:val="none" w:sz="0" w:space="0" w:color="auto"/>
        <w:left w:val="none" w:sz="0" w:space="0" w:color="auto"/>
        <w:bottom w:val="none" w:sz="0" w:space="0" w:color="auto"/>
        <w:right w:val="none" w:sz="0" w:space="0" w:color="auto"/>
      </w:divBdr>
    </w:div>
    <w:div w:id="823203592">
      <w:bodyDiv w:val="1"/>
      <w:marLeft w:val="0"/>
      <w:marRight w:val="0"/>
      <w:marTop w:val="0"/>
      <w:marBottom w:val="0"/>
      <w:divBdr>
        <w:top w:val="none" w:sz="0" w:space="0" w:color="auto"/>
        <w:left w:val="none" w:sz="0" w:space="0" w:color="auto"/>
        <w:bottom w:val="none" w:sz="0" w:space="0" w:color="auto"/>
        <w:right w:val="none" w:sz="0" w:space="0" w:color="auto"/>
      </w:divBdr>
    </w:div>
    <w:div w:id="848644461">
      <w:bodyDiv w:val="1"/>
      <w:marLeft w:val="0"/>
      <w:marRight w:val="0"/>
      <w:marTop w:val="0"/>
      <w:marBottom w:val="0"/>
      <w:divBdr>
        <w:top w:val="none" w:sz="0" w:space="0" w:color="auto"/>
        <w:left w:val="none" w:sz="0" w:space="0" w:color="auto"/>
        <w:bottom w:val="none" w:sz="0" w:space="0" w:color="auto"/>
        <w:right w:val="none" w:sz="0" w:space="0" w:color="auto"/>
      </w:divBdr>
      <w:divsChild>
        <w:div w:id="224073798">
          <w:marLeft w:val="0"/>
          <w:marRight w:val="0"/>
          <w:marTop w:val="0"/>
          <w:marBottom w:val="0"/>
          <w:divBdr>
            <w:top w:val="none" w:sz="0" w:space="0" w:color="auto"/>
            <w:left w:val="none" w:sz="0" w:space="0" w:color="auto"/>
            <w:bottom w:val="none" w:sz="0" w:space="0" w:color="auto"/>
            <w:right w:val="none" w:sz="0" w:space="0" w:color="auto"/>
          </w:divBdr>
          <w:divsChild>
            <w:div w:id="488865559">
              <w:marLeft w:val="0"/>
              <w:marRight w:val="0"/>
              <w:marTop w:val="0"/>
              <w:marBottom w:val="0"/>
              <w:divBdr>
                <w:top w:val="none" w:sz="0" w:space="0" w:color="auto"/>
                <w:left w:val="none" w:sz="0" w:space="0" w:color="auto"/>
                <w:bottom w:val="none" w:sz="0" w:space="0" w:color="auto"/>
                <w:right w:val="none" w:sz="0" w:space="0" w:color="auto"/>
              </w:divBdr>
            </w:div>
            <w:div w:id="1272587355">
              <w:marLeft w:val="0"/>
              <w:marRight w:val="0"/>
              <w:marTop w:val="0"/>
              <w:marBottom w:val="0"/>
              <w:divBdr>
                <w:top w:val="none" w:sz="0" w:space="0" w:color="auto"/>
                <w:left w:val="none" w:sz="0" w:space="0" w:color="auto"/>
                <w:bottom w:val="none" w:sz="0" w:space="0" w:color="auto"/>
                <w:right w:val="none" w:sz="0" w:space="0" w:color="auto"/>
              </w:divBdr>
            </w:div>
            <w:div w:id="1455052902">
              <w:marLeft w:val="0"/>
              <w:marRight w:val="0"/>
              <w:marTop w:val="0"/>
              <w:marBottom w:val="0"/>
              <w:divBdr>
                <w:top w:val="none" w:sz="0" w:space="0" w:color="auto"/>
                <w:left w:val="none" w:sz="0" w:space="0" w:color="auto"/>
                <w:bottom w:val="none" w:sz="0" w:space="0" w:color="auto"/>
                <w:right w:val="none" w:sz="0" w:space="0" w:color="auto"/>
              </w:divBdr>
            </w:div>
            <w:div w:id="1501307445">
              <w:marLeft w:val="0"/>
              <w:marRight w:val="0"/>
              <w:marTop w:val="0"/>
              <w:marBottom w:val="0"/>
              <w:divBdr>
                <w:top w:val="none" w:sz="0" w:space="0" w:color="auto"/>
                <w:left w:val="none" w:sz="0" w:space="0" w:color="auto"/>
                <w:bottom w:val="none" w:sz="0" w:space="0" w:color="auto"/>
                <w:right w:val="none" w:sz="0" w:space="0" w:color="auto"/>
              </w:divBdr>
            </w:div>
            <w:div w:id="1762097070">
              <w:marLeft w:val="0"/>
              <w:marRight w:val="0"/>
              <w:marTop w:val="0"/>
              <w:marBottom w:val="0"/>
              <w:divBdr>
                <w:top w:val="none" w:sz="0" w:space="0" w:color="auto"/>
                <w:left w:val="none" w:sz="0" w:space="0" w:color="auto"/>
                <w:bottom w:val="none" w:sz="0" w:space="0" w:color="auto"/>
                <w:right w:val="none" w:sz="0" w:space="0" w:color="auto"/>
              </w:divBdr>
            </w:div>
            <w:div w:id="1785688693">
              <w:marLeft w:val="0"/>
              <w:marRight w:val="0"/>
              <w:marTop w:val="0"/>
              <w:marBottom w:val="0"/>
              <w:divBdr>
                <w:top w:val="none" w:sz="0" w:space="0" w:color="auto"/>
                <w:left w:val="none" w:sz="0" w:space="0" w:color="auto"/>
                <w:bottom w:val="none" w:sz="0" w:space="0" w:color="auto"/>
                <w:right w:val="none" w:sz="0" w:space="0" w:color="auto"/>
              </w:divBdr>
            </w:div>
            <w:div w:id="640306640">
              <w:marLeft w:val="0"/>
              <w:marRight w:val="0"/>
              <w:marTop w:val="0"/>
              <w:marBottom w:val="0"/>
              <w:divBdr>
                <w:top w:val="none" w:sz="0" w:space="0" w:color="auto"/>
                <w:left w:val="none" w:sz="0" w:space="0" w:color="auto"/>
                <w:bottom w:val="none" w:sz="0" w:space="0" w:color="auto"/>
                <w:right w:val="none" w:sz="0" w:space="0" w:color="auto"/>
              </w:divBdr>
            </w:div>
            <w:div w:id="127344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076982">
      <w:bodyDiv w:val="1"/>
      <w:marLeft w:val="0"/>
      <w:marRight w:val="0"/>
      <w:marTop w:val="0"/>
      <w:marBottom w:val="0"/>
      <w:divBdr>
        <w:top w:val="none" w:sz="0" w:space="0" w:color="auto"/>
        <w:left w:val="none" w:sz="0" w:space="0" w:color="auto"/>
        <w:bottom w:val="none" w:sz="0" w:space="0" w:color="auto"/>
        <w:right w:val="none" w:sz="0" w:space="0" w:color="auto"/>
      </w:divBdr>
    </w:div>
    <w:div w:id="854882228">
      <w:bodyDiv w:val="1"/>
      <w:marLeft w:val="0"/>
      <w:marRight w:val="0"/>
      <w:marTop w:val="0"/>
      <w:marBottom w:val="0"/>
      <w:divBdr>
        <w:top w:val="none" w:sz="0" w:space="0" w:color="auto"/>
        <w:left w:val="none" w:sz="0" w:space="0" w:color="auto"/>
        <w:bottom w:val="none" w:sz="0" w:space="0" w:color="auto"/>
        <w:right w:val="none" w:sz="0" w:space="0" w:color="auto"/>
      </w:divBdr>
      <w:divsChild>
        <w:div w:id="210963091">
          <w:marLeft w:val="0"/>
          <w:marRight w:val="0"/>
          <w:marTop w:val="0"/>
          <w:marBottom w:val="0"/>
          <w:divBdr>
            <w:top w:val="none" w:sz="0" w:space="0" w:color="auto"/>
            <w:left w:val="none" w:sz="0" w:space="0" w:color="auto"/>
            <w:bottom w:val="none" w:sz="0" w:space="0" w:color="auto"/>
            <w:right w:val="none" w:sz="0" w:space="0" w:color="auto"/>
          </w:divBdr>
          <w:divsChild>
            <w:div w:id="709956042">
              <w:marLeft w:val="0"/>
              <w:marRight w:val="0"/>
              <w:marTop w:val="0"/>
              <w:marBottom w:val="0"/>
              <w:divBdr>
                <w:top w:val="none" w:sz="0" w:space="0" w:color="auto"/>
                <w:left w:val="none" w:sz="0" w:space="0" w:color="auto"/>
                <w:bottom w:val="none" w:sz="0" w:space="0" w:color="auto"/>
                <w:right w:val="none" w:sz="0" w:space="0" w:color="auto"/>
              </w:divBdr>
            </w:div>
            <w:div w:id="185600209">
              <w:marLeft w:val="0"/>
              <w:marRight w:val="0"/>
              <w:marTop w:val="0"/>
              <w:marBottom w:val="0"/>
              <w:divBdr>
                <w:top w:val="none" w:sz="0" w:space="0" w:color="auto"/>
                <w:left w:val="none" w:sz="0" w:space="0" w:color="auto"/>
                <w:bottom w:val="none" w:sz="0" w:space="0" w:color="auto"/>
                <w:right w:val="none" w:sz="0" w:space="0" w:color="auto"/>
              </w:divBdr>
            </w:div>
            <w:div w:id="87172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1507">
      <w:bodyDiv w:val="1"/>
      <w:marLeft w:val="0"/>
      <w:marRight w:val="0"/>
      <w:marTop w:val="0"/>
      <w:marBottom w:val="0"/>
      <w:divBdr>
        <w:top w:val="none" w:sz="0" w:space="0" w:color="auto"/>
        <w:left w:val="none" w:sz="0" w:space="0" w:color="auto"/>
        <w:bottom w:val="none" w:sz="0" w:space="0" w:color="auto"/>
        <w:right w:val="none" w:sz="0" w:space="0" w:color="auto"/>
      </w:divBdr>
    </w:div>
    <w:div w:id="977031844">
      <w:bodyDiv w:val="1"/>
      <w:marLeft w:val="0"/>
      <w:marRight w:val="0"/>
      <w:marTop w:val="0"/>
      <w:marBottom w:val="0"/>
      <w:divBdr>
        <w:top w:val="none" w:sz="0" w:space="0" w:color="auto"/>
        <w:left w:val="none" w:sz="0" w:space="0" w:color="auto"/>
        <w:bottom w:val="none" w:sz="0" w:space="0" w:color="auto"/>
        <w:right w:val="none" w:sz="0" w:space="0" w:color="auto"/>
      </w:divBdr>
    </w:div>
    <w:div w:id="1071929438">
      <w:bodyDiv w:val="1"/>
      <w:marLeft w:val="0"/>
      <w:marRight w:val="0"/>
      <w:marTop w:val="0"/>
      <w:marBottom w:val="0"/>
      <w:divBdr>
        <w:top w:val="none" w:sz="0" w:space="0" w:color="auto"/>
        <w:left w:val="none" w:sz="0" w:space="0" w:color="auto"/>
        <w:bottom w:val="none" w:sz="0" w:space="0" w:color="auto"/>
        <w:right w:val="none" w:sz="0" w:space="0" w:color="auto"/>
      </w:divBdr>
    </w:div>
    <w:div w:id="1311441301">
      <w:bodyDiv w:val="1"/>
      <w:marLeft w:val="0"/>
      <w:marRight w:val="0"/>
      <w:marTop w:val="0"/>
      <w:marBottom w:val="0"/>
      <w:divBdr>
        <w:top w:val="none" w:sz="0" w:space="0" w:color="auto"/>
        <w:left w:val="none" w:sz="0" w:space="0" w:color="auto"/>
        <w:bottom w:val="none" w:sz="0" w:space="0" w:color="auto"/>
        <w:right w:val="none" w:sz="0" w:space="0" w:color="auto"/>
      </w:divBdr>
      <w:divsChild>
        <w:div w:id="185873400">
          <w:marLeft w:val="0"/>
          <w:marRight w:val="0"/>
          <w:marTop w:val="0"/>
          <w:marBottom w:val="0"/>
          <w:divBdr>
            <w:top w:val="none" w:sz="0" w:space="0" w:color="auto"/>
            <w:left w:val="none" w:sz="0" w:space="0" w:color="auto"/>
            <w:bottom w:val="none" w:sz="0" w:space="0" w:color="auto"/>
            <w:right w:val="none" w:sz="0" w:space="0" w:color="auto"/>
          </w:divBdr>
          <w:divsChild>
            <w:div w:id="1741706349">
              <w:marLeft w:val="0"/>
              <w:marRight w:val="0"/>
              <w:marTop w:val="0"/>
              <w:marBottom w:val="0"/>
              <w:divBdr>
                <w:top w:val="none" w:sz="0" w:space="0" w:color="auto"/>
                <w:left w:val="none" w:sz="0" w:space="0" w:color="auto"/>
                <w:bottom w:val="none" w:sz="0" w:space="0" w:color="auto"/>
                <w:right w:val="none" w:sz="0" w:space="0" w:color="auto"/>
              </w:divBdr>
            </w:div>
            <w:div w:id="179972122">
              <w:marLeft w:val="0"/>
              <w:marRight w:val="0"/>
              <w:marTop w:val="0"/>
              <w:marBottom w:val="0"/>
              <w:divBdr>
                <w:top w:val="none" w:sz="0" w:space="0" w:color="auto"/>
                <w:left w:val="none" w:sz="0" w:space="0" w:color="auto"/>
                <w:bottom w:val="none" w:sz="0" w:space="0" w:color="auto"/>
                <w:right w:val="none" w:sz="0" w:space="0" w:color="auto"/>
              </w:divBdr>
            </w:div>
            <w:div w:id="236398997">
              <w:marLeft w:val="0"/>
              <w:marRight w:val="0"/>
              <w:marTop w:val="0"/>
              <w:marBottom w:val="0"/>
              <w:divBdr>
                <w:top w:val="none" w:sz="0" w:space="0" w:color="auto"/>
                <w:left w:val="none" w:sz="0" w:space="0" w:color="auto"/>
                <w:bottom w:val="none" w:sz="0" w:space="0" w:color="auto"/>
                <w:right w:val="none" w:sz="0" w:space="0" w:color="auto"/>
              </w:divBdr>
            </w:div>
            <w:div w:id="130589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4148">
      <w:bodyDiv w:val="1"/>
      <w:marLeft w:val="0"/>
      <w:marRight w:val="0"/>
      <w:marTop w:val="0"/>
      <w:marBottom w:val="0"/>
      <w:divBdr>
        <w:top w:val="none" w:sz="0" w:space="0" w:color="auto"/>
        <w:left w:val="none" w:sz="0" w:space="0" w:color="auto"/>
        <w:bottom w:val="none" w:sz="0" w:space="0" w:color="auto"/>
        <w:right w:val="none" w:sz="0" w:space="0" w:color="auto"/>
      </w:divBdr>
    </w:div>
    <w:div w:id="1649433922">
      <w:bodyDiv w:val="1"/>
      <w:marLeft w:val="0"/>
      <w:marRight w:val="0"/>
      <w:marTop w:val="0"/>
      <w:marBottom w:val="0"/>
      <w:divBdr>
        <w:top w:val="none" w:sz="0" w:space="0" w:color="auto"/>
        <w:left w:val="none" w:sz="0" w:space="0" w:color="auto"/>
        <w:bottom w:val="none" w:sz="0" w:space="0" w:color="auto"/>
        <w:right w:val="none" w:sz="0" w:space="0" w:color="auto"/>
      </w:divBdr>
    </w:div>
    <w:div w:id="1745029837">
      <w:bodyDiv w:val="1"/>
      <w:marLeft w:val="0"/>
      <w:marRight w:val="0"/>
      <w:marTop w:val="0"/>
      <w:marBottom w:val="0"/>
      <w:divBdr>
        <w:top w:val="none" w:sz="0" w:space="0" w:color="auto"/>
        <w:left w:val="none" w:sz="0" w:space="0" w:color="auto"/>
        <w:bottom w:val="none" w:sz="0" w:space="0" w:color="auto"/>
        <w:right w:val="none" w:sz="0" w:space="0" w:color="auto"/>
      </w:divBdr>
      <w:divsChild>
        <w:div w:id="922031238">
          <w:marLeft w:val="0"/>
          <w:marRight w:val="0"/>
          <w:marTop w:val="0"/>
          <w:marBottom w:val="0"/>
          <w:divBdr>
            <w:top w:val="none" w:sz="0" w:space="0" w:color="auto"/>
            <w:left w:val="none" w:sz="0" w:space="0" w:color="auto"/>
            <w:bottom w:val="none" w:sz="0" w:space="0" w:color="auto"/>
            <w:right w:val="none" w:sz="0" w:space="0" w:color="auto"/>
          </w:divBdr>
          <w:divsChild>
            <w:div w:id="1407459103">
              <w:marLeft w:val="0"/>
              <w:marRight w:val="0"/>
              <w:marTop w:val="0"/>
              <w:marBottom w:val="0"/>
              <w:divBdr>
                <w:top w:val="none" w:sz="0" w:space="0" w:color="auto"/>
                <w:left w:val="none" w:sz="0" w:space="0" w:color="auto"/>
                <w:bottom w:val="none" w:sz="0" w:space="0" w:color="auto"/>
                <w:right w:val="none" w:sz="0" w:space="0" w:color="auto"/>
              </w:divBdr>
            </w:div>
            <w:div w:id="1226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944305">
      <w:bodyDiv w:val="1"/>
      <w:marLeft w:val="0"/>
      <w:marRight w:val="0"/>
      <w:marTop w:val="0"/>
      <w:marBottom w:val="0"/>
      <w:divBdr>
        <w:top w:val="none" w:sz="0" w:space="0" w:color="auto"/>
        <w:left w:val="none" w:sz="0" w:space="0" w:color="auto"/>
        <w:bottom w:val="none" w:sz="0" w:space="0" w:color="auto"/>
        <w:right w:val="none" w:sz="0" w:space="0" w:color="auto"/>
      </w:divBdr>
      <w:divsChild>
        <w:div w:id="1980305418">
          <w:marLeft w:val="0"/>
          <w:marRight w:val="0"/>
          <w:marTop w:val="0"/>
          <w:marBottom w:val="0"/>
          <w:divBdr>
            <w:top w:val="none" w:sz="0" w:space="0" w:color="auto"/>
            <w:left w:val="none" w:sz="0" w:space="0" w:color="auto"/>
            <w:bottom w:val="none" w:sz="0" w:space="0" w:color="auto"/>
            <w:right w:val="none" w:sz="0" w:space="0" w:color="auto"/>
          </w:divBdr>
          <w:divsChild>
            <w:div w:id="1637030070">
              <w:marLeft w:val="0"/>
              <w:marRight w:val="0"/>
              <w:marTop w:val="0"/>
              <w:marBottom w:val="0"/>
              <w:divBdr>
                <w:top w:val="none" w:sz="0" w:space="0" w:color="auto"/>
                <w:left w:val="none" w:sz="0" w:space="0" w:color="auto"/>
                <w:bottom w:val="none" w:sz="0" w:space="0" w:color="auto"/>
                <w:right w:val="none" w:sz="0" w:space="0" w:color="auto"/>
              </w:divBdr>
            </w:div>
            <w:div w:id="539391940">
              <w:marLeft w:val="0"/>
              <w:marRight w:val="0"/>
              <w:marTop w:val="0"/>
              <w:marBottom w:val="0"/>
              <w:divBdr>
                <w:top w:val="none" w:sz="0" w:space="0" w:color="auto"/>
                <w:left w:val="none" w:sz="0" w:space="0" w:color="auto"/>
                <w:bottom w:val="none" w:sz="0" w:space="0" w:color="auto"/>
                <w:right w:val="none" w:sz="0" w:space="0" w:color="auto"/>
              </w:divBdr>
            </w:div>
            <w:div w:id="1226993066">
              <w:marLeft w:val="0"/>
              <w:marRight w:val="0"/>
              <w:marTop w:val="0"/>
              <w:marBottom w:val="0"/>
              <w:divBdr>
                <w:top w:val="none" w:sz="0" w:space="0" w:color="auto"/>
                <w:left w:val="none" w:sz="0" w:space="0" w:color="auto"/>
                <w:bottom w:val="none" w:sz="0" w:space="0" w:color="auto"/>
                <w:right w:val="none" w:sz="0" w:space="0" w:color="auto"/>
              </w:divBdr>
            </w:div>
            <w:div w:id="850097756">
              <w:marLeft w:val="0"/>
              <w:marRight w:val="0"/>
              <w:marTop w:val="0"/>
              <w:marBottom w:val="0"/>
              <w:divBdr>
                <w:top w:val="none" w:sz="0" w:space="0" w:color="auto"/>
                <w:left w:val="none" w:sz="0" w:space="0" w:color="auto"/>
                <w:bottom w:val="none" w:sz="0" w:space="0" w:color="auto"/>
                <w:right w:val="none" w:sz="0" w:space="0" w:color="auto"/>
              </w:divBdr>
            </w:div>
            <w:div w:id="1325624830">
              <w:marLeft w:val="0"/>
              <w:marRight w:val="0"/>
              <w:marTop w:val="0"/>
              <w:marBottom w:val="0"/>
              <w:divBdr>
                <w:top w:val="none" w:sz="0" w:space="0" w:color="auto"/>
                <w:left w:val="none" w:sz="0" w:space="0" w:color="auto"/>
                <w:bottom w:val="none" w:sz="0" w:space="0" w:color="auto"/>
                <w:right w:val="none" w:sz="0" w:space="0" w:color="auto"/>
              </w:divBdr>
            </w:div>
            <w:div w:id="1323584558">
              <w:marLeft w:val="0"/>
              <w:marRight w:val="0"/>
              <w:marTop w:val="0"/>
              <w:marBottom w:val="0"/>
              <w:divBdr>
                <w:top w:val="none" w:sz="0" w:space="0" w:color="auto"/>
                <w:left w:val="none" w:sz="0" w:space="0" w:color="auto"/>
                <w:bottom w:val="none" w:sz="0" w:space="0" w:color="auto"/>
                <w:right w:val="none" w:sz="0" w:space="0" w:color="auto"/>
              </w:divBdr>
            </w:div>
            <w:div w:id="625354332">
              <w:marLeft w:val="0"/>
              <w:marRight w:val="0"/>
              <w:marTop w:val="0"/>
              <w:marBottom w:val="0"/>
              <w:divBdr>
                <w:top w:val="none" w:sz="0" w:space="0" w:color="auto"/>
                <w:left w:val="none" w:sz="0" w:space="0" w:color="auto"/>
                <w:bottom w:val="none" w:sz="0" w:space="0" w:color="auto"/>
                <w:right w:val="none" w:sz="0" w:space="0" w:color="auto"/>
              </w:divBdr>
            </w:div>
            <w:div w:id="615067779">
              <w:marLeft w:val="0"/>
              <w:marRight w:val="0"/>
              <w:marTop w:val="0"/>
              <w:marBottom w:val="0"/>
              <w:divBdr>
                <w:top w:val="none" w:sz="0" w:space="0" w:color="auto"/>
                <w:left w:val="none" w:sz="0" w:space="0" w:color="auto"/>
                <w:bottom w:val="none" w:sz="0" w:space="0" w:color="auto"/>
                <w:right w:val="none" w:sz="0" w:space="0" w:color="auto"/>
              </w:divBdr>
            </w:div>
            <w:div w:id="44951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09215">
      <w:bodyDiv w:val="1"/>
      <w:marLeft w:val="0"/>
      <w:marRight w:val="0"/>
      <w:marTop w:val="0"/>
      <w:marBottom w:val="0"/>
      <w:divBdr>
        <w:top w:val="none" w:sz="0" w:space="0" w:color="auto"/>
        <w:left w:val="none" w:sz="0" w:space="0" w:color="auto"/>
        <w:bottom w:val="none" w:sz="0" w:space="0" w:color="auto"/>
        <w:right w:val="none" w:sz="0" w:space="0" w:color="auto"/>
      </w:divBdr>
      <w:divsChild>
        <w:div w:id="1998151002">
          <w:marLeft w:val="0"/>
          <w:marRight w:val="0"/>
          <w:marTop w:val="0"/>
          <w:marBottom w:val="0"/>
          <w:divBdr>
            <w:top w:val="none" w:sz="0" w:space="0" w:color="auto"/>
            <w:left w:val="none" w:sz="0" w:space="0" w:color="auto"/>
            <w:bottom w:val="none" w:sz="0" w:space="0" w:color="auto"/>
            <w:right w:val="none" w:sz="0" w:space="0" w:color="auto"/>
          </w:divBdr>
          <w:divsChild>
            <w:div w:id="1734814408">
              <w:marLeft w:val="0"/>
              <w:marRight w:val="0"/>
              <w:marTop w:val="0"/>
              <w:marBottom w:val="0"/>
              <w:divBdr>
                <w:top w:val="none" w:sz="0" w:space="0" w:color="auto"/>
                <w:left w:val="none" w:sz="0" w:space="0" w:color="auto"/>
                <w:bottom w:val="none" w:sz="0" w:space="0" w:color="auto"/>
                <w:right w:val="none" w:sz="0" w:space="0" w:color="auto"/>
              </w:divBdr>
            </w:div>
            <w:div w:id="102177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7110">
      <w:bodyDiv w:val="1"/>
      <w:marLeft w:val="0"/>
      <w:marRight w:val="0"/>
      <w:marTop w:val="0"/>
      <w:marBottom w:val="0"/>
      <w:divBdr>
        <w:top w:val="none" w:sz="0" w:space="0" w:color="auto"/>
        <w:left w:val="none" w:sz="0" w:space="0" w:color="auto"/>
        <w:bottom w:val="none" w:sz="0" w:space="0" w:color="auto"/>
        <w:right w:val="none" w:sz="0" w:space="0" w:color="auto"/>
      </w:divBdr>
    </w:div>
    <w:div w:id="1924603199">
      <w:bodyDiv w:val="1"/>
      <w:marLeft w:val="0"/>
      <w:marRight w:val="0"/>
      <w:marTop w:val="0"/>
      <w:marBottom w:val="0"/>
      <w:divBdr>
        <w:top w:val="none" w:sz="0" w:space="0" w:color="auto"/>
        <w:left w:val="none" w:sz="0" w:space="0" w:color="auto"/>
        <w:bottom w:val="none" w:sz="0" w:space="0" w:color="auto"/>
        <w:right w:val="none" w:sz="0" w:space="0" w:color="auto"/>
      </w:divBdr>
    </w:div>
    <w:div w:id="1954970405">
      <w:bodyDiv w:val="1"/>
      <w:marLeft w:val="0"/>
      <w:marRight w:val="0"/>
      <w:marTop w:val="0"/>
      <w:marBottom w:val="0"/>
      <w:divBdr>
        <w:top w:val="none" w:sz="0" w:space="0" w:color="auto"/>
        <w:left w:val="none" w:sz="0" w:space="0" w:color="auto"/>
        <w:bottom w:val="none" w:sz="0" w:space="0" w:color="auto"/>
        <w:right w:val="none" w:sz="0" w:space="0" w:color="auto"/>
      </w:divBdr>
    </w:div>
    <w:div w:id="2009942564">
      <w:bodyDiv w:val="1"/>
      <w:marLeft w:val="0"/>
      <w:marRight w:val="0"/>
      <w:marTop w:val="0"/>
      <w:marBottom w:val="0"/>
      <w:divBdr>
        <w:top w:val="none" w:sz="0" w:space="0" w:color="auto"/>
        <w:left w:val="none" w:sz="0" w:space="0" w:color="auto"/>
        <w:bottom w:val="none" w:sz="0" w:space="0" w:color="auto"/>
        <w:right w:val="none" w:sz="0" w:space="0" w:color="auto"/>
      </w:divBdr>
      <w:divsChild>
        <w:div w:id="88820984">
          <w:marLeft w:val="0"/>
          <w:marRight w:val="0"/>
          <w:marTop w:val="0"/>
          <w:marBottom w:val="0"/>
          <w:divBdr>
            <w:top w:val="none" w:sz="0" w:space="0" w:color="auto"/>
            <w:left w:val="none" w:sz="0" w:space="0" w:color="auto"/>
            <w:bottom w:val="none" w:sz="0" w:space="0" w:color="auto"/>
            <w:right w:val="none" w:sz="0" w:space="0" w:color="auto"/>
          </w:divBdr>
          <w:divsChild>
            <w:div w:id="1259171419">
              <w:marLeft w:val="0"/>
              <w:marRight w:val="0"/>
              <w:marTop w:val="0"/>
              <w:marBottom w:val="0"/>
              <w:divBdr>
                <w:top w:val="none" w:sz="0" w:space="0" w:color="auto"/>
                <w:left w:val="none" w:sz="0" w:space="0" w:color="auto"/>
                <w:bottom w:val="none" w:sz="0" w:space="0" w:color="auto"/>
                <w:right w:val="none" w:sz="0" w:space="0" w:color="auto"/>
              </w:divBdr>
            </w:div>
            <w:div w:id="1308895690">
              <w:marLeft w:val="0"/>
              <w:marRight w:val="0"/>
              <w:marTop w:val="0"/>
              <w:marBottom w:val="0"/>
              <w:divBdr>
                <w:top w:val="none" w:sz="0" w:space="0" w:color="auto"/>
                <w:left w:val="none" w:sz="0" w:space="0" w:color="auto"/>
                <w:bottom w:val="none" w:sz="0" w:space="0" w:color="auto"/>
                <w:right w:val="none" w:sz="0" w:space="0" w:color="auto"/>
              </w:divBdr>
            </w:div>
            <w:div w:id="1022900069">
              <w:marLeft w:val="0"/>
              <w:marRight w:val="0"/>
              <w:marTop w:val="0"/>
              <w:marBottom w:val="0"/>
              <w:divBdr>
                <w:top w:val="none" w:sz="0" w:space="0" w:color="auto"/>
                <w:left w:val="none" w:sz="0" w:space="0" w:color="auto"/>
                <w:bottom w:val="none" w:sz="0" w:space="0" w:color="auto"/>
                <w:right w:val="none" w:sz="0" w:space="0" w:color="auto"/>
              </w:divBdr>
            </w:div>
            <w:div w:id="111202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99659">
      <w:bodyDiv w:val="1"/>
      <w:marLeft w:val="0"/>
      <w:marRight w:val="0"/>
      <w:marTop w:val="0"/>
      <w:marBottom w:val="0"/>
      <w:divBdr>
        <w:top w:val="none" w:sz="0" w:space="0" w:color="auto"/>
        <w:left w:val="none" w:sz="0" w:space="0" w:color="auto"/>
        <w:bottom w:val="none" w:sz="0" w:space="0" w:color="auto"/>
        <w:right w:val="none" w:sz="0" w:space="0" w:color="auto"/>
      </w:divBdr>
    </w:div>
    <w:div w:id="2114012775">
      <w:bodyDiv w:val="1"/>
      <w:marLeft w:val="0"/>
      <w:marRight w:val="0"/>
      <w:marTop w:val="0"/>
      <w:marBottom w:val="0"/>
      <w:divBdr>
        <w:top w:val="none" w:sz="0" w:space="0" w:color="auto"/>
        <w:left w:val="none" w:sz="0" w:space="0" w:color="auto"/>
        <w:bottom w:val="none" w:sz="0" w:space="0" w:color="auto"/>
        <w:right w:val="none" w:sz="0" w:space="0" w:color="auto"/>
      </w:divBdr>
      <w:divsChild>
        <w:div w:id="937251145">
          <w:marLeft w:val="0"/>
          <w:marRight w:val="0"/>
          <w:marTop w:val="0"/>
          <w:marBottom w:val="0"/>
          <w:divBdr>
            <w:top w:val="none" w:sz="0" w:space="0" w:color="auto"/>
            <w:left w:val="none" w:sz="0" w:space="0" w:color="auto"/>
            <w:bottom w:val="none" w:sz="0" w:space="0" w:color="auto"/>
            <w:right w:val="none" w:sz="0" w:space="0" w:color="auto"/>
          </w:divBdr>
          <w:divsChild>
            <w:div w:id="449861963">
              <w:marLeft w:val="0"/>
              <w:marRight w:val="0"/>
              <w:marTop w:val="0"/>
              <w:marBottom w:val="0"/>
              <w:divBdr>
                <w:top w:val="none" w:sz="0" w:space="0" w:color="auto"/>
                <w:left w:val="none" w:sz="0" w:space="0" w:color="auto"/>
                <w:bottom w:val="none" w:sz="0" w:space="0" w:color="auto"/>
                <w:right w:val="none" w:sz="0" w:space="0" w:color="auto"/>
              </w:divBdr>
            </w:div>
            <w:div w:id="987321952">
              <w:marLeft w:val="0"/>
              <w:marRight w:val="0"/>
              <w:marTop w:val="0"/>
              <w:marBottom w:val="0"/>
              <w:divBdr>
                <w:top w:val="none" w:sz="0" w:space="0" w:color="auto"/>
                <w:left w:val="none" w:sz="0" w:space="0" w:color="auto"/>
                <w:bottom w:val="none" w:sz="0" w:space="0" w:color="auto"/>
                <w:right w:val="none" w:sz="0" w:space="0" w:color="auto"/>
              </w:divBdr>
            </w:div>
            <w:div w:id="1161894987">
              <w:marLeft w:val="0"/>
              <w:marRight w:val="0"/>
              <w:marTop w:val="0"/>
              <w:marBottom w:val="0"/>
              <w:divBdr>
                <w:top w:val="none" w:sz="0" w:space="0" w:color="auto"/>
                <w:left w:val="none" w:sz="0" w:space="0" w:color="auto"/>
                <w:bottom w:val="none" w:sz="0" w:space="0" w:color="auto"/>
                <w:right w:val="none" w:sz="0" w:space="0" w:color="auto"/>
              </w:divBdr>
            </w:div>
            <w:div w:id="1738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eader" Target="header1.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4.xm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2BE428-B91D-4AC3-B2E7-4010E93DC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32</Pages>
  <Words>5839</Words>
  <Characters>32118</Characters>
  <Application>Microsoft Office Word</Application>
  <DocSecurity>0</DocSecurity>
  <Lines>267</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37882</CharactersWithSpaces>
  <SharedDoc>false</SharedDoc>
  <HLinks>
    <vt:vector size="102" baseType="variant">
      <vt:variant>
        <vt:i4>1703992</vt:i4>
      </vt:variant>
      <vt:variant>
        <vt:i4>98</vt:i4>
      </vt:variant>
      <vt:variant>
        <vt:i4>0</vt:i4>
      </vt:variant>
      <vt:variant>
        <vt:i4>5</vt:i4>
      </vt:variant>
      <vt:variant>
        <vt:lpwstr/>
      </vt:variant>
      <vt:variant>
        <vt:lpwstr>_Toc148618077</vt:lpwstr>
      </vt:variant>
      <vt:variant>
        <vt:i4>1703992</vt:i4>
      </vt:variant>
      <vt:variant>
        <vt:i4>92</vt:i4>
      </vt:variant>
      <vt:variant>
        <vt:i4>0</vt:i4>
      </vt:variant>
      <vt:variant>
        <vt:i4>5</vt:i4>
      </vt:variant>
      <vt:variant>
        <vt:lpwstr/>
      </vt:variant>
      <vt:variant>
        <vt:lpwstr>_Toc148618076</vt:lpwstr>
      </vt:variant>
      <vt:variant>
        <vt:i4>1703992</vt:i4>
      </vt:variant>
      <vt:variant>
        <vt:i4>86</vt:i4>
      </vt:variant>
      <vt:variant>
        <vt:i4>0</vt:i4>
      </vt:variant>
      <vt:variant>
        <vt:i4>5</vt:i4>
      </vt:variant>
      <vt:variant>
        <vt:lpwstr/>
      </vt:variant>
      <vt:variant>
        <vt:lpwstr>_Toc148618075</vt:lpwstr>
      </vt:variant>
      <vt:variant>
        <vt:i4>1703992</vt:i4>
      </vt:variant>
      <vt:variant>
        <vt:i4>80</vt:i4>
      </vt:variant>
      <vt:variant>
        <vt:i4>0</vt:i4>
      </vt:variant>
      <vt:variant>
        <vt:i4>5</vt:i4>
      </vt:variant>
      <vt:variant>
        <vt:lpwstr/>
      </vt:variant>
      <vt:variant>
        <vt:lpwstr>_Toc148618074</vt:lpwstr>
      </vt:variant>
      <vt:variant>
        <vt:i4>1703992</vt:i4>
      </vt:variant>
      <vt:variant>
        <vt:i4>74</vt:i4>
      </vt:variant>
      <vt:variant>
        <vt:i4>0</vt:i4>
      </vt:variant>
      <vt:variant>
        <vt:i4>5</vt:i4>
      </vt:variant>
      <vt:variant>
        <vt:lpwstr/>
      </vt:variant>
      <vt:variant>
        <vt:lpwstr>_Toc148618073</vt:lpwstr>
      </vt:variant>
      <vt:variant>
        <vt:i4>1703992</vt:i4>
      </vt:variant>
      <vt:variant>
        <vt:i4>68</vt:i4>
      </vt:variant>
      <vt:variant>
        <vt:i4>0</vt:i4>
      </vt:variant>
      <vt:variant>
        <vt:i4>5</vt:i4>
      </vt:variant>
      <vt:variant>
        <vt:lpwstr/>
      </vt:variant>
      <vt:variant>
        <vt:lpwstr>_Toc148618072</vt:lpwstr>
      </vt:variant>
      <vt:variant>
        <vt:i4>1703992</vt:i4>
      </vt:variant>
      <vt:variant>
        <vt:i4>62</vt:i4>
      </vt:variant>
      <vt:variant>
        <vt:i4>0</vt:i4>
      </vt:variant>
      <vt:variant>
        <vt:i4>5</vt:i4>
      </vt:variant>
      <vt:variant>
        <vt:lpwstr/>
      </vt:variant>
      <vt:variant>
        <vt:lpwstr>_Toc148618071</vt:lpwstr>
      </vt:variant>
      <vt:variant>
        <vt:i4>1703992</vt:i4>
      </vt:variant>
      <vt:variant>
        <vt:i4>56</vt:i4>
      </vt:variant>
      <vt:variant>
        <vt:i4>0</vt:i4>
      </vt:variant>
      <vt:variant>
        <vt:i4>5</vt:i4>
      </vt:variant>
      <vt:variant>
        <vt:lpwstr/>
      </vt:variant>
      <vt:variant>
        <vt:lpwstr>_Toc148618070</vt:lpwstr>
      </vt:variant>
      <vt:variant>
        <vt:i4>1769528</vt:i4>
      </vt:variant>
      <vt:variant>
        <vt:i4>50</vt:i4>
      </vt:variant>
      <vt:variant>
        <vt:i4>0</vt:i4>
      </vt:variant>
      <vt:variant>
        <vt:i4>5</vt:i4>
      </vt:variant>
      <vt:variant>
        <vt:lpwstr/>
      </vt:variant>
      <vt:variant>
        <vt:lpwstr>_Toc148618069</vt:lpwstr>
      </vt:variant>
      <vt:variant>
        <vt:i4>1769528</vt:i4>
      </vt:variant>
      <vt:variant>
        <vt:i4>44</vt:i4>
      </vt:variant>
      <vt:variant>
        <vt:i4>0</vt:i4>
      </vt:variant>
      <vt:variant>
        <vt:i4>5</vt:i4>
      </vt:variant>
      <vt:variant>
        <vt:lpwstr/>
      </vt:variant>
      <vt:variant>
        <vt:lpwstr>_Toc148618068</vt:lpwstr>
      </vt:variant>
      <vt:variant>
        <vt:i4>1769528</vt:i4>
      </vt:variant>
      <vt:variant>
        <vt:i4>38</vt:i4>
      </vt:variant>
      <vt:variant>
        <vt:i4>0</vt:i4>
      </vt:variant>
      <vt:variant>
        <vt:i4>5</vt:i4>
      </vt:variant>
      <vt:variant>
        <vt:lpwstr/>
      </vt:variant>
      <vt:variant>
        <vt:lpwstr>_Toc148618067</vt:lpwstr>
      </vt:variant>
      <vt:variant>
        <vt:i4>1769528</vt:i4>
      </vt:variant>
      <vt:variant>
        <vt:i4>32</vt:i4>
      </vt:variant>
      <vt:variant>
        <vt:i4>0</vt:i4>
      </vt:variant>
      <vt:variant>
        <vt:i4>5</vt:i4>
      </vt:variant>
      <vt:variant>
        <vt:lpwstr/>
      </vt:variant>
      <vt:variant>
        <vt:lpwstr>_Toc148618066</vt:lpwstr>
      </vt:variant>
      <vt:variant>
        <vt:i4>1769528</vt:i4>
      </vt:variant>
      <vt:variant>
        <vt:i4>26</vt:i4>
      </vt:variant>
      <vt:variant>
        <vt:i4>0</vt:i4>
      </vt:variant>
      <vt:variant>
        <vt:i4>5</vt:i4>
      </vt:variant>
      <vt:variant>
        <vt:lpwstr/>
      </vt:variant>
      <vt:variant>
        <vt:lpwstr>_Toc148618065</vt:lpwstr>
      </vt:variant>
      <vt:variant>
        <vt:i4>1769528</vt:i4>
      </vt:variant>
      <vt:variant>
        <vt:i4>20</vt:i4>
      </vt:variant>
      <vt:variant>
        <vt:i4>0</vt:i4>
      </vt:variant>
      <vt:variant>
        <vt:i4>5</vt:i4>
      </vt:variant>
      <vt:variant>
        <vt:lpwstr/>
      </vt:variant>
      <vt:variant>
        <vt:lpwstr>_Toc148618064</vt:lpwstr>
      </vt:variant>
      <vt:variant>
        <vt:i4>1769528</vt:i4>
      </vt:variant>
      <vt:variant>
        <vt:i4>14</vt:i4>
      </vt:variant>
      <vt:variant>
        <vt:i4>0</vt:i4>
      </vt:variant>
      <vt:variant>
        <vt:i4>5</vt:i4>
      </vt:variant>
      <vt:variant>
        <vt:lpwstr/>
      </vt:variant>
      <vt:variant>
        <vt:lpwstr>_Toc148618063</vt:lpwstr>
      </vt:variant>
      <vt:variant>
        <vt:i4>1769528</vt:i4>
      </vt:variant>
      <vt:variant>
        <vt:i4>8</vt:i4>
      </vt:variant>
      <vt:variant>
        <vt:i4>0</vt:i4>
      </vt:variant>
      <vt:variant>
        <vt:i4>5</vt:i4>
      </vt:variant>
      <vt:variant>
        <vt:lpwstr/>
      </vt:variant>
      <vt:variant>
        <vt:lpwstr>_Toc148618062</vt:lpwstr>
      </vt:variant>
      <vt:variant>
        <vt:i4>1769528</vt:i4>
      </vt:variant>
      <vt:variant>
        <vt:i4>2</vt:i4>
      </vt:variant>
      <vt:variant>
        <vt:i4>0</vt:i4>
      </vt:variant>
      <vt:variant>
        <vt:i4>5</vt:i4>
      </vt:variant>
      <vt:variant>
        <vt:lpwstr/>
      </vt:variant>
      <vt:variant>
        <vt:lpwstr>_Toc148618061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Stéphane Drihem</dc:creator>
  <cp:keywords/>
  <dc:description/>
  <cp:lastModifiedBy>Stéphane Drihem</cp:lastModifiedBy>
  <cp:revision>582</cp:revision>
  <dcterms:created xsi:type="dcterms:W3CDTF">2023-08-08T12:31:00Z</dcterms:created>
  <dcterms:modified xsi:type="dcterms:W3CDTF">2023-10-19T13:08:00Z</dcterms:modified>
</cp:coreProperties>
</file>