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8.jpeg" ContentType="image/jpeg"/>
  <Override PartName="/word/media/image9.jpeg" ContentType="image/jpeg"/>
  <Override PartName="/word/media/image10.jpeg" ContentType="image/jpeg"/>
  <Override PartName="/word/media/image11.jpeg" ContentType="image/jpeg"/>
  <Override PartName="/word/media/image12.jpeg" ContentType="image/jpeg"/>
  <Override PartName="/word/media/image13.jpeg" ContentType="image/jpeg"/>
  <Override PartName="/word/media/image14.jpeg" ContentType="image/jpeg"/>
  <Override PartName="/word/media/image15.jpeg" ContentType="image/jpeg"/>
  <Override PartName="/word/media/image16.jpeg" ContentType="image/jpeg"/>
  <Override PartName="/word/media/image17.jpeg" ContentType="image/jpeg"/>
  <Override PartName="/word/media/image18.jpeg" ContentType="image/jpeg"/>
  <Override PartName="/word/media/image19.jpeg" ContentType="image/jpeg"/>
  <Override PartName="/word/media/image20.jpeg" ContentType="image/jpeg"/>
  <Override PartName="/word/media/image21.jpeg" ContentType="image/jpeg"/>
  <Override PartName="/word/media/image22.jpeg" ContentType="image/jpeg"/>
  <Override PartName="/word/media/image23.jpeg" ContentType="image/jpeg"/>
  <Override PartName="/word/media/image24.jpeg" ContentType="image/jpeg"/>
  <Override PartName="/word/media/image25.jpeg" ContentType="image/jpeg"/>
  <Override PartName="/word/media/image26.jpeg" ContentType="image/jpeg"/>
  <Override PartName="/word/media/image27.jpeg" ContentType="image/jpeg"/>
  <Override PartName="/word/media/image28.jpeg" ContentType="image/jpeg"/>
  <Override PartName="/word/media/image29.jpeg" ContentType="image/jpeg"/>
  <Override PartName="/word/media/image30.jpeg" ContentType="image/jpeg"/>
  <Override PartName="/word/media/image31.jpeg" ContentType="image/jpeg"/>
  <Override PartName="/word/media/image32.jpeg" ContentType="image/jpeg"/>
  <Override PartName="/word/media/image33.jpeg" ContentType="image/jpeg"/>
  <Override PartName="/word/media/image34.jpeg" ContentType="image/jpeg"/>
  <Override PartName="/word/media/image35.jpeg" ContentType="image/jpeg"/>
  <Override PartName="/word/media/image36.jpeg" ContentType="image/jpeg"/>
  <Override PartName="/word/media/image37.jpeg" ContentType="image/jpeg"/>
  <Override PartName="/word/media/image38.jpeg" ContentType="image/jpeg"/>
  <Override PartName="/word/media/image39.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cs="Calibri" w:cstheme="minorHAnsi"/>
          <w:sz w:val="36"/>
          <w:szCs w:val="36"/>
          <w:lang w:val="en-GB"/>
        </w:rPr>
      </w:pPr>
      <w:r>
        <w:rPr>
          <w:rFonts w:cs="Calibri" w:cstheme="minorHAnsi"/>
          <w:sz w:val="36"/>
          <w:szCs w:val="36"/>
          <w:lang w:val="en-GB"/>
        </w:rPr>
        <w:t>Gender Detection Analysis</w:t>
      </w:r>
    </w:p>
    <w:p>
      <w:pPr>
        <w:pStyle w:val="Normal"/>
        <w:jc w:val="right"/>
        <w:rPr>
          <w:rFonts w:cs="Calibri" w:cstheme="minorHAnsi"/>
          <w:sz w:val="24"/>
          <w:szCs w:val="24"/>
          <w:lang w:val="en-GB"/>
        </w:rPr>
      </w:pPr>
      <w:r>
        <w:rPr>
          <w:rFonts w:cs="Calibri" w:cstheme="minorHAnsi"/>
          <w:sz w:val="24"/>
          <w:szCs w:val="24"/>
          <w:lang w:val="en-GB"/>
        </w:rPr>
        <w:t>Alessandro Mandrile</w:t>
      </w:r>
    </w:p>
    <w:p>
      <w:pPr>
        <w:pStyle w:val="ListParagraph"/>
        <w:numPr>
          <w:ilvl w:val="0"/>
          <w:numId w:val="2"/>
        </w:numPr>
        <w:rPr>
          <w:rFonts w:cs="Calibri" w:cstheme="minorHAnsi"/>
          <w:sz w:val="28"/>
          <w:szCs w:val="28"/>
          <w:lang w:val="en-GB"/>
        </w:rPr>
      </w:pPr>
      <w:r>
        <w:rPr>
          <w:rFonts w:cs="Calibri" w:cstheme="minorHAnsi"/>
          <w:sz w:val="28"/>
          <w:szCs w:val="28"/>
          <w:lang w:val="en-GB"/>
        </w:rPr>
        <w:t>Introduction</w:t>
      </w:r>
    </w:p>
    <w:p>
      <w:pPr>
        <w:pStyle w:val="Normal"/>
        <w:rPr>
          <w:rFonts w:cs="Calibri" w:cstheme="minorHAnsi"/>
          <w:sz w:val="24"/>
          <w:szCs w:val="24"/>
          <w:lang w:val="en-GB"/>
        </w:rPr>
      </w:pPr>
      <w:r>
        <w:rPr>
          <w:rFonts w:cs="Calibri" w:cstheme="minorHAnsi"/>
          <w:sz w:val="24"/>
          <w:szCs w:val="24"/>
          <w:lang w:val="en-GB"/>
        </w:rPr>
        <w:t>The dataset consists of synthetic speaker embeddings that represent the acoustic characteristics of a spoken utterance. A speaker embedding is a small-dimensional, fixed sized representation of an utterance. Features are continuous values that represent a point in the m-dimensional embedding space. The embeddings have already been computed and reduced to 12-dimensional feature space.</w:t>
      </w:r>
    </w:p>
    <w:p>
      <w:pPr>
        <w:pStyle w:val="Normal"/>
        <w:rPr>
          <w:rFonts w:cs="Calibri" w:cstheme="minorHAnsi"/>
          <w:sz w:val="24"/>
          <w:szCs w:val="24"/>
          <w:lang w:val="en-GB"/>
        </w:rPr>
      </w:pPr>
      <w:r>
        <w:rPr>
          <w:rFonts w:cs="Calibri" w:cstheme="minorHAnsi"/>
          <w:sz w:val="24"/>
          <w:szCs w:val="24"/>
          <w:lang w:val="en-GB"/>
        </w:rPr>
        <w:t>Each row corresponds to a different speaker and contains 12 features followed by the gender label (1 for female, 0 for male). The features do not have any meaning. Speakers belong to four different age groups. The age information, however, is not available.</w:t>
      </w:r>
    </w:p>
    <w:p>
      <w:pPr>
        <w:pStyle w:val="ListParagraph"/>
        <w:numPr>
          <w:ilvl w:val="0"/>
          <w:numId w:val="2"/>
        </w:numPr>
        <w:rPr>
          <w:rFonts w:cs="Calibri" w:cstheme="minorHAnsi"/>
          <w:sz w:val="28"/>
          <w:szCs w:val="28"/>
          <w:lang w:val="en-GB"/>
        </w:rPr>
      </w:pPr>
      <w:r>
        <w:rPr>
          <w:rFonts w:cs="Calibri" w:cstheme="minorHAnsi"/>
          <w:sz w:val="28"/>
          <w:szCs w:val="28"/>
          <w:lang w:val="en-GB"/>
        </w:rPr>
        <w:t>Features</w:t>
      </w:r>
    </w:p>
    <w:p>
      <w:pPr>
        <w:pStyle w:val="Normal"/>
        <w:rPr>
          <w:rFonts w:cs="Calibri" w:cstheme="minorHAnsi"/>
          <w:sz w:val="24"/>
          <w:szCs w:val="24"/>
          <w:lang w:val="en-US"/>
        </w:rPr>
      </w:pPr>
      <w:r>
        <w:rPr>
          <w:rFonts w:cs="Calibri" w:cstheme="minorHAnsi"/>
          <w:sz w:val="24"/>
          <w:szCs w:val="24"/>
          <w:lang w:val="en-US"/>
        </w:rPr>
        <w:t>Histogram</w:t>
      </w:r>
      <w:r>
        <w:rPr>
          <w:rFonts w:cs="Calibri" w:cstheme="minorHAnsi"/>
          <w:sz w:val="24"/>
          <w:szCs w:val="24"/>
          <w:lang w:val="en-GB"/>
        </w:rPr>
        <w:t xml:space="preserve"> of the dataset features</w:t>
      </w:r>
      <w:r>
        <w:rPr>
          <w:rFonts w:cs="Calibri" w:cstheme="minorHAnsi"/>
          <w:sz w:val="24"/>
          <w:szCs w:val="24"/>
          <w:lang w:val="en-US"/>
        </w:rPr>
        <w:t xml:space="preserve"> (training set). Features are sorted by their order, from left to right, top to bottom.</w:t>
      </w:r>
    </w:p>
    <w:p>
      <w:pPr>
        <w:pStyle w:val="Normal"/>
        <w:rPr>
          <w:rFonts w:cs="Calibri" w:cstheme="minorHAnsi"/>
          <w:sz w:val="24"/>
          <w:szCs w:val="24"/>
          <w:lang w:val="en-GB"/>
        </w:rPr>
      </w:pPr>
      <w:r>
        <w:rPr/>
        <w:drawing>
          <wp:inline distT="0" distB="0" distL="0" distR="0">
            <wp:extent cx="1464945" cy="1097915"/>
            <wp:effectExtent l="0" t="0" r="0" b="0"/>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tretch>
                      <a:fillRect/>
                    </a:stretch>
                  </pic:blipFill>
                  <pic:spPr bwMode="auto">
                    <a:xfrm>
                      <a:off x="0" y="0"/>
                      <a:ext cx="1464945" cy="1097915"/>
                    </a:xfrm>
                    <a:prstGeom prst="rect">
                      <a:avLst/>
                    </a:prstGeom>
                  </pic:spPr>
                </pic:pic>
              </a:graphicData>
            </a:graphic>
          </wp:inline>
        </w:drawing>
      </w:r>
      <w:r>
        <w:rPr/>
        <w:drawing>
          <wp:inline distT="0" distB="0" distL="0" distR="0">
            <wp:extent cx="1464945" cy="1097915"/>
            <wp:effectExtent l="0" t="0" r="0" b="0"/>
            <wp:docPr id="2"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2" descr=""/>
                    <pic:cNvPicPr>
                      <a:picLocks noChangeAspect="1" noChangeArrowheads="1"/>
                    </pic:cNvPicPr>
                  </pic:nvPicPr>
                  <pic:blipFill>
                    <a:blip r:embed="rId3"/>
                    <a:stretch>
                      <a:fillRect/>
                    </a:stretch>
                  </pic:blipFill>
                  <pic:spPr bwMode="auto">
                    <a:xfrm>
                      <a:off x="0" y="0"/>
                      <a:ext cx="1464945" cy="1097915"/>
                    </a:xfrm>
                    <a:prstGeom prst="rect">
                      <a:avLst/>
                    </a:prstGeom>
                  </pic:spPr>
                </pic:pic>
              </a:graphicData>
            </a:graphic>
          </wp:inline>
        </w:drawing>
      </w:r>
      <w:r>
        <w:rPr/>
        <w:drawing>
          <wp:inline distT="0" distB="0" distL="0" distR="0">
            <wp:extent cx="1464945" cy="1097915"/>
            <wp:effectExtent l="0" t="0" r="0" b="0"/>
            <wp:docPr id="3"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3" descr=""/>
                    <pic:cNvPicPr>
                      <a:picLocks noChangeAspect="1" noChangeArrowheads="1"/>
                    </pic:cNvPicPr>
                  </pic:nvPicPr>
                  <pic:blipFill>
                    <a:blip r:embed="rId4"/>
                    <a:stretch>
                      <a:fillRect/>
                    </a:stretch>
                  </pic:blipFill>
                  <pic:spPr bwMode="auto">
                    <a:xfrm>
                      <a:off x="0" y="0"/>
                      <a:ext cx="1464945" cy="1097915"/>
                    </a:xfrm>
                    <a:prstGeom prst="rect">
                      <a:avLst/>
                    </a:prstGeom>
                  </pic:spPr>
                </pic:pic>
              </a:graphicData>
            </a:graphic>
          </wp:inline>
        </w:drawing>
      </w:r>
      <w:r>
        <w:rPr/>
        <w:drawing>
          <wp:inline distT="0" distB="0" distL="0" distR="0">
            <wp:extent cx="1464945" cy="1101725"/>
            <wp:effectExtent l="0" t="0" r="0" b="0"/>
            <wp:docPr id="4"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4" descr=""/>
                    <pic:cNvPicPr>
                      <a:picLocks noChangeAspect="1" noChangeArrowheads="1"/>
                    </pic:cNvPicPr>
                  </pic:nvPicPr>
                  <pic:blipFill>
                    <a:blip r:embed="rId5"/>
                    <a:stretch>
                      <a:fillRect/>
                    </a:stretch>
                  </pic:blipFill>
                  <pic:spPr bwMode="auto">
                    <a:xfrm>
                      <a:off x="0" y="0"/>
                      <a:ext cx="1464945" cy="1101725"/>
                    </a:xfrm>
                    <a:prstGeom prst="rect">
                      <a:avLst/>
                    </a:prstGeom>
                  </pic:spPr>
                </pic:pic>
              </a:graphicData>
            </a:graphic>
          </wp:inline>
        </w:drawing>
      </w:r>
      <w:r>
        <w:rPr/>
        <w:drawing>
          <wp:inline distT="0" distB="0" distL="0" distR="0">
            <wp:extent cx="1464945" cy="1097915"/>
            <wp:effectExtent l="0" t="0" r="0" b="0"/>
            <wp:docPr id="5"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5" descr=""/>
                    <pic:cNvPicPr>
                      <a:picLocks noChangeAspect="1" noChangeArrowheads="1"/>
                    </pic:cNvPicPr>
                  </pic:nvPicPr>
                  <pic:blipFill>
                    <a:blip r:embed="rId6"/>
                    <a:stretch>
                      <a:fillRect/>
                    </a:stretch>
                  </pic:blipFill>
                  <pic:spPr bwMode="auto">
                    <a:xfrm>
                      <a:off x="0" y="0"/>
                      <a:ext cx="1464945" cy="1097915"/>
                    </a:xfrm>
                    <a:prstGeom prst="rect">
                      <a:avLst/>
                    </a:prstGeom>
                  </pic:spPr>
                </pic:pic>
              </a:graphicData>
            </a:graphic>
          </wp:inline>
        </w:drawing>
      </w:r>
      <w:r>
        <w:rPr/>
        <w:drawing>
          <wp:inline distT="0" distB="0" distL="0" distR="0">
            <wp:extent cx="1464945" cy="1097915"/>
            <wp:effectExtent l="0" t="0" r="0" b="0"/>
            <wp:docPr id="6"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6" descr=""/>
                    <pic:cNvPicPr>
                      <a:picLocks noChangeAspect="1" noChangeArrowheads="1"/>
                    </pic:cNvPicPr>
                  </pic:nvPicPr>
                  <pic:blipFill>
                    <a:blip r:embed="rId7"/>
                    <a:stretch>
                      <a:fillRect/>
                    </a:stretch>
                  </pic:blipFill>
                  <pic:spPr bwMode="auto">
                    <a:xfrm>
                      <a:off x="0" y="0"/>
                      <a:ext cx="1464945" cy="1097915"/>
                    </a:xfrm>
                    <a:prstGeom prst="rect">
                      <a:avLst/>
                    </a:prstGeom>
                  </pic:spPr>
                </pic:pic>
              </a:graphicData>
            </a:graphic>
          </wp:inline>
        </w:drawing>
      </w:r>
      <w:r>
        <w:rPr/>
        <w:drawing>
          <wp:inline distT="0" distB="0" distL="0" distR="0">
            <wp:extent cx="1464945" cy="1097915"/>
            <wp:effectExtent l="0" t="0" r="0" b="0"/>
            <wp:docPr id="7"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7" descr=""/>
                    <pic:cNvPicPr>
                      <a:picLocks noChangeAspect="1" noChangeArrowheads="1"/>
                    </pic:cNvPicPr>
                  </pic:nvPicPr>
                  <pic:blipFill>
                    <a:blip r:embed="rId8"/>
                    <a:stretch>
                      <a:fillRect/>
                    </a:stretch>
                  </pic:blipFill>
                  <pic:spPr bwMode="auto">
                    <a:xfrm>
                      <a:off x="0" y="0"/>
                      <a:ext cx="1464945" cy="1097915"/>
                    </a:xfrm>
                    <a:prstGeom prst="rect">
                      <a:avLst/>
                    </a:prstGeom>
                  </pic:spPr>
                </pic:pic>
              </a:graphicData>
            </a:graphic>
          </wp:inline>
        </w:drawing>
      </w:r>
      <w:r>
        <w:rPr/>
        <w:drawing>
          <wp:inline distT="0" distB="0" distL="0" distR="0">
            <wp:extent cx="1464945" cy="1097915"/>
            <wp:effectExtent l="0" t="0" r="0" b="0"/>
            <wp:docPr id="8" name="Immagin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8" descr=""/>
                    <pic:cNvPicPr>
                      <a:picLocks noChangeAspect="1" noChangeArrowheads="1"/>
                    </pic:cNvPicPr>
                  </pic:nvPicPr>
                  <pic:blipFill>
                    <a:blip r:embed="rId9"/>
                    <a:stretch>
                      <a:fillRect/>
                    </a:stretch>
                  </pic:blipFill>
                  <pic:spPr bwMode="auto">
                    <a:xfrm>
                      <a:off x="0" y="0"/>
                      <a:ext cx="1464945" cy="1097915"/>
                    </a:xfrm>
                    <a:prstGeom prst="rect">
                      <a:avLst/>
                    </a:prstGeom>
                  </pic:spPr>
                </pic:pic>
              </a:graphicData>
            </a:graphic>
          </wp:inline>
        </w:drawing>
      </w:r>
    </w:p>
    <w:p>
      <w:pPr>
        <w:pStyle w:val="Normal"/>
        <w:rPr>
          <w:rFonts w:cs="Calibri" w:cstheme="minorHAnsi"/>
          <w:sz w:val="24"/>
          <w:szCs w:val="24"/>
          <w:lang w:val="en-GB"/>
        </w:rPr>
      </w:pPr>
      <w:r>
        <w:rPr/>
        <w:drawing>
          <wp:inline distT="0" distB="0" distL="0" distR="0">
            <wp:extent cx="1464945" cy="1097915"/>
            <wp:effectExtent l="0" t="0" r="0" b="0"/>
            <wp:docPr id="9" name="Immagin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9" descr=""/>
                    <pic:cNvPicPr>
                      <a:picLocks noChangeAspect="1" noChangeArrowheads="1"/>
                    </pic:cNvPicPr>
                  </pic:nvPicPr>
                  <pic:blipFill>
                    <a:blip r:embed="rId10"/>
                    <a:stretch>
                      <a:fillRect/>
                    </a:stretch>
                  </pic:blipFill>
                  <pic:spPr bwMode="auto">
                    <a:xfrm>
                      <a:off x="0" y="0"/>
                      <a:ext cx="1464945" cy="1097915"/>
                    </a:xfrm>
                    <a:prstGeom prst="rect">
                      <a:avLst/>
                    </a:prstGeom>
                  </pic:spPr>
                </pic:pic>
              </a:graphicData>
            </a:graphic>
          </wp:inline>
        </w:drawing>
      </w:r>
      <w:r>
        <w:rPr/>
        <w:drawing>
          <wp:inline distT="0" distB="0" distL="0" distR="0">
            <wp:extent cx="1464945" cy="1097915"/>
            <wp:effectExtent l="0" t="0" r="0" b="0"/>
            <wp:docPr id="10" name="Immagin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10" descr=""/>
                    <pic:cNvPicPr>
                      <a:picLocks noChangeAspect="1" noChangeArrowheads="1"/>
                    </pic:cNvPicPr>
                  </pic:nvPicPr>
                  <pic:blipFill>
                    <a:blip r:embed="rId11"/>
                    <a:stretch>
                      <a:fillRect/>
                    </a:stretch>
                  </pic:blipFill>
                  <pic:spPr bwMode="auto">
                    <a:xfrm>
                      <a:off x="0" y="0"/>
                      <a:ext cx="1464945" cy="1097915"/>
                    </a:xfrm>
                    <a:prstGeom prst="rect">
                      <a:avLst/>
                    </a:prstGeom>
                  </pic:spPr>
                </pic:pic>
              </a:graphicData>
            </a:graphic>
          </wp:inline>
        </w:drawing>
      </w:r>
      <w:r>
        <w:rPr/>
        <w:drawing>
          <wp:inline distT="0" distB="0" distL="0" distR="0">
            <wp:extent cx="1464945" cy="1097915"/>
            <wp:effectExtent l="0" t="0" r="0" b="0"/>
            <wp:docPr id="11" name="Immagin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11" descr=""/>
                    <pic:cNvPicPr>
                      <a:picLocks noChangeAspect="1" noChangeArrowheads="1"/>
                    </pic:cNvPicPr>
                  </pic:nvPicPr>
                  <pic:blipFill>
                    <a:blip r:embed="rId12"/>
                    <a:stretch>
                      <a:fillRect/>
                    </a:stretch>
                  </pic:blipFill>
                  <pic:spPr bwMode="auto">
                    <a:xfrm>
                      <a:off x="0" y="0"/>
                      <a:ext cx="1464945" cy="1097915"/>
                    </a:xfrm>
                    <a:prstGeom prst="rect">
                      <a:avLst/>
                    </a:prstGeom>
                  </pic:spPr>
                </pic:pic>
              </a:graphicData>
            </a:graphic>
          </wp:inline>
        </w:drawing>
      </w:r>
      <w:r>
        <w:rPr/>
        <w:drawing>
          <wp:inline distT="0" distB="0" distL="0" distR="0">
            <wp:extent cx="1464945" cy="1097915"/>
            <wp:effectExtent l="0" t="0" r="0" b="0"/>
            <wp:docPr id="12" name="Immagin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12" descr=""/>
                    <pic:cNvPicPr>
                      <a:picLocks noChangeAspect="1" noChangeArrowheads="1"/>
                    </pic:cNvPicPr>
                  </pic:nvPicPr>
                  <pic:blipFill>
                    <a:blip r:embed="rId13"/>
                    <a:stretch>
                      <a:fillRect/>
                    </a:stretch>
                  </pic:blipFill>
                  <pic:spPr bwMode="auto">
                    <a:xfrm>
                      <a:off x="0" y="0"/>
                      <a:ext cx="1464945" cy="1097915"/>
                    </a:xfrm>
                    <a:prstGeom prst="rect">
                      <a:avLst/>
                    </a:prstGeom>
                  </pic:spPr>
                </pic:pic>
              </a:graphicData>
            </a:graphic>
          </wp:inline>
        </w:drawing>
      </w:r>
    </w:p>
    <w:p>
      <w:pPr>
        <w:pStyle w:val="Normal"/>
        <w:rPr>
          <w:rFonts w:cs="Calibri" w:cstheme="minorHAnsi"/>
          <w:sz w:val="24"/>
          <w:szCs w:val="24"/>
          <w:lang w:val="en-GB"/>
        </w:rPr>
      </w:pPr>
      <w:r>
        <w:rPr>
          <w:rFonts w:cs="Calibri" w:cstheme="minorHAnsi"/>
          <w:sz w:val="24"/>
          <w:szCs w:val="24"/>
          <w:lang w:val="en-GB"/>
        </w:rPr>
        <w:t xml:space="preserve">At first glance it’s easy to recognise the four different gaussians on features 3, 7, 9, but also on features 0 we can clearly recognise 2 spikes. Although on features 2,8,10 there are more peaks, they could be caused by imprecision in bins separation. Concerning features ranges we are lucky, as they are similar (10-30), but we will eventually apply a Z-Normalisation to them. We will see that while is never detrimental, in certain it increases a lot the performance of the classifier. </w:t>
      </w:r>
    </w:p>
    <w:p>
      <w:pPr>
        <w:pStyle w:val="Normal"/>
        <w:rPr>
          <w:rFonts w:cs="Calibri" w:cstheme="minorHAnsi"/>
          <w:sz w:val="24"/>
          <w:szCs w:val="24"/>
          <w:lang w:val="en-GB"/>
        </w:rPr>
      </w:pPr>
      <w:r>
        <w:rPr>
          <w:rFonts w:cs="Calibri" w:cstheme="minorHAnsi"/>
          <w:sz w:val="24"/>
          <w:szCs w:val="24"/>
          <w:lang w:val="en-GB"/>
        </w:rPr>
        <w:t>We will also apply Gaussianification to help models needing a gaussian features, but will see that it even lowers classifier performance, plus some classifiers, like GMM and RBF kernel Support vector machines, can exploit better those well separated features. Here the features of train set after applying guassianify:</w:t>
      </w:r>
    </w:p>
    <w:p>
      <w:pPr>
        <w:pStyle w:val="Normal"/>
        <w:rPr>
          <w:rFonts w:cs="Calibri" w:cstheme="minorHAnsi"/>
          <w:sz w:val="24"/>
          <w:szCs w:val="24"/>
          <w:lang w:val="en-GB"/>
        </w:rPr>
      </w:pPr>
      <w:r>
        <w:rPr/>
        <w:drawing>
          <wp:inline distT="0" distB="0" distL="0" distR="0">
            <wp:extent cx="1464945" cy="1097915"/>
            <wp:effectExtent l="0" t="0" r="0" b="0"/>
            <wp:docPr id="13" name="Immagin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13" descr=""/>
                    <pic:cNvPicPr>
                      <a:picLocks noChangeAspect="1" noChangeArrowheads="1"/>
                    </pic:cNvPicPr>
                  </pic:nvPicPr>
                  <pic:blipFill>
                    <a:blip r:embed="rId14"/>
                    <a:stretch>
                      <a:fillRect/>
                    </a:stretch>
                  </pic:blipFill>
                  <pic:spPr bwMode="auto">
                    <a:xfrm>
                      <a:off x="0" y="0"/>
                      <a:ext cx="1464945" cy="1097915"/>
                    </a:xfrm>
                    <a:prstGeom prst="rect">
                      <a:avLst/>
                    </a:prstGeom>
                  </pic:spPr>
                </pic:pic>
              </a:graphicData>
            </a:graphic>
          </wp:inline>
        </w:drawing>
      </w:r>
      <w:r>
        <w:rPr/>
        <w:drawing>
          <wp:inline distT="0" distB="0" distL="0" distR="0">
            <wp:extent cx="1464945" cy="1097915"/>
            <wp:effectExtent l="0" t="0" r="0" b="0"/>
            <wp:docPr id="14" name="Immagin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14" descr=""/>
                    <pic:cNvPicPr>
                      <a:picLocks noChangeAspect="1" noChangeArrowheads="1"/>
                    </pic:cNvPicPr>
                  </pic:nvPicPr>
                  <pic:blipFill>
                    <a:blip r:embed="rId15"/>
                    <a:stretch>
                      <a:fillRect/>
                    </a:stretch>
                  </pic:blipFill>
                  <pic:spPr bwMode="auto">
                    <a:xfrm>
                      <a:off x="0" y="0"/>
                      <a:ext cx="1464945" cy="1097915"/>
                    </a:xfrm>
                    <a:prstGeom prst="rect">
                      <a:avLst/>
                    </a:prstGeom>
                  </pic:spPr>
                </pic:pic>
              </a:graphicData>
            </a:graphic>
          </wp:inline>
        </w:drawing>
      </w:r>
      <w:r>
        <w:rPr/>
        <w:drawing>
          <wp:inline distT="0" distB="0" distL="0" distR="0">
            <wp:extent cx="1464945" cy="1097915"/>
            <wp:effectExtent l="0" t="0" r="0" b="0"/>
            <wp:docPr id="15" name="Immagin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15" descr=""/>
                    <pic:cNvPicPr>
                      <a:picLocks noChangeAspect="1" noChangeArrowheads="1"/>
                    </pic:cNvPicPr>
                  </pic:nvPicPr>
                  <pic:blipFill>
                    <a:blip r:embed="rId16"/>
                    <a:stretch>
                      <a:fillRect/>
                    </a:stretch>
                  </pic:blipFill>
                  <pic:spPr bwMode="auto">
                    <a:xfrm>
                      <a:off x="0" y="0"/>
                      <a:ext cx="1464945" cy="1097915"/>
                    </a:xfrm>
                    <a:prstGeom prst="rect">
                      <a:avLst/>
                    </a:prstGeom>
                  </pic:spPr>
                </pic:pic>
              </a:graphicData>
            </a:graphic>
          </wp:inline>
        </w:drawing>
      </w:r>
      <w:r>
        <w:rPr/>
        <w:drawing>
          <wp:inline distT="0" distB="0" distL="0" distR="0">
            <wp:extent cx="1464945" cy="1097915"/>
            <wp:effectExtent l="0" t="0" r="0" b="0"/>
            <wp:docPr id="16" name="Immagin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16" descr=""/>
                    <pic:cNvPicPr>
                      <a:picLocks noChangeAspect="1" noChangeArrowheads="1"/>
                    </pic:cNvPicPr>
                  </pic:nvPicPr>
                  <pic:blipFill>
                    <a:blip r:embed="rId17"/>
                    <a:stretch>
                      <a:fillRect/>
                    </a:stretch>
                  </pic:blipFill>
                  <pic:spPr bwMode="auto">
                    <a:xfrm>
                      <a:off x="0" y="0"/>
                      <a:ext cx="1464945" cy="1097915"/>
                    </a:xfrm>
                    <a:prstGeom prst="rect">
                      <a:avLst/>
                    </a:prstGeom>
                  </pic:spPr>
                </pic:pic>
              </a:graphicData>
            </a:graphic>
          </wp:inline>
        </w:drawing>
      </w:r>
    </w:p>
    <w:p>
      <w:pPr>
        <w:pStyle w:val="Normal"/>
        <w:rPr>
          <w:rFonts w:cs="Calibri" w:cstheme="minorHAnsi"/>
          <w:sz w:val="24"/>
          <w:szCs w:val="24"/>
          <w:lang w:val="en-GB"/>
        </w:rPr>
      </w:pPr>
      <w:r>
        <w:rPr/>
        <w:drawing>
          <wp:inline distT="0" distB="0" distL="0" distR="0">
            <wp:extent cx="1464945" cy="1097915"/>
            <wp:effectExtent l="0" t="0" r="0" b="0"/>
            <wp:docPr id="17" name="Immagin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17" descr=""/>
                    <pic:cNvPicPr>
                      <a:picLocks noChangeAspect="1" noChangeArrowheads="1"/>
                    </pic:cNvPicPr>
                  </pic:nvPicPr>
                  <pic:blipFill>
                    <a:blip r:embed="rId18"/>
                    <a:stretch>
                      <a:fillRect/>
                    </a:stretch>
                  </pic:blipFill>
                  <pic:spPr bwMode="auto">
                    <a:xfrm>
                      <a:off x="0" y="0"/>
                      <a:ext cx="1464945" cy="1097915"/>
                    </a:xfrm>
                    <a:prstGeom prst="rect">
                      <a:avLst/>
                    </a:prstGeom>
                  </pic:spPr>
                </pic:pic>
              </a:graphicData>
            </a:graphic>
          </wp:inline>
        </w:drawing>
      </w:r>
      <w:r>
        <w:rPr/>
        <w:drawing>
          <wp:inline distT="0" distB="0" distL="0" distR="0">
            <wp:extent cx="1464945" cy="1097915"/>
            <wp:effectExtent l="0" t="0" r="0" b="0"/>
            <wp:docPr id="18" name="Immagin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18" descr=""/>
                    <pic:cNvPicPr>
                      <a:picLocks noChangeAspect="1" noChangeArrowheads="1"/>
                    </pic:cNvPicPr>
                  </pic:nvPicPr>
                  <pic:blipFill>
                    <a:blip r:embed="rId19"/>
                    <a:stretch>
                      <a:fillRect/>
                    </a:stretch>
                  </pic:blipFill>
                  <pic:spPr bwMode="auto">
                    <a:xfrm>
                      <a:off x="0" y="0"/>
                      <a:ext cx="1464945" cy="1097915"/>
                    </a:xfrm>
                    <a:prstGeom prst="rect">
                      <a:avLst/>
                    </a:prstGeom>
                  </pic:spPr>
                </pic:pic>
              </a:graphicData>
            </a:graphic>
          </wp:inline>
        </w:drawing>
      </w:r>
      <w:r>
        <w:rPr/>
        <w:drawing>
          <wp:inline distT="0" distB="0" distL="0" distR="0">
            <wp:extent cx="1464945" cy="1097915"/>
            <wp:effectExtent l="0" t="0" r="0" b="0"/>
            <wp:docPr id="19" name="Immagin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19" descr=""/>
                    <pic:cNvPicPr>
                      <a:picLocks noChangeAspect="1" noChangeArrowheads="1"/>
                    </pic:cNvPicPr>
                  </pic:nvPicPr>
                  <pic:blipFill>
                    <a:blip r:embed="rId20"/>
                    <a:stretch>
                      <a:fillRect/>
                    </a:stretch>
                  </pic:blipFill>
                  <pic:spPr bwMode="auto">
                    <a:xfrm>
                      <a:off x="0" y="0"/>
                      <a:ext cx="1464945" cy="1097915"/>
                    </a:xfrm>
                    <a:prstGeom prst="rect">
                      <a:avLst/>
                    </a:prstGeom>
                  </pic:spPr>
                </pic:pic>
              </a:graphicData>
            </a:graphic>
          </wp:inline>
        </w:drawing>
      </w:r>
      <w:r>
        <w:rPr/>
        <w:drawing>
          <wp:inline distT="0" distB="0" distL="0" distR="0">
            <wp:extent cx="1464945" cy="1097915"/>
            <wp:effectExtent l="0" t="0" r="0" b="0"/>
            <wp:docPr id="20" name="Immagin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20" descr=""/>
                    <pic:cNvPicPr>
                      <a:picLocks noChangeAspect="1" noChangeArrowheads="1"/>
                    </pic:cNvPicPr>
                  </pic:nvPicPr>
                  <pic:blipFill>
                    <a:blip r:embed="rId21"/>
                    <a:stretch>
                      <a:fillRect/>
                    </a:stretch>
                  </pic:blipFill>
                  <pic:spPr bwMode="auto">
                    <a:xfrm>
                      <a:off x="0" y="0"/>
                      <a:ext cx="1464945" cy="1097915"/>
                    </a:xfrm>
                    <a:prstGeom prst="rect">
                      <a:avLst/>
                    </a:prstGeom>
                  </pic:spPr>
                </pic:pic>
              </a:graphicData>
            </a:graphic>
          </wp:inline>
        </w:drawing>
      </w:r>
    </w:p>
    <w:p>
      <w:pPr>
        <w:pStyle w:val="Normal"/>
        <w:rPr>
          <w:rFonts w:cs="Calibri" w:cstheme="minorHAnsi"/>
          <w:sz w:val="24"/>
          <w:szCs w:val="24"/>
          <w:lang w:val="en-GB"/>
        </w:rPr>
      </w:pPr>
      <w:r>
        <w:rPr/>
        <w:drawing>
          <wp:inline distT="0" distB="0" distL="0" distR="0">
            <wp:extent cx="1464945" cy="1097915"/>
            <wp:effectExtent l="0" t="0" r="0" b="0"/>
            <wp:docPr id="21" name="Immagin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21" descr=""/>
                    <pic:cNvPicPr>
                      <a:picLocks noChangeAspect="1" noChangeArrowheads="1"/>
                    </pic:cNvPicPr>
                  </pic:nvPicPr>
                  <pic:blipFill>
                    <a:blip r:embed="rId22"/>
                    <a:stretch>
                      <a:fillRect/>
                    </a:stretch>
                  </pic:blipFill>
                  <pic:spPr bwMode="auto">
                    <a:xfrm>
                      <a:off x="0" y="0"/>
                      <a:ext cx="1464945" cy="1097915"/>
                    </a:xfrm>
                    <a:prstGeom prst="rect">
                      <a:avLst/>
                    </a:prstGeom>
                  </pic:spPr>
                </pic:pic>
              </a:graphicData>
            </a:graphic>
          </wp:inline>
        </w:drawing>
      </w:r>
      <w:r>
        <w:rPr/>
        <w:drawing>
          <wp:inline distT="0" distB="0" distL="0" distR="0">
            <wp:extent cx="1464945" cy="1097915"/>
            <wp:effectExtent l="0" t="0" r="0" b="0"/>
            <wp:docPr id="22" name="Immagin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22" descr=""/>
                    <pic:cNvPicPr>
                      <a:picLocks noChangeAspect="1" noChangeArrowheads="1"/>
                    </pic:cNvPicPr>
                  </pic:nvPicPr>
                  <pic:blipFill>
                    <a:blip r:embed="rId23"/>
                    <a:stretch>
                      <a:fillRect/>
                    </a:stretch>
                  </pic:blipFill>
                  <pic:spPr bwMode="auto">
                    <a:xfrm>
                      <a:off x="0" y="0"/>
                      <a:ext cx="1464945" cy="1097915"/>
                    </a:xfrm>
                    <a:prstGeom prst="rect">
                      <a:avLst/>
                    </a:prstGeom>
                  </pic:spPr>
                </pic:pic>
              </a:graphicData>
            </a:graphic>
          </wp:inline>
        </w:drawing>
      </w:r>
      <w:r>
        <w:rPr/>
        <w:drawing>
          <wp:inline distT="0" distB="0" distL="0" distR="0">
            <wp:extent cx="1464945" cy="1097915"/>
            <wp:effectExtent l="0" t="0" r="0" b="0"/>
            <wp:docPr id="23" name="Immagin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23" descr=""/>
                    <pic:cNvPicPr>
                      <a:picLocks noChangeAspect="1" noChangeArrowheads="1"/>
                    </pic:cNvPicPr>
                  </pic:nvPicPr>
                  <pic:blipFill>
                    <a:blip r:embed="rId24"/>
                    <a:stretch>
                      <a:fillRect/>
                    </a:stretch>
                  </pic:blipFill>
                  <pic:spPr bwMode="auto">
                    <a:xfrm>
                      <a:off x="0" y="0"/>
                      <a:ext cx="1464945" cy="1097915"/>
                    </a:xfrm>
                    <a:prstGeom prst="rect">
                      <a:avLst/>
                    </a:prstGeom>
                  </pic:spPr>
                </pic:pic>
              </a:graphicData>
            </a:graphic>
          </wp:inline>
        </w:drawing>
      </w:r>
      <w:r>
        <w:rPr/>
        <w:drawing>
          <wp:inline distT="0" distB="0" distL="0" distR="0">
            <wp:extent cx="1464945" cy="1097915"/>
            <wp:effectExtent l="0" t="0" r="0" b="0"/>
            <wp:docPr id="24" name="Immagin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24" descr=""/>
                    <pic:cNvPicPr>
                      <a:picLocks noChangeAspect="1" noChangeArrowheads="1"/>
                    </pic:cNvPicPr>
                  </pic:nvPicPr>
                  <pic:blipFill>
                    <a:blip r:embed="rId25"/>
                    <a:stretch>
                      <a:fillRect/>
                    </a:stretch>
                  </pic:blipFill>
                  <pic:spPr bwMode="auto">
                    <a:xfrm>
                      <a:off x="0" y="0"/>
                      <a:ext cx="1464945" cy="1097915"/>
                    </a:xfrm>
                    <a:prstGeom prst="rect">
                      <a:avLst/>
                    </a:prstGeom>
                  </pic:spPr>
                </pic:pic>
              </a:graphicData>
            </a:graphic>
          </wp:inline>
        </w:drawing>
      </w:r>
    </w:p>
    <w:p>
      <w:pPr>
        <w:pStyle w:val="Normal"/>
        <w:rPr>
          <w:rFonts w:cs="Calibri" w:cstheme="minorHAnsi"/>
          <w:sz w:val="24"/>
          <w:szCs w:val="24"/>
          <w:lang w:val="en-GB"/>
        </w:rPr>
      </w:pPr>
      <w:r>
        <w:rPr>
          <w:rFonts w:cs="Calibri" w:cstheme="minorHAnsi"/>
          <w:sz w:val="24"/>
          <w:szCs w:val="24"/>
          <w:lang w:val="en-GB"/>
        </w:rPr>
        <w:t>Note that, as expected, we lost the identity of multiple in-class clusters, but now features are more close to guassians.</w:t>
      </w:r>
    </w:p>
    <w:p>
      <w:pPr>
        <w:pStyle w:val="Normal"/>
        <w:rPr>
          <w:rFonts w:cs="Calibri" w:cstheme="minorHAnsi"/>
          <w:sz w:val="24"/>
          <w:szCs w:val="24"/>
          <w:lang w:val="en-GB"/>
        </w:rPr>
      </w:pPr>
      <w:r>
        <w:rPr>
          <w:rFonts w:cs="Calibri" w:cstheme="minorHAnsi"/>
          <w:sz w:val="24"/>
          <w:szCs w:val="24"/>
          <w:lang w:val="en-GB"/>
        </w:rPr>
        <w:t>Final notes: Z-Normalisation and Gaussianify assumes that Train data and Test data will have similar distributions, since the transformations are computed on train data and applied on test.</w:t>
      </w:r>
    </w:p>
    <w:p>
      <w:pPr>
        <w:pStyle w:val="Normal"/>
        <w:rPr>
          <w:rFonts w:cs="Calibri" w:cstheme="minorHAnsi"/>
          <w:sz w:val="24"/>
          <w:szCs w:val="24"/>
          <w:lang w:val="en-GB"/>
        </w:rPr>
      </w:pPr>
      <w:r>
        <w:rPr>
          <w:rFonts w:cs="Calibri" w:cstheme="minorHAnsi"/>
          <w:sz w:val="24"/>
          <w:szCs w:val="24"/>
          <w:lang w:val="en-GB"/>
        </w:rPr>
      </w:r>
    </w:p>
    <w:p>
      <w:pPr>
        <w:pStyle w:val="ListParagraph"/>
        <w:numPr>
          <w:ilvl w:val="0"/>
          <w:numId w:val="1"/>
        </w:numPr>
        <w:rPr>
          <w:rFonts w:cs="Calibri" w:cstheme="minorHAnsi"/>
          <w:sz w:val="28"/>
          <w:szCs w:val="28"/>
          <w:lang w:val="en-GB"/>
        </w:rPr>
      </w:pPr>
      <w:r>
        <w:rPr>
          <w:rFonts w:cs="Calibri" w:cstheme="minorHAnsi"/>
          <w:sz w:val="28"/>
          <w:szCs w:val="28"/>
          <w:lang w:val="en-GB"/>
        </w:rPr>
        <w:t>Multivariate Gaussian classifier</w:t>
      </w:r>
    </w:p>
    <w:p>
      <w:pPr>
        <w:pStyle w:val="Normal"/>
        <w:rPr>
          <w:rFonts w:eastAsia="" w:cs="Calibri" w:cstheme="minorHAnsi" w:eastAsiaTheme="minorEastAsia"/>
          <w:sz w:val="24"/>
          <w:szCs w:val="24"/>
          <w:lang w:val="en-GB"/>
        </w:rPr>
      </w:pPr>
      <w:r>
        <w:rPr>
          <w:rFonts w:cs="Calibri" w:cstheme="minorHAnsi"/>
          <w:sz w:val="24"/>
          <w:szCs w:val="24"/>
          <w:lang w:val="en-GB"/>
        </w:rPr>
        <w:t xml:space="preserve">Now we will consider Guassian classifiers, but first it is better to check the absolute value of the Pearson correlation coefficient </w:t>
      </w:r>
      <w:r>
        <w:rPr/>
      </w:r>
      <m:oMath xmlns:m="http://schemas.openxmlformats.org/officeDocument/2006/math">
        <m:d>
          <m:dPr>
            <m:begChr m:val="|"/>
            <m:endChr m:val="|"/>
          </m:dPr>
          <m:e>
            <m:f>
              <m:num>
                <m:r>
                  <w:rPr>
                    <w:rFonts w:ascii="Cambria Math" w:hAnsi="Cambria Math"/>
                  </w:rPr>
                  <m:t xml:space="preserve">Cov</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num>
              <m:den>
                <m:rad>
                  <m:radPr>
                    <m:degHide m:val="1"/>
                  </m:radPr>
                  <m:deg/>
                  <m:e>
                    <m:r>
                      <w:rPr>
                        <w:rFonts w:ascii="Cambria Math" w:hAnsi="Cambria Math"/>
                      </w:rPr>
                      <m:t xml:space="preserve">Var</m:t>
                    </m:r>
                    <m:d>
                      <m:dPr>
                        <m:begChr m:val="("/>
                        <m:endChr m:val=")"/>
                      </m:dPr>
                      <m:e>
                        <m:r>
                          <w:rPr>
                            <w:rFonts w:ascii="Cambria Math" w:hAnsi="Cambria Math"/>
                          </w:rPr>
                          <m:t xml:space="preserve">X</m:t>
                        </m:r>
                      </m:e>
                    </m:d>
                    <m:rad>
                      <m:radPr>
                        <m:degHide m:val="1"/>
                      </m:radPr>
                      <m:deg/>
                      <m:e>
                        <m:r>
                          <w:rPr>
                            <w:rFonts w:ascii="Cambria Math" w:hAnsi="Cambria Math"/>
                          </w:rPr>
                          <m:t xml:space="preserve">Var</m:t>
                        </m:r>
                        <m:d>
                          <m:dPr>
                            <m:begChr m:val="("/>
                            <m:endChr m:val=")"/>
                          </m:dPr>
                          <m:e>
                            <m:r>
                              <w:rPr>
                                <w:rFonts w:ascii="Cambria Math" w:hAnsi="Cambria Math"/>
                              </w:rPr>
                              <m:t xml:space="preserve">Y</m:t>
                            </m:r>
                          </m:e>
                        </m:d>
                      </m:e>
                    </m:rad>
                  </m:e>
                </m:rad>
              </m:den>
            </m:f>
          </m:e>
        </m:d>
      </m:oMath>
      <w:r>
        <w:rPr>
          <w:rFonts w:eastAsia="" w:cs="Calibri" w:cstheme="minorHAnsi" w:eastAsiaTheme="minorEastAsia"/>
          <w:sz w:val="24"/>
          <w:szCs w:val="24"/>
          <w:lang w:val="en-GB"/>
        </w:rPr>
        <w:t xml:space="preserve"> . Darker color implies larger value</w:t>
      </w:r>
    </w:p>
    <w:p>
      <w:pPr>
        <w:pStyle w:val="Normal"/>
        <w:rPr>
          <w:rFonts w:eastAsia="" w:cs="Calibri" w:cstheme="minorHAnsi" w:eastAsiaTheme="minorEastAsia"/>
          <w:sz w:val="24"/>
          <w:szCs w:val="24"/>
          <w:lang w:val="en-GB"/>
        </w:rPr>
      </w:pPr>
      <w:r>
        <w:rPr>
          <w:rFonts w:eastAsia="" w:cs="Calibri" w:cstheme="minorHAnsi" w:eastAsiaTheme="minorEastAsia"/>
          <w:sz w:val="24"/>
          <w:szCs w:val="24"/>
          <w:lang w:val="en-GB"/>
        </w:rPr>
      </w:r>
    </w:p>
    <w:p>
      <w:pPr>
        <w:pStyle w:val="Normal"/>
        <w:jc w:val="center"/>
        <w:rPr>
          <w:rFonts w:eastAsia="" w:cs="Calibri" w:cstheme="minorHAnsi" w:eastAsiaTheme="minorEastAsia"/>
          <w:sz w:val="24"/>
          <w:szCs w:val="24"/>
          <w:lang w:val="en-GB"/>
        </w:rPr>
      </w:pPr>
      <w:r>
        <w:rPr/>
        <w:drawing>
          <wp:inline distT="0" distB="0" distL="0" distR="0">
            <wp:extent cx="1464945" cy="1097915"/>
            <wp:effectExtent l="0" t="0" r="0" b="0"/>
            <wp:docPr id="25" name="Immagin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25" descr=""/>
                    <pic:cNvPicPr>
                      <a:picLocks noChangeAspect="1" noChangeArrowheads="1"/>
                    </pic:cNvPicPr>
                  </pic:nvPicPr>
                  <pic:blipFill>
                    <a:blip r:embed="rId26"/>
                    <a:stretch>
                      <a:fillRect/>
                    </a:stretch>
                  </pic:blipFill>
                  <pic:spPr bwMode="auto">
                    <a:xfrm>
                      <a:off x="0" y="0"/>
                      <a:ext cx="1464945" cy="1097915"/>
                    </a:xfrm>
                    <a:prstGeom prst="rect">
                      <a:avLst/>
                    </a:prstGeom>
                  </pic:spPr>
                </pic:pic>
              </a:graphicData>
            </a:graphic>
          </wp:inline>
        </w:drawing>
      </w:r>
      <w:r>
        <w:rPr/>
        <w:drawing>
          <wp:inline distT="0" distB="0" distL="0" distR="0">
            <wp:extent cx="1464945" cy="1097915"/>
            <wp:effectExtent l="0" t="0" r="0" b="0"/>
            <wp:docPr id="26" name="Immagin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magine26" descr=""/>
                    <pic:cNvPicPr>
                      <a:picLocks noChangeAspect="1" noChangeArrowheads="1"/>
                    </pic:cNvPicPr>
                  </pic:nvPicPr>
                  <pic:blipFill>
                    <a:blip r:embed="rId27"/>
                    <a:stretch>
                      <a:fillRect/>
                    </a:stretch>
                  </pic:blipFill>
                  <pic:spPr bwMode="auto">
                    <a:xfrm>
                      <a:off x="0" y="0"/>
                      <a:ext cx="1464945" cy="1097915"/>
                    </a:xfrm>
                    <a:prstGeom prst="rect">
                      <a:avLst/>
                    </a:prstGeom>
                  </pic:spPr>
                </pic:pic>
              </a:graphicData>
            </a:graphic>
          </wp:inline>
        </w:drawing>
      </w:r>
      <w:r>
        <w:rPr/>
        <w:drawing>
          <wp:inline distT="0" distB="0" distL="0" distR="0">
            <wp:extent cx="1464945" cy="1097915"/>
            <wp:effectExtent l="0" t="0" r="0" b="0"/>
            <wp:docPr id="27" name="Immagin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27" descr=""/>
                    <pic:cNvPicPr>
                      <a:picLocks noChangeAspect="1" noChangeArrowheads="1"/>
                    </pic:cNvPicPr>
                  </pic:nvPicPr>
                  <pic:blipFill>
                    <a:blip r:embed="rId28"/>
                    <a:stretch>
                      <a:fillRect/>
                    </a:stretch>
                  </pic:blipFill>
                  <pic:spPr bwMode="auto">
                    <a:xfrm>
                      <a:off x="0" y="0"/>
                      <a:ext cx="1464945" cy="1097915"/>
                    </a:xfrm>
                    <a:prstGeom prst="rect">
                      <a:avLst/>
                    </a:prstGeom>
                  </pic:spPr>
                </pic:pic>
              </a:graphicData>
            </a:graphic>
          </wp:inline>
        </w:drawing>
      </w:r>
    </w:p>
    <w:p>
      <w:pPr>
        <w:pStyle w:val="Normal"/>
        <w:rPr>
          <w:rFonts w:eastAsia="" w:cs="Calibri" w:cstheme="minorHAnsi" w:eastAsiaTheme="minorEastAsia"/>
          <w:sz w:val="24"/>
          <w:szCs w:val="24"/>
          <w:lang w:val="en-GB"/>
        </w:rPr>
      </w:pPr>
      <w:r>
        <w:rPr>
          <w:rFonts w:eastAsia="" w:cs="Calibri" w:cstheme="minorHAnsi" w:eastAsiaTheme="minorEastAsia"/>
          <w:sz w:val="24"/>
          <w:szCs w:val="24"/>
          <w:lang w:val="en-GB"/>
        </w:rPr>
        <w:t>Heat maps don’t depict a good picture. The number of correlated features is high, but after just a 11-PCA the scenario we have is this:</w:t>
      </w:r>
    </w:p>
    <w:p>
      <w:pPr>
        <w:pStyle w:val="Normal"/>
        <w:jc w:val="center"/>
        <w:rPr>
          <w:rFonts w:eastAsia="" w:cs="Calibri" w:cstheme="minorHAnsi" w:eastAsiaTheme="minorEastAsia"/>
          <w:sz w:val="24"/>
          <w:szCs w:val="24"/>
          <w:lang w:val="en-GB"/>
        </w:rPr>
      </w:pPr>
      <w:r>
        <w:rPr/>
        <w:drawing>
          <wp:inline distT="0" distB="0" distL="0" distR="0">
            <wp:extent cx="1464945" cy="1097915"/>
            <wp:effectExtent l="0" t="0" r="0" b="0"/>
            <wp:docPr id="28" name="Immagin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magine28" descr=""/>
                    <pic:cNvPicPr>
                      <a:picLocks noChangeAspect="1" noChangeArrowheads="1"/>
                    </pic:cNvPicPr>
                  </pic:nvPicPr>
                  <pic:blipFill>
                    <a:blip r:embed="rId29"/>
                    <a:stretch>
                      <a:fillRect/>
                    </a:stretch>
                  </pic:blipFill>
                  <pic:spPr bwMode="auto">
                    <a:xfrm>
                      <a:off x="0" y="0"/>
                      <a:ext cx="1464945" cy="1097915"/>
                    </a:xfrm>
                    <a:prstGeom prst="rect">
                      <a:avLst/>
                    </a:prstGeom>
                  </pic:spPr>
                </pic:pic>
              </a:graphicData>
            </a:graphic>
          </wp:inline>
        </w:drawing>
      </w:r>
      <w:r>
        <w:rPr/>
        <w:drawing>
          <wp:inline distT="0" distB="0" distL="0" distR="0">
            <wp:extent cx="1464945" cy="1097915"/>
            <wp:effectExtent l="0" t="0" r="0" b="0"/>
            <wp:docPr id="29" name="Immagin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magine29" descr=""/>
                    <pic:cNvPicPr>
                      <a:picLocks noChangeAspect="1" noChangeArrowheads="1"/>
                    </pic:cNvPicPr>
                  </pic:nvPicPr>
                  <pic:blipFill>
                    <a:blip r:embed="rId30"/>
                    <a:stretch>
                      <a:fillRect/>
                    </a:stretch>
                  </pic:blipFill>
                  <pic:spPr bwMode="auto">
                    <a:xfrm>
                      <a:off x="0" y="0"/>
                      <a:ext cx="1464945" cy="1097915"/>
                    </a:xfrm>
                    <a:prstGeom prst="rect">
                      <a:avLst/>
                    </a:prstGeom>
                  </pic:spPr>
                </pic:pic>
              </a:graphicData>
            </a:graphic>
          </wp:inline>
        </w:drawing>
      </w:r>
      <w:r>
        <w:rPr/>
        <w:drawing>
          <wp:inline distT="0" distB="0" distL="0" distR="0">
            <wp:extent cx="1464945" cy="1097915"/>
            <wp:effectExtent l="0" t="0" r="0" b="0"/>
            <wp:docPr id="30" name="Immagin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magine30" descr=""/>
                    <pic:cNvPicPr>
                      <a:picLocks noChangeAspect="1" noChangeArrowheads="1"/>
                    </pic:cNvPicPr>
                  </pic:nvPicPr>
                  <pic:blipFill>
                    <a:blip r:embed="rId31"/>
                    <a:stretch>
                      <a:fillRect/>
                    </a:stretch>
                  </pic:blipFill>
                  <pic:spPr bwMode="auto">
                    <a:xfrm>
                      <a:off x="0" y="0"/>
                      <a:ext cx="1464945" cy="1097915"/>
                    </a:xfrm>
                    <a:prstGeom prst="rect">
                      <a:avLst/>
                    </a:prstGeom>
                  </pic:spPr>
                </pic:pic>
              </a:graphicData>
            </a:graphic>
          </wp:inline>
        </w:drawing>
      </w:r>
    </w:p>
    <w:p>
      <w:pPr>
        <w:pStyle w:val="Normal"/>
        <w:jc w:val="left"/>
        <w:rPr>
          <w:rFonts w:eastAsia="" w:cs="Calibri" w:cstheme="minorHAnsi" w:eastAsiaTheme="minorEastAsia"/>
          <w:sz w:val="24"/>
          <w:szCs w:val="24"/>
          <w:lang w:val="en-GB"/>
        </w:rPr>
      </w:pPr>
      <w:r>
        <w:rPr>
          <w:rFonts w:eastAsia="" w:cs="Calibri" w:cstheme="minorHAnsi" w:eastAsiaTheme="minorEastAsia"/>
          <w:sz w:val="24"/>
          <w:szCs w:val="24"/>
          <w:lang w:val="en-GB"/>
        </w:rPr>
        <w:t>Although feature correlation has well decreased, results will show that PCA fails in dividing classes,  causing also those classifier that benefit from it not to reach their competitor performance</w:t>
      </w:r>
    </w:p>
    <w:p>
      <w:pPr>
        <w:pStyle w:val="Normal"/>
        <w:rPr>
          <w:rFonts w:eastAsia="" w:cs="Calibri" w:cstheme="minorHAnsi" w:eastAsiaTheme="minorEastAsia"/>
          <w:sz w:val="24"/>
          <w:szCs w:val="24"/>
          <w:lang w:val="en-GB"/>
        </w:rPr>
      </w:pPr>
      <w:r>
        <w:rPr>
          <w:rFonts w:eastAsia="" w:cs="Calibri" w:cstheme="minorHAnsi" w:eastAsiaTheme="minorEastAsia"/>
          <w:sz w:val="24"/>
          <w:szCs w:val="24"/>
          <w:lang w:val="en-GB"/>
        </w:rPr>
        <w:t>In the process of choosing the best model and for optimizing hyperparameter, K-fold cross-validation has been used. Since the number of train samples is high, K=5 is chosen.</w:t>
      </w:r>
    </w:p>
    <w:p>
      <w:pPr>
        <w:pStyle w:val="Normal"/>
        <w:rPr>
          <w:rFonts w:eastAsia="" w:cs="Calibri" w:cstheme="minorHAnsi" w:eastAsiaTheme="minorEastAsia"/>
          <w:sz w:val="24"/>
          <w:szCs w:val="24"/>
          <w:lang w:val="en-GB"/>
        </w:rPr>
      </w:pPr>
      <w:r>
        <w:rPr>
          <w:rFonts w:eastAsia="" w:cs="Calibri" w:cstheme="minorHAnsi" w:eastAsiaTheme="minorEastAsia"/>
          <w:sz w:val="24"/>
          <w:szCs w:val="24"/>
          <w:lang w:val="en-GB"/>
        </w:rPr>
        <w:t>The main application will be a uniform prior one: (</w:t>
      </w:r>
      <w:r>
        <w:rPr/>
      </w:r>
      <m:oMath xmlns:m="http://schemas.openxmlformats.org/officeDocument/2006/math">
        <m:acc>
          <m:accPr>
            <m:chr m:val="~"/>
          </m:accPr>
          <m:e>
            <m:r>
              <w:rPr>
                <w:rFonts w:ascii="Cambria Math" w:hAnsi="Cambria Math"/>
              </w:rPr>
              <m:t xml:space="preserve">π</m:t>
            </m:r>
          </m:e>
        </m:acc>
      </m:oMath>
      <w:r>
        <w:rPr>
          <w:rFonts w:eastAsia="" w:cs="Calibri" w:cstheme="minorHAnsi" w:eastAsiaTheme="minorEastAsia"/>
          <w:sz w:val="24"/>
          <w:szCs w:val="24"/>
          <w:lang w:val="en-GB"/>
        </w:rPr>
        <w:t>, C</w:t>
      </w:r>
      <w:r>
        <w:rPr>
          <w:rFonts w:eastAsia="" w:cs="Calibri" w:cstheme="minorHAnsi" w:eastAsiaTheme="minorEastAsia"/>
          <w:sz w:val="24"/>
          <w:szCs w:val="24"/>
          <w:vertAlign w:val="subscript"/>
          <w:lang w:val="en-GB"/>
        </w:rPr>
        <w:t>fp</w:t>
      </w:r>
      <w:r>
        <w:rPr>
          <w:rFonts w:eastAsia="" w:cs="Calibri" w:cstheme="minorHAnsi" w:eastAsiaTheme="minorEastAsia"/>
          <w:sz w:val="24"/>
          <w:szCs w:val="24"/>
          <w:lang w:val="en-GB"/>
        </w:rPr>
        <w:t>, C</w:t>
      </w:r>
      <w:r>
        <w:rPr>
          <w:rFonts w:eastAsia="" w:cs="Calibri" w:cstheme="minorHAnsi" w:eastAsiaTheme="minorEastAsia"/>
          <w:sz w:val="24"/>
          <w:szCs w:val="24"/>
          <w:vertAlign w:val="subscript"/>
          <w:lang w:val="en-GB"/>
        </w:rPr>
        <w:t>fn</w:t>
      </w:r>
      <w:r>
        <w:rPr>
          <w:rFonts w:eastAsia="" w:cs="Calibri" w:cstheme="minorHAnsi" w:eastAsiaTheme="minorEastAsia"/>
          <w:sz w:val="24"/>
          <w:szCs w:val="24"/>
          <w:lang w:val="en-GB"/>
        </w:rPr>
        <w:t>) = (0.5, 1, 1), but we will also consider unbalanced applications</w:t>
      </w:r>
      <w:r>
        <w:rPr>
          <w:rFonts w:eastAsia="" w:cs="Calibri" w:cstheme="minorHAnsi" w:eastAsiaTheme="minorEastAsia"/>
          <w:i/>
          <w:sz w:val="24"/>
          <w:szCs w:val="24"/>
          <w:lang w:val="en-GB"/>
        </w:rPr>
        <w:t xml:space="preserve"> </w:t>
      </w:r>
      <w:r>
        <w:rPr>
          <w:rFonts w:eastAsia="" w:cs="Calibri" w:cstheme="minorHAnsi" w:eastAsiaTheme="minorEastAsia"/>
          <w:sz w:val="24"/>
          <w:szCs w:val="24"/>
          <w:lang w:val="en-GB"/>
        </w:rPr>
        <w:t>(</w:t>
      </w:r>
      <w:r>
        <w:rPr/>
      </w:r>
      <m:oMath xmlns:m="http://schemas.openxmlformats.org/officeDocument/2006/math">
        <m:acc>
          <m:accPr>
            <m:chr m:val="~"/>
          </m:accPr>
          <m:e>
            <m:r>
              <w:rPr>
                <w:rFonts w:ascii="Cambria Math" w:hAnsi="Cambria Math"/>
              </w:rPr>
              <m:t xml:space="preserve">π</m:t>
            </m:r>
          </m:e>
        </m:acc>
      </m:oMath>
      <w:r>
        <w:rPr>
          <w:rFonts w:eastAsia="" w:cs="Calibri" w:cstheme="minorHAnsi" w:eastAsiaTheme="minorEastAsia"/>
          <w:sz w:val="24"/>
          <w:szCs w:val="24"/>
          <w:lang w:val="en-GB"/>
        </w:rPr>
        <w:t>,  C</w:t>
      </w:r>
      <w:r>
        <w:rPr>
          <w:rFonts w:eastAsia="" w:cs="Calibri" w:cstheme="minorHAnsi" w:eastAsiaTheme="minorEastAsia"/>
          <w:sz w:val="24"/>
          <w:szCs w:val="24"/>
          <w:vertAlign w:val="subscript"/>
          <w:lang w:val="en-GB"/>
        </w:rPr>
        <w:t>fp</w:t>
      </w:r>
      <w:r>
        <w:rPr>
          <w:rFonts w:eastAsia="" w:cs="Calibri" w:cstheme="minorHAnsi" w:eastAsiaTheme="minorEastAsia"/>
          <w:sz w:val="24"/>
          <w:szCs w:val="24"/>
          <w:lang w:val="en-GB"/>
        </w:rPr>
        <w:t>, C</w:t>
      </w:r>
      <w:r>
        <w:rPr>
          <w:rFonts w:eastAsia="" w:cs="Calibri" w:cstheme="minorHAnsi" w:eastAsiaTheme="minorEastAsia"/>
          <w:sz w:val="24"/>
          <w:szCs w:val="24"/>
          <w:vertAlign w:val="subscript"/>
          <w:lang w:val="en-GB"/>
        </w:rPr>
        <w:t>fn</w:t>
      </w:r>
      <w:r>
        <w:rPr>
          <w:rFonts w:eastAsia="" w:cs="Calibri" w:cstheme="minorHAnsi" w:eastAsiaTheme="minorEastAsia"/>
          <w:sz w:val="24"/>
          <w:szCs w:val="24"/>
          <w:lang w:val="en-GB"/>
        </w:rPr>
        <w:t>) = (0.1, 1, 1) and (</w:t>
      </w:r>
      <w:r>
        <w:rPr/>
      </w:r>
      <m:oMath xmlns:m="http://schemas.openxmlformats.org/officeDocument/2006/math">
        <m:acc>
          <m:accPr>
            <m:chr m:val="~"/>
          </m:accPr>
          <m:e>
            <m:r>
              <w:rPr>
                <w:rFonts w:ascii="Cambria Math" w:hAnsi="Cambria Math"/>
              </w:rPr>
              <m:t xml:space="preserve">π</m:t>
            </m:r>
          </m:e>
        </m:acc>
      </m:oMath>
      <w:r>
        <w:rPr>
          <w:rFonts w:eastAsia="" w:cs="Calibri" w:cstheme="minorHAnsi" w:eastAsiaTheme="minorEastAsia"/>
          <w:sz w:val="24"/>
          <w:szCs w:val="24"/>
          <w:lang w:val="en-GB"/>
        </w:rPr>
        <w:t>,  C</w:t>
      </w:r>
      <w:r>
        <w:rPr>
          <w:rFonts w:eastAsia="" w:cs="Calibri" w:cstheme="minorHAnsi" w:eastAsiaTheme="minorEastAsia"/>
          <w:sz w:val="24"/>
          <w:szCs w:val="24"/>
          <w:vertAlign w:val="subscript"/>
          <w:lang w:val="en-GB"/>
        </w:rPr>
        <w:t>fp</w:t>
      </w:r>
      <w:r>
        <w:rPr>
          <w:rFonts w:eastAsia="" w:cs="Calibri" w:cstheme="minorHAnsi" w:eastAsiaTheme="minorEastAsia"/>
          <w:sz w:val="24"/>
          <w:szCs w:val="24"/>
          <w:lang w:val="en-GB"/>
        </w:rPr>
        <w:t>, C</w:t>
      </w:r>
      <w:r>
        <w:rPr>
          <w:rFonts w:eastAsia="" w:cs="Calibri" w:cstheme="minorHAnsi" w:eastAsiaTheme="minorEastAsia"/>
          <w:sz w:val="24"/>
          <w:szCs w:val="24"/>
          <w:vertAlign w:val="subscript"/>
          <w:lang w:val="en-GB"/>
        </w:rPr>
        <w:t>fn</w:t>
      </w:r>
      <w:r>
        <w:rPr>
          <w:rFonts w:eastAsia="" w:cs="Calibri" w:cstheme="minorHAnsi" w:eastAsiaTheme="minorEastAsia"/>
          <w:sz w:val="24"/>
          <w:szCs w:val="24"/>
          <w:lang w:val="en-GB"/>
        </w:rPr>
        <w:t>) = (0.9, 1, 1), even if both Train and Test dataset are perfectly balanced.</w:t>
      </w:r>
    </w:p>
    <w:p>
      <w:pPr>
        <w:pStyle w:val="Normal"/>
        <w:jc w:val="center"/>
        <w:rPr>
          <w:rFonts w:eastAsia="" w:cs="Calibri" w:cstheme="minorHAnsi" w:eastAsiaTheme="minorEastAsia"/>
          <w:sz w:val="24"/>
          <w:szCs w:val="24"/>
          <w:lang w:val="en-GB"/>
        </w:rPr>
      </w:pPr>
      <w:r>
        <w:rPr>
          <w:rFonts w:eastAsia="" w:cs="Calibri" w:cstheme="minorHAnsi" w:eastAsiaTheme="minorEastAsia"/>
          <w:sz w:val="24"/>
          <w:szCs w:val="24"/>
          <w:lang w:val="en-GB"/>
        </w:rPr>
        <w:t>MVG classifier – min DCF on the validation set</w:t>
      </w:r>
    </w:p>
    <w:tbl>
      <w:tblPr>
        <w:tblStyle w:val="Grigliatabella"/>
        <w:tblW w:w="7222" w:type="dxa"/>
        <w:jc w:val="left"/>
        <w:tblInd w:w="1322" w:type="dxa"/>
        <w:tblLayout w:type="fixed"/>
        <w:tblCellMar>
          <w:top w:w="0" w:type="dxa"/>
          <w:left w:w="108" w:type="dxa"/>
          <w:bottom w:w="0" w:type="dxa"/>
          <w:right w:w="108" w:type="dxa"/>
        </w:tblCellMar>
        <w:tblLook w:firstRow="1" w:noVBand="1" w:lastRow="0" w:firstColumn="1" w:lastColumn="0" w:noHBand="0" w:val="04a0"/>
      </w:tblPr>
      <w:tblGrid>
        <w:gridCol w:w="1569"/>
        <w:gridCol w:w="1569"/>
        <w:gridCol w:w="1572"/>
        <w:gridCol w:w="2511"/>
      </w:tblGrid>
      <w:tr>
        <w:trPr/>
        <w:tc>
          <w:tcPr>
            <w:tcW w:w="1569" w:type="dxa"/>
            <w:tcBorders>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cstheme="minorHAnsi" w:eastAsiaTheme="minorEastAsia"/>
                <w:sz w:val="22"/>
                <w:szCs w:val="24"/>
                <w:lang w:val="en-GB"/>
              </w:rPr>
            </w:r>
          </w:p>
        </w:tc>
        <w:tc>
          <w:tcPr>
            <w:tcW w:w="1569" w:type="dxa"/>
            <w:tcBorders>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sz w:val="22"/>
              </w:rPr>
            </w:r>
            <m:oMathPara xmlns:m="http://schemas.openxmlformats.org/officeDocument/2006/math">
              <m:oMathParaPr>
                <m:jc m:val="center"/>
              </m:oMathParaPr>
              <m:oMath>
                <m:acc>
                  <m:accPr>
                    <m:chr m:val="~"/>
                  </m:accPr>
                  <m:e>
                    <m:r>
                      <w:rPr>
                        <w:rFonts w:ascii="Cambria Math" w:hAnsi="Cambria Math"/>
                      </w:rPr>
                      <m:t xml:space="preserve">π</m:t>
                    </m:r>
                  </m:e>
                </m:acc>
                <m:r>
                  <w:rPr>
                    <w:rFonts w:ascii="Cambria Math" w:hAnsi="Cambria Math"/>
                  </w:rPr>
                  <m:t xml:space="preserve">=</m:t>
                </m:r>
                <m:r>
                  <w:rPr>
                    <w:rFonts w:ascii="Cambria Math" w:hAnsi="Cambria Math"/>
                  </w:rPr>
                  <m:t xml:space="preserve">0.5</m:t>
                </m:r>
              </m:oMath>
            </m:oMathPara>
          </w:p>
        </w:tc>
        <w:tc>
          <w:tcPr>
            <w:tcW w:w="1572" w:type="dxa"/>
            <w:tcBorders>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sz w:val="22"/>
              </w:rPr>
            </w:r>
            <m:oMathPara xmlns:m="http://schemas.openxmlformats.org/officeDocument/2006/math">
              <m:oMathParaPr>
                <m:jc m:val="center"/>
              </m:oMathParaPr>
              <m:oMath>
                <m:acc>
                  <m:accPr>
                    <m:chr m:val="~"/>
                  </m:accPr>
                  <m:e>
                    <m:r>
                      <w:rPr>
                        <w:rFonts w:ascii="Cambria Math" w:hAnsi="Cambria Math"/>
                      </w:rPr>
                      <m:t xml:space="preserve">π</m:t>
                    </m:r>
                  </m:e>
                </m:acc>
                <m:r>
                  <w:rPr>
                    <w:rFonts w:ascii="Cambria Math" w:hAnsi="Cambria Math"/>
                  </w:rPr>
                  <m:t xml:space="preserve">=</m:t>
                </m:r>
                <m:r>
                  <w:rPr>
                    <w:rFonts w:ascii="Cambria Math" w:hAnsi="Cambria Math"/>
                  </w:rPr>
                  <m:t xml:space="preserve">0.1</m:t>
                </m:r>
              </m:oMath>
            </m:oMathPara>
          </w:p>
        </w:tc>
        <w:tc>
          <w:tcPr>
            <w:tcW w:w="2511" w:type="dxa"/>
            <w:tcBorders>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sz w:val="22"/>
              </w:rPr>
            </w:r>
            <m:oMathPara xmlns:m="http://schemas.openxmlformats.org/officeDocument/2006/math">
              <m:oMathParaPr>
                <m:jc m:val="center"/>
              </m:oMathParaPr>
              <m:oMath>
                <m:acc>
                  <m:accPr>
                    <m:chr m:val="~"/>
                  </m:accPr>
                  <m:e>
                    <m:r>
                      <w:rPr>
                        <w:rFonts w:ascii="Cambria Math" w:hAnsi="Cambria Math"/>
                      </w:rPr>
                      <m:t xml:space="preserve">π</m:t>
                    </m:r>
                  </m:e>
                </m:acc>
                <m:r>
                  <w:rPr>
                    <w:rFonts w:ascii="Cambria Math" w:hAnsi="Cambria Math"/>
                  </w:rPr>
                  <m:t xml:space="preserve">=</m:t>
                </m:r>
                <m:r>
                  <w:rPr>
                    <w:rFonts w:ascii="Cambria Math" w:hAnsi="Cambria Math"/>
                  </w:rPr>
                  <m:t xml:space="preserve">0.9</m:t>
                </m:r>
              </m:oMath>
            </m:oMathPara>
          </w:p>
        </w:tc>
      </w:tr>
      <w:tr>
        <w:trPr/>
        <w:tc>
          <w:tcPr>
            <w:tcW w:w="7221" w:type="dxa"/>
            <w:gridSpan w:val="4"/>
            <w:tcBorders>
              <w:left w:val="nil"/>
              <w:right w:val="nil"/>
            </w:tcBorders>
          </w:tcPr>
          <w:p>
            <w:pPr>
              <w:pStyle w:val="Normal"/>
              <w:widowControl w:val="false"/>
              <w:suppressAutoHyphens w:val="true"/>
              <w:spacing w:lineRule="auto" w:line="240" w:before="0" w:after="0"/>
              <w:jc w:val="center"/>
              <w:rPr>
                <w:rFonts w:eastAsia="Times New Roman" w:cs="Calibri" w:cstheme="minorHAnsi"/>
                <w:sz w:val="24"/>
                <w:szCs w:val="24"/>
                <w:lang w:val="en-GB"/>
              </w:rPr>
            </w:pPr>
            <w:r>
              <w:rPr>
                <w:rFonts w:eastAsia="Times New Roman" w:cs="Calibri" w:cstheme="minorHAnsi"/>
                <w:kern w:val="0"/>
                <w:sz w:val="24"/>
                <w:szCs w:val="24"/>
                <w:lang w:val="en-GB" w:eastAsia="en-US" w:bidi="ar-SA"/>
              </w:rPr>
              <w:t>Raw features</w:t>
            </w:r>
          </w:p>
        </w:tc>
      </w:tr>
      <w:tr>
        <w:trPr/>
        <w:tc>
          <w:tcPr>
            <w:tcW w:w="1569" w:type="dxa"/>
            <w:tcBorders>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cstheme="minorHAnsi" w:eastAsiaTheme="minorEastAsia"/>
                <w:kern w:val="0"/>
                <w:sz w:val="24"/>
                <w:szCs w:val="24"/>
                <w:lang w:val="en-GB" w:eastAsia="en-US" w:bidi="ar-SA"/>
              </w:rPr>
              <w:t>Full-Cov</w:t>
            </w:r>
          </w:p>
        </w:tc>
        <w:tc>
          <w:tcPr>
            <w:tcW w:w="1569" w:type="dxa"/>
            <w:tcBorders>
              <w:left w:val="nil"/>
              <w:right w:val="nil"/>
            </w:tcBorders>
          </w:tcPr>
          <w:p>
            <w:pPr>
              <w:pStyle w:val="Normal"/>
              <w:widowControl w:val="false"/>
              <w:suppressAutoHyphens w:val="true"/>
              <w:spacing w:lineRule="auto" w:line="240" w:before="0" w:after="0"/>
              <w:jc w:val="center"/>
              <w:rPr>
                <w:rFonts w:eastAsia="Times New Roman" w:cs="Calibri"/>
                <w:color w:val="FF0000"/>
                <w:sz w:val="24"/>
                <w:szCs w:val="24"/>
                <w:lang w:val="en-GB"/>
              </w:rPr>
            </w:pPr>
            <w:r>
              <w:rPr>
                <w:rFonts w:eastAsia="Times New Roman" w:cs="Calibri" w:cstheme="minorHAnsi"/>
                <w:color w:val="FF0000"/>
                <w:kern w:val="0"/>
                <w:sz w:val="24"/>
                <w:szCs w:val="24"/>
                <w:lang w:val="en-GB" w:eastAsia="en-US" w:bidi="ar-SA"/>
              </w:rPr>
              <w:t>0.048</w:t>
            </w:r>
          </w:p>
        </w:tc>
        <w:tc>
          <w:tcPr>
            <w:tcW w:w="1572" w:type="dxa"/>
            <w:tcBorders>
              <w:left w:val="nil"/>
              <w:right w:val="nil"/>
            </w:tcBorders>
          </w:tcPr>
          <w:p>
            <w:pPr>
              <w:pStyle w:val="Normal"/>
              <w:widowControl w:val="false"/>
              <w:suppressAutoHyphens w:val="true"/>
              <w:spacing w:lineRule="auto" w:line="240" w:before="0" w:after="0"/>
              <w:jc w:val="center"/>
              <w:rPr>
                <w:rFonts w:eastAsia="Times New Roman" w:cs="Calibri" w:cstheme="minorHAnsi"/>
                <w:sz w:val="24"/>
                <w:szCs w:val="24"/>
                <w:lang w:val="en-GB"/>
              </w:rPr>
            </w:pPr>
            <w:r>
              <w:rPr>
                <w:rFonts w:eastAsia="Times New Roman" w:cs="Calibri" w:cstheme="minorHAnsi"/>
                <w:kern w:val="0"/>
                <w:sz w:val="24"/>
                <w:szCs w:val="24"/>
                <w:lang w:val="en-GB" w:eastAsia="en-US" w:bidi="ar-SA"/>
              </w:rPr>
              <w:t>0.125</w:t>
            </w:r>
          </w:p>
        </w:tc>
        <w:tc>
          <w:tcPr>
            <w:tcW w:w="2511" w:type="dxa"/>
            <w:tcBorders>
              <w:left w:val="nil"/>
              <w:right w:val="nil"/>
            </w:tcBorders>
          </w:tcPr>
          <w:p>
            <w:pPr>
              <w:pStyle w:val="Normal"/>
              <w:widowControl w:val="false"/>
              <w:suppressAutoHyphens w:val="true"/>
              <w:spacing w:lineRule="auto" w:line="240" w:before="0" w:after="0"/>
              <w:jc w:val="center"/>
              <w:rPr>
                <w:rFonts w:eastAsia="Times New Roman" w:cs="Calibri" w:cstheme="minorHAnsi"/>
                <w:sz w:val="24"/>
                <w:szCs w:val="24"/>
                <w:lang w:val="en-GB"/>
              </w:rPr>
            </w:pPr>
            <w:r>
              <w:rPr>
                <w:rFonts w:eastAsia="Times New Roman" w:cs="Calibri"/>
                <w:sz w:val="24"/>
                <w:szCs w:val="24"/>
                <w:lang w:val="en-GB"/>
              </w:rPr>
              <w:t>0.124</w:t>
            </w:r>
          </w:p>
        </w:tc>
      </w:tr>
      <w:tr>
        <w:trPr/>
        <w:tc>
          <w:tcPr>
            <w:tcW w:w="1569" w:type="dxa"/>
            <w:tcBorders>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cstheme="minorHAnsi" w:eastAsiaTheme="minorEastAsia"/>
                <w:kern w:val="0"/>
                <w:sz w:val="24"/>
                <w:szCs w:val="24"/>
                <w:lang w:val="en-GB" w:eastAsia="en-US" w:bidi="ar-SA"/>
              </w:rPr>
              <w:t>Tied-Cov</w:t>
            </w:r>
          </w:p>
        </w:tc>
        <w:tc>
          <w:tcPr>
            <w:tcW w:w="1569" w:type="dxa"/>
            <w:tcBorders>
              <w:left w:val="nil"/>
              <w:right w:val="nil"/>
            </w:tcBorders>
          </w:tcPr>
          <w:p>
            <w:pPr>
              <w:pStyle w:val="Normal"/>
              <w:widowControl w:val="false"/>
              <w:suppressAutoHyphens w:val="true"/>
              <w:spacing w:lineRule="auto" w:line="240" w:before="0" w:after="0"/>
              <w:jc w:val="center"/>
              <w:rPr>
                <w:rFonts w:eastAsia="Times New Roman" w:cs="Calibri"/>
                <w:color w:val="FF0000"/>
                <w:sz w:val="24"/>
                <w:szCs w:val="24"/>
                <w:lang w:val="en-GB"/>
              </w:rPr>
            </w:pPr>
            <w:r>
              <w:rPr>
                <w:rFonts w:eastAsia="Times New Roman" w:cs="Calibri" w:cstheme="minorHAnsi"/>
                <w:color w:val="FF0000"/>
                <w:kern w:val="0"/>
                <w:sz w:val="24"/>
                <w:szCs w:val="24"/>
                <w:lang w:val="en-GB" w:eastAsia="en-US" w:bidi="ar-SA"/>
              </w:rPr>
              <w:t>0.047</w:t>
            </w:r>
          </w:p>
        </w:tc>
        <w:tc>
          <w:tcPr>
            <w:tcW w:w="1572" w:type="dxa"/>
            <w:tcBorders>
              <w:left w:val="nil"/>
              <w:right w:val="nil"/>
            </w:tcBorders>
          </w:tcPr>
          <w:p>
            <w:pPr>
              <w:pStyle w:val="Normal"/>
              <w:widowControl w:val="false"/>
              <w:suppressAutoHyphens w:val="true"/>
              <w:spacing w:lineRule="auto" w:line="240" w:before="0" w:after="0"/>
              <w:jc w:val="center"/>
              <w:rPr>
                <w:rFonts w:eastAsia="Times New Roman" w:cs="Calibri"/>
                <w:color w:val="auto"/>
                <w:sz w:val="24"/>
                <w:szCs w:val="24"/>
                <w:lang w:val="en-GB"/>
              </w:rPr>
            </w:pPr>
            <w:r>
              <w:rPr>
                <w:rFonts w:eastAsia="Times New Roman" w:cs="Calibri" w:cstheme="minorHAnsi"/>
                <w:color w:val="auto"/>
                <w:kern w:val="0"/>
                <w:sz w:val="24"/>
                <w:szCs w:val="24"/>
                <w:lang w:val="en-GB" w:eastAsia="en-US" w:bidi="ar-SA"/>
              </w:rPr>
              <w:t>0.121</w:t>
            </w:r>
          </w:p>
        </w:tc>
        <w:tc>
          <w:tcPr>
            <w:tcW w:w="2511" w:type="dxa"/>
            <w:tcBorders>
              <w:left w:val="nil"/>
              <w:right w:val="nil"/>
            </w:tcBorders>
          </w:tcPr>
          <w:p>
            <w:pPr>
              <w:pStyle w:val="Normal"/>
              <w:widowControl w:val="false"/>
              <w:suppressAutoHyphens w:val="true"/>
              <w:spacing w:lineRule="auto" w:line="240" w:before="0" w:after="0"/>
              <w:jc w:val="center"/>
              <w:rPr>
                <w:rFonts w:eastAsia="Times New Roman" w:cs="Calibri" w:cstheme="minorHAnsi"/>
                <w:sz w:val="24"/>
                <w:szCs w:val="24"/>
                <w:lang w:val="en-GB"/>
              </w:rPr>
            </w:pPr>
            <w:r>
              <w:rPr>
                <w:rFonts w:eastAsia="Times New Roman" w:cs="Calibri"/>
                <w:sz w:val="24"/>
                <w:szCs w:val="24"/>
                <w:lang w:val="en-GB"/>
              </w:rPr>
              <w:t>0.125</w:t>
            </w:r>
          </w:p>
        </w:tc>
      </w:tr>
      <w:tr>
        <w:trPr/>
        <w:tc>
          <w:tcPr>
            <w:tcW w:w="1569" w:type="dxa"/>
            <w:tcBorders>
              <w:top w:val="nil"/>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sz w:val="24"/>
                <w:szCs w:val="24"/>
                <w:lang w:val="en-GB"/>
              </w:rPr>
              <w:t>Diag-Cov</w:t>
            </w:r>
          </w:p>
        </w:tc>
        <w:tc>
          <w:tcPr>
            <w:tcW w:w="1569" w:type="dxa"/>
            <w:tcBorders>
              <w:top w:val="nil"/>
              <w:left w:val="nil"/>
              <w:right w:val="nil"/>
            </w:tcBorders>
          </w:tcPr>
          <w:p>
            <w:pPr>
              <w:pStyle w:val="Normal"/>
              <w:widowControl w:val="false"/>
              <w:suppressAutoHyphens w:val="true"/>
              <w:spacing w:lineRule="auto" w:line="240" w:before="0" w:after="0"/>
              <w:jc w:val="center"/>
              <w:rPr>
                <w:rFonts w:eastAsia="Times New Roman" w:cs="Calibri"/>
                <w:color w:val="auto"/>
                <w:sz w:val="24"/>
                <w:szCs w:val="24"/>
                <w:lang w:val="en-GB"/>
              </w:rPr>
            </w:pPr>
            <w:r>
              <w:rPr>
                <w:rFonts w:eastAsia="Times New Roman" w:cs="Calibri"/>
                <w:color w:val="auto"/>
                <w:sz w:val="24"/>
                <w:szCs w:val="24"/>
                <w:lang w:val="en-GB"/>
              </w:rPr>
              <w:t>0.564</w:t>
            </w:r>
          </w:p>
        </w:tc>
        <w:tc>
          <w:tcPr>
            <w:tcW w:w="1572" w:type="dxa"/>
            <w:tcBorders>
              <w:top w:val="nil"/>
              <w:left w:val="nil"/>
              <w:right w:val="nil"/>
            </w:tcBorders>
          </w:tcPr>
          <w:p>
            <w:pPr>
              <w:pStyle w:val="Normal"/>
              <w:widowControl w:val="false"/>
              <w:suppressAutoHyphens w:val="true"/>
              <w:spacing w:lineRule="auto" w:line="240" w:before="0" w:after="0"/>
              <w:jc w:val="center"/>
              <w:rPr>
                <w:rFonts w:eastAsia="Times New Roman" w:cs="Calibri"/>
                <w:color w:val="auto"/>
                <w:sz w:val="24"/>
                <w:szCs w:val="24"/>
                <w:lang w:val="en-GB"/>
              </w:rPr>
            </w:pPr>
            <w:r>
              <w:rPr>
                <w:rFonts w:eastAsia="Times New Roman" w:cs="Calibri"/>
                <w:color w:val="auto"/>
                <w:sz w:val="24"/>
                <w:szCs w:val="24"/>
                <w:lang w:val="en-GB"/>
              </w:rPr>
              <w:t>0.827</w:t>
            </w:r>
          </w:p>
        </w:tc>
        <w:tc>
          <w:tcPr>
            <w:tcW w:w="2511" w:type="dxa"/>
            <w:tcBorders>
              <w:top w:val="nil"/>
              <w:left w:val="nil"/>
              <w:right w:val="nil"/>
            </w:tcBorders>
          </w:tcPr>
          <w:p>
            <w:pPr>
              <w:pStyle w:val="Normal"/>
              <w:widowControl w:val="false"/>
              <w:suppressAutoHyphens w:val="true"/>
              <w:spacing w:lineRule="auto" w:line="240" w:before="0" w:after="0"/>
              <w:jc w:val="center"/>
              <w:rPr>
                <w:rFonts w:eastAsia="Times New Roman" w:cs="Calibri" w:cstheme="minorHAnsi"/>
                <w:sz w:val="24"/>
                <w:szCs w:val="24"/>
                <w:lang w:val="en-GB"/>
              </w:rPr>
            </w:pPr>
            <w:r>
              <w:rPr>
                <w:rFonts w:eastAsia="Times New Roman" w:cs="Calibri"/>
                <w:sz w:val="24"/>
                <w:szCs w:val="24"/>
                <w:lang w:val="en-GB"/>
              </w:rPr>
              <w:t>0.848</w:t>
            </w:r>
          </w:p>
        </w:tc>
      </w:tr>
      <w:tr>
        <w:trPr/>
        <w:tc>
          <w:tcPr>
            <w:tcW w:w="1569" w:type="dxa"/>
            <w:tcBorders>
              <w:top w:val="nil"/>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sz w:val="24"/>
                <w:szCs w:val="24"/>
                <w:lang w:val="en-GB"/>
              </w:rPr>
              <w:t>Diag-Tied</w:t>
            </w:r>
          </w:p>
        </w:tc>
        <w:tc>
          <w:tcPr>
            <w:tcW w:w="1569" w:type="dxa"/>
            <w:tcBorders>
              <w:top w:val="nil"/>
              <w:left w:val="nil"/>
              <w:right w:val="nil"/>
            </w:tcBorders>
          </w:tcPr>
          <w:p>
            <w:pPr>
              <w:pStyle w:val="Normal"/>
              <w:widowControl w:val="false"/>
              <w:suppressAutoHyphens w:val="true"/>
              <w:spacing w:lineRule="auto" w:line="240" w:before="0" w:after="0"/>
              <w:jc w:val="center"/>
              <w:rPr>
                <w:rFonts w:eastAsia="Times New Roman" w:cs="Calibri"/>
                <w:color w:val="auto"/>
                <w:sz w:val="24"/>
                <w:szCs w:val="24"/>
                <w:lang w:val="en-GB"/>
              </w:rPr>
            </w:pPr>
            <w:r>
              <w:rPr>
                <w:rFonts w:eastAsia="Times New Roman" w:cs="Calibri"/>
                <w:color w:val="auto"/>
                <w:sz w:val="24"/>
                <w:szCs w:val="24"/>
                <w:lang w:val="en-GB"/>
              </w:rPr>
              <w:t>0.567</w:t>
            </w:r>
          </w:p>
        </w:tc>
        <w:tc>
          <w:tcPr>
            <w:tcW w:w="1572" w:type="dxa"/>
            <w:tcBorders>
              <w:top w:val="nil"/>
              <w:left w:val="nil"/>
              <w:right w:val="nil"/>
            </w:tcBorders>
          </w:tcPr>
          <w:p>
            <w:pPr>
              <w:pStyle w:val="Normal"/>
              <w:widowControl w:val="false"/>
              <w:suppressAutoHyphens w:val="true"/>
              <w:spacing w:lineRule="auto" w:line="240" w:before="0" w:after="0"/>
              <w:jc w:val="center"/>
              <w:rPr>
                <w:rFonts w:eastAsia="Times New Roman" w:cs="Calibri"/>
                <w:color w:val="auto"/>
                <w:sz w:val="24"/>
                <w:szCs w:val="24"/>
                <w:lang w:val="en-GB"/>
              </w:rPr>
            </w:pPr>
            <w:r>
              <w:rPr>
                <w:rFonts w:eastAsia="Times New Roman" w:cs="Calibri"/>
                <w:color w:val="auto"/>
                <w:sz w:val="24"/>
                <w:szCs w:val="24"/>
                <w:lang w:val="en-GB"/>
              </w:rPr>
              <w:t>0.824</w:t>
            </w:r>
          </w:p>
        </w:tc>
        <w:tc>
          <w:tcPr>
            <w:tcW w:w="2511" w:type="dxa"/>
            <w:tcBorders>
              <w:top w:val="nil"/>
              <w:left w:val="nil"/>
              <w:right w:val="nil"/>
            </w:tcBorders>
          </w:tcPr>
          <w:p>
            <w:pPr>
              <w:pStyle w:val="Normal"/>
              <w:widowControl w:val="false"/>
              <w:suppressAutoHyphens w:val="true"/>
              <w:spacing w:lineRule="auto" w:line="240" w:before="0" w:after="0"/>
              <w:jc w:val="center"/>
              <w:rPr>
                <w:rFonts w:eastAsia="Times New Roman" w:cs="Calibri" w:cstheme="minorHAnsi"/>
                <w:sz w:val="24"/>
                <w:szCs w:val="24"/>
                <w:lang w:val="en-GB"/>
              </w:rPr>
            </w:pPr>
            <w:r>
              <w:rPr>
                <w:rFonts w:eastAsia="Times New Roman" w:cs="Calibri"/>
                <w:sz w:val="24"/>
                <w:szCs w:val="24"/>
                <w:lang w:val="en-GB"/>
              </w:rPr>
              <w:t>0.848</w:t>
            </w:r>
          </w:p>
        </w:tc>
      </w:tr>
      <w:tr>
        <w:trPr/>
        <w:tc>
          <w:tcPr>
            <w:tcW w:w="7221" w:type="dxa"/>
            <w:gridSpan w:val="4"/>
            <w:tcBorders>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cstheme="minorHAnsi" w:eastAsiaTheme="minorEastAsia"/>
                <w:kern w:val="0"/>
                <w:sz w:val="24"/>
                <w:szCs w:val="24"/>
                <w:lang w:val="en-GB" w:eastAsia="en-US" w:bidi="ar-SA"/>
              </w:rPr>
              <w:t>Guassianized features</w:t>
            </w:r>
          </w:p>
        </w:tc>
      </w:tr>
      <w:tr>
        <w:trPr/>
        <w:tc>
          <w:tcPr>
            <w:tcW w:w="1569" w:type="dxa"/>
            <w:tcBorders>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cstheme="minorHAnsi" w:eastAsiaTheme="minorEastAsia"/>
                <w:kern w:val="0"/>
                <w:sz w:val="24"/>
                <w:szCs w:val="24"/>
                <w:lang w:val="en-GB" w:eastAsia="en-US" w:bidi="ar-SA"/>
              </w:rPr>
              <w:t>Full-Cov</w:t>
            </w:r>
          </w:p>
        </w:tc>
        <w:tc>
          <w:tcPr>
            <w:tcW w:w="1569" w:type="dxa"/>
            <w:tcBorders>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cstheme="minorHAnsi" w:eastAsiaTheme="minorEastAsia"/>
                <w:kern w:val="0"/>
                <w:sz w:val="24"/>
                <w:szCs w:val="24"/>
                <w:lang w:val="en-GB" w:eastAsia="en-US" w:bidi="ar-SA"/>
              </w:rPr>
              <w:t>0.059</w:t>
            </w:r>
          </w:p>
        </w:tc>
        <w:tc>
          <w:tcPr>
            <w:tcW w:w="1572" w:type="dxa"/>
            <w:tcBorders>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cstheme="minorHAnsi" w:eastAsiaTheme="minorEastAsia"/>
                <w:kern w:val="0"/>
                <w:sz w:val="24"/>
                <w:szCs w:val="24"/>
                <w:lang w:val="en-GB" w:eastAsia="en-US" w:bidi="ar-SA"/>
              </w:rPr>
              <w:t>0.187</w:t>
            </w:r>
          </w:p>
        </w:tc>
        <w:tc>
          <w:tcPr>
            <w:tcW w:w="2511" w:type="dxa"/>
            <w:tcBorders>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sz w:val="24"/>
                <w:szCs w:val="24"/>
                <w:lang w:val="en-GB"/>
              </w:rPr>
              <w:t>0.174</w:t>
            </w:r>
          </w:p>
        </w:tc>
      </w:tr>
      <w:tr>
        <w:trPr/>
        <w:tc>
          <w:tcPr>
            <w:tcW w:w="1569" w:type="dxa"/>
            <w:tcBorders>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cstheme="minorHAnsi" w:eastAsiaTheme="minorEastAsia"/>
                <w:kern w:val="0"/>
                <w:sz w:val="24"/>
                <w:szCs w:val="24"/>
                <w:lang w:val="en-GB" w:eastAsia="en-US" w:bidi="ar-SA"/>
              </w:rPr>
              <w:t>Tied-Cov</w:t>
            </w:r>
          </w:p>
        </w:tc>
        <w:tc>
          <w:tcPr>
            <w:tcW w:w="1569" w:type="dxa"/>
            <w:tcBorders>
              <w:left w:val="nil"/>
              <w:right w:val="nil"/>
            </w:tcBorders>
          </w:tcPr>
          <w:p>
            <w:pPr>
              <w:pStyle w:val="Normal"/>
              <w:widowControl w:val="false"/>
              <w:suppressAutoHyphens w:val="true"/>
              <w:spacing w:lineRule="auto" w:line="240" w:before="0" w:after="0"/>
              <w:jc w:val="center"/>
              <w:rPr>
                <w:rFonts w:eastAsia="Times New Roman" w:cs="Calibri"/>
                <w:color w:val="auto"/>
                <w:sz w:val="24"/>
                <w:szCs w:val="24"/>
                <w:lang w:val="en-GB"/>
              </w:rPr>
            </w:pPr>
            <w:r>
              <w:rPr>
                <w:rFonts w:eastAsia="Times New Roman" w:cs="Calibri" w:cstheme="minorHAnsi"/>
                <w:color w:val="auto"/>
                <w:kern w:val="0"/>
                <w:sz w:val="24"/>
                <w:szCs w:val="24"/>
                <w:lang w:val="en-GB" w:eastAsia="en-US" w:bidi="ar-SA"/>
              </w:rPr>
              <w:t>0.060</w:t>
            </w:r>
          </w:p>
        </w:tc>
        <w:tc>
          <w:tcPr>
            <w:tcW w:w="1572" w:type="dxa"/>
            <w:tcBorders>
              <w:left w:val="nil"/>
              <w:right w:val="nil"/>
            </w:tcBorders>
          </w:tcPr>
          <w:p>
            <w:pPr>
              <w:pStyle w:val="Normal"/>
              <w:widowControl w:val="false"/>
              <w:suppressAutoHyphens w:val="true"/>
              <w:spacing w:lineRule="auto" w:line="240" w:before="0" w:after="0"/>
              <w:jc w:val="center"/>
              <w:rPr>
                <w:rFonts w:eastAsia="Times New Roman" w:cs="Calibri"/>
                <w:color w:val="auto"/>
                <w:sz w:val="24"/>
                <w:szCs w:val="24"/>
                <w:lang w:val="en-GB"/>
              </w:rPr>
            </w:pPr>
            <w:r>
              <w:rPr>
                <w:rFonts w:eastAsia="Times New Roman" w:cs="Calibri" w:cstheme="minorHAnsi"/>
                <w:color w:val="auto"/>
                <w:kern w:val="0"/>
                <w:sz w:val="24"/>
                <w:szCs w:val="24"/>
                <w:lang w:val="en-GB" w:eastAsia="en-US" w:bidi="ar-SA"/>
              </w:rPr>
              <w:t>0.180</w:t>
            </w:r>
          </w:p>
        </w:tc>
        <w:tc>
          <w:tcPr>
            <w:tcW w:w="2511" w:type="dxa"/>
            <w:tcBorders>
              <w:left w:val="nil"/>
              <w:right w:val="nil"/>
            </w:tcBorders>
          </w:tcPr>
          <w:p>
            <w:pPr>
              <w:pStyle w:val="Normal"/>
              <w:widowControl w:val="false"/>
              <w:suppressAutoHyphens w:val="true"/>
              <w:spacing w:lineRule="auto" w:line="240" w:before="0" w:after="0"/>
              <w:jc w:val="center"/>
              <w:rPr>
                <w:rFonts w:eastAsia="Times New Roman" w:cs="Calibri" w:cstheme="minorHAnsi"/>
                <w:sz w:val="24"/>
                <w:szCs w:val="24"/>
                <w:lang w:val="en-GB"/>
              </w:rPr>
            </w:pPr>
            <w:r>
              <w:rPr>
                <w:rFonts w:eastAsia="Times New Roman" w:cs="Calibri"/>
                <w:sz w:val="24"/>
                <w:szCs w:val="24"/>
                <w:lang w:val="en-GB"/>
              </w:rPr>
              <w:t>0.166</w:t>
            </w:r>
          </w:p>
        </w:tc>
      </w:tr>
      <w:tr>
        <w:trPr/>
        <w:tc>
          <w:tcPr>
            <w:tcW w:w="1569" w:type="dxa"/>
            <w:tcBorders>
              <w:top w:val="nil"/>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sz w:val="24"/>
                <w:szCs w:val="24"/>
                <w:lang w:val="en-GB"/>
              </w:rPr>
              <w:t>Diag-Cov</w:t>
            </w:r>
          </w:p>
        </w:tc>
        <w:tc>
          <w:tcPr>
            <w:tcW w:w="1569" w:type="dxa"/>
            <w:tcBorders>
              <w:top w:val="nil"/>
              <w:left w:val="nil"/>
              <w:right w:val="nil"/>
            </w:tcBorders>
          </w:tcPr>
          <w:p>
            <w:pPr>
              <w:pStyle w:val="Normal"/>
              <w:widowControl w:val="false"/>
              <w:suppressAutoHyphens w:val="true"/>
              <w:spacing w:lineRule="auto" w:line="240" w:before="0" w:after="0"/>
              <w:jc w:val="center"/>
              <w:rPr>
                <w:rFonts w:eastAsia="Times New Roman" w:cs="Calibri"/>
                <w:color w:val="auto"/>
                <w:sz w:val="24"/>
                <w:szCs w:val="24"/>
                <w:lang w:val="en-GB"/>
              </w:rPr>
            </w:pPr>
            <w:r>
              <w:rPr>
                <w:rFonts w:eastAsia="Times New Roman" w:cs="Calibri"/>
                <w:color w:val="auto"/>
                <w:sz w:val="24"/>
                <w:szCs w:val="24"/>
                <w:lang w:val="en-GB"/>
              </w:rPr>
              <w:t>0.541</w:t>
            </w:r>
          </w:p>
        </w:tc>
        <w:tc>
          <w:tcPr>
            <w:tcW w:w="1572" w:type="dxa"/>
            <w:tcBorders>
              <w:top w:val="nil"/>
              <w:left w:val="nil"/>
              <w:right w:val="nil"/>
            </w:tcBorders>
          </w:tcPr>
          <w:p>
            <w:pPr>
              <w:pStyle w:val="Normal"/>
              <w:widowControl w:val="false"/>
              <w:suppressAutoHyphens w:val="true"/>
              <w:spacing w:lineRule="auto" w:line="240" w:before="0" w:after="0"/>
              <w:jc w:val="center"/>
              <w:rPr>
                <w:rFonts w:eastAsia="Times New Roman" w:cs="Calibri"/>
                <w:color w:val="auto"/>
                <w:sz w:val="24"/>
                <w:szCs w:val="24"/>
                <w:lang w:val="en-GB"/>
              </w:rPr>
            </w:pPr>
            <w:r>
              <w:rPr>
                <w:rFonts w:eastAsia="Times New Roman" w:cs="Calibri"/>
                <w:color w:val="auto"/>
                <w:sz w:val="24"/>
                <w:szCs w:val="24"/>
                <w:lang w:val="en-GB"/>
              </w:rPr>
              <w:t>0.810</w:t>
            </w:r>
          </w:p>
        </w:tc>
        <w:tc>
          <w:tcPr>
            <w:tcW w:w="2511" w:type="dxa"/>
            <w:tcBorders>
              <w:top w:val="nil"/>
              <w:left w:val="nil"/>
              <w:right w:val="nil"/>
            </w:tcBorders>
          </w:tcPr>
          <w:p>
            <w:pPr>
              <w:pStyle w:val="Normal"/>
              <w:widowControl w:val="false"/>
              <w:suppressAutoHyphens w:val="true"/>
              <w:spacing w:lineRule="auto" w:line="240" w:before="0" w:after="0"/>
              <w:jc w:val="center"/>
              <w:rPr>
                <w:rFonts w:eastAsia="Times New Roman" w:cs="Calibri" w:cstheme="minorHAnsi"/>
                <w:sz w:val="24"/>
                <w:szCs w:val="24"/>
                <w:lang w:val="en-GB"/>
              </w:rPr>
            </w:pPr>
            <w:r>
              <w:rPr>
                <w:rFonts w:eastAsia="Times New Roman" w:cs="Calibri"/>
                <w:sz w:val="24"/>
                <w:szCs w:val="24"/>
                <w:lang w:val="en-GB"/>
              </w:rPr>
              <w:t>0.825</w:t>
            </w:r>
          </w:p>
        </w:tc>
      </w:tr>
      <w:tr>
        <w:trPr/>
        <w:tc>
          <w:tcPr>
            <w:tcW w:w="1569" w:type="dxa"/>
            <w:tcBorders>
              <w:top w:val="nil"/>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sz w:val="24"/>
                <w:szCs w:val="24"/>
                <w:lang w:val="en-GB"/>
              </w:rPr>
              <w:t>Diag-Tied</w:t>
            </w:r>
          </w:p>
        </w:tc>
        <w:tc>
          <w:tcPr>
            <w:tcW w:w="1569" w:type="dxa"/>
            <w:tcBorders>
              <w:top w:val="nil"/>
              <w:left w:val="nil"/>
              <w:right w:val="nil"/>
            </w:tcBorders>
          </w:tcPr>
          <w:p>
            <w:pPr>
              <w:pStyle w:val="Normal"/>
              <w:widowControl w:val="false"/>
              <w:suppressAutoHyphens w:val="true"/>
              <w:spacing w:lineRule="auto" w:line="240" w:before="0" w:after="0"/>
              <w:jc w:val="center"/>
              <w:rPr>
                <w:rFonts w:eastAsia="Times New Roman" w:cs="Calibri"/>
                <w:color w:val="auto"/>
                <w:sz w:val="24"/>
                <w:szCs w:val="24"/>
                <w:lang w:val="en-GB"/>
              </w:rPr>
            </w:pPr>
            <w:r>
              <w:rPr>
                <w:rFonts w:eastAsia="Times New Roman" w:cs="Calibri"/>
                <w:color w:val="auto"/>
                <w:sz w:val="24"/>
                <w:szCs w:val="24"/>
                <w:lang w:val="en-GB"/>
              </w:rPr>
              <w:t>0.540</w:t>
            </w:r>
          </w:p>
        </w:tc>
        <w:tc>
          <w:tcPr>
            <w:tcW w:w="1572" w:type="dxa"/>
            <w:tcBorders>
              <w:top w:val="nil"/>
              <w:left w:val="nil"/>
              <w:right w:val="nil"/>
            </w:tcBorders>
          </w:tcPr>
          <w:p>
            <w:pPr>
              <w:pStyle w:val="Normal"/>
              <w:widowControl w:val="false"/>
              <w:suppressAutoHyphens w:val="true"/>
              <w:spacing w:lineRule="auto" w:line="240" w:before="0" w:after="0"/>
              <w:jc w:val="center"/>
              <w:rPr>
                <w:rFonts w:eastAsia="Times New Roman" w:cs="Calibri"/>
                <w:color w:val="auto"/>
                <w:sz w:val="24"/>
                <w:szCs w:val="24"/>
                <w:lang w:val="en-GB"/>
              </w:rPr>
            </w:pPr>
            <w:r>
              <w:rPr>
                <w:rFonts w:eastAsia="Times New Roman" w:cs="Calibri"/>
                <w:color w:val="auto"/>
                <w:sz w:val="24"/>
                <w:szCs w:val="24"/>
                <w:lang w:val="en-GB"/>
              </w:rPr>
              <w:t>0.805</w:t>
            </w:r>
          </w:p>
        </w:tc>
        <w:tc>
          <w:tcPr>
            <w:tcW w:w="2511" w:type="dxa"/>
            <w:tcBorders>
              <w:top w:val="nil"/>
              <w:left w:val="nil"/>
              <w:right w:val="nil"/>
            </w:tcBorders>
          </w:tcPr>
          <w:p>
            <w:pPr>
              <w:pStyle w:val="Normal"/>
              <w:widowControl w:val="false"/>
              <w:suppressAutoHyphens w:val="true"/>
              <w:spacing w:lineRule="auto" w:line="240" w:before="0" w:after="0"/>
              <w:jc w:val="center"/>
              <w:rPr>
                <w:rFonts w:eastAsia="Times New Roman" w:cs="Calibri" w:cstheme="minorHAnsi"/>
                <w:sz w:val="24"/>
                <w:szCs w:val="24"/>
                <w:lang w:val="en-GB"/>
              </w:rPr>
            </w:pPr>
            <w:r>
              <w:rPr>
                <w:rFonts w:eastAsia="Times New Roman" w:cs="Calibri"/>
                <w:sz w:val="24"/>
                <w:szCs w:val="24"/>
                <w:lang w:val="en-GB"/>
              </w:rPr>
              <w:t>0.816</w:t>
            </w:r>
          </w:p>
        </w:tc>
      </w:tr>
      <w:tr>
        <w:trPr/>
        <w:tc>
          <w:tcPr>
            <w:tcW w:w="7221" w:type="dxa"/>
            <w:gridSpan w:val="4"/>
            <w:tcBorders>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cstheme="minorHAnsi" w:eastAsiaTheme="minorEastAsia"/>
                <w:kern w:val="0"/>
                <w:sz w:val="24"/>
                <w:szCs w:val="24"/>
                <w:lang w:val="en-GB" w:eastAsia="en-US" w:bidi="ar-SA"/>
              </w:rPr>
              <w:t>Z-normalised features</w:t>
            </w:r>
          </w:p>
        </w:tc>
      </w:tr>
      <w:tr>
        <w:trPr/>
        <w:tc>
          <w:tcPr>
            <w:tcW w:w="1569" w:type="dxa"/>
            <w:tcBorders>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cstheme="minorHAnsi" w:eastAsiaTheme="minorEastAsia"/>
                <w:kern w:val="0"/>
                <w:sz w:val="24"/>
                <w:szCs w:val="24"/>
                <w:lang w:val="en-GB" w:eastAsia="en-US" w:bidi="ar-SA"/>
              </w:rPr>
              <w:t>Full-Cov</w:t>
            </w:r>
          </w:p>
        </w:tc>
        <w:tc>
          <w:tcPr>
            <w:tcW w:w="1569" w:type="dxa"/>
            <w:tcBorders>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cstheme="minorHAnsi" w:eastAsiaTheme="minorEastAsia"/>
                <w:kern w:val="0"/>
                <w:sz w:val="24"/>
                <w:szCs w:val="24"/>
                <w:lang w:val="en-GB" w:eastAsia="en-US" w:bidi="ar-SA"/>
              </w:rPr>
              <w:t>0.048</w:t>
            </w:r>
          </w:p>
        </w:tc>
        <w:tc>
          <w:tcPr>
            <w:tcW w:w="1572" w:type="dxa"/>
            <w:tcBorders>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cstheme="minorHAnsi" w:eastAsiaTheme="minorEastAsia"/>
                <w:kern w:val="0"/>
                <w:sz w:val="24"/>
                <w:szCs w:val="24"/>
                <w:lang w:val="en-GB" w:eastAsia="en-US" w:bidi="ar-SA"/>
              </w:rPr>
              <w:t>0.125</w:t>
            </w:r>
          </w:p>
        </w:tc>
        <w:tc>
          <w:tcPr>
            <w:tcW w:w="2511" w:type="dxa"/>
            <w:tcBorders>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sz w:val="24"/>
                <w:szCs w:val="24"/>
                <w:lang w:val="en-GB"/>
              </w:rPr>
              <w:t>0.124</w:t>
            </w:r>
          </w:p>
        </w:tc>
      </w:tr>
      <w:tr>
        <w:trPr/>
        <w:tc>
          <w:tcPr>
            <w:tcW w:w="1569" w:type="dxa"/>
            <w:tcBorders>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cstheme="minorHAnsi" w:eastAsiaTheme="minorEastAsia"/>
                <w:kern w:val="0"/>
                <w:sz w:val="24"/>
                <w:szCs w:val="24"/>
                <w:lang w:val="en-GB" w:eastAsia="en-US" w:bidi="ar-SA"/>
              </w:rPr>
              <w:t>Tied-Cov</w:t>
            </w:r>
          </w:p>
        </w:tc>
        <w:tc>
          <w:tcPr>
            <w:tcW w:w="1569" w:type="dxa"/>
            <w:tcBorders>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cstheme="minorHAnsi" w:eastAsiaTheme="minorEastAsia"/>
                <w:kern w:val="0"/>
                <w:sz w:val="24"/>
                <w:szCs w:val="24"/>
                <w:lang w:val="en-GB" w:eastAsia="en-US" w:bidi="ar-SA"/>
              </w:rPr>
              <w:t>0.047</w:t>
            </w:r>
          </w:p>
        </w:tc>
        <w:tc>
          <w:tcPr>
            <w:tcW w:w="1572" w:type="dxa"/>
            <w:tcBorders>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cstheme="minorHAnsi" w:eastAsiaTheme="minorEastAsia"/>
                <w:kern w:val="0"/>
                <w:sz w:val="24"/>
                <w:szCs w:val="24"/>
                <w:lang w:val="en-GB" w:eastAsia="en-US" w:bidi="ar-SA"/>
              </w:rPr>
              <w:t>0.121</w:t>
            </w:r>
          </w:p>
        </w:tc>
        <w:tc>
          <w:tcPr>
            <w:tcW w:w="2511" w:type="dxa"/>
            <w:tcBorders>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sz w:val="24"/>
                <w:szCs w:val="24"/>
                <w:lang w:val="en-GB"/>
              </w:rPr>
              <w:t>0.125</w:t>
            </w:r>
          </w:p>
        </w:tc>
      </w:tr>
      <w:tr>
        <w:trPr/>
        <w:tc>
          <w:tcPr>
            <w:tcW w:w="1569" w:type="dxa"/>
            <w:tcBorders>
              <w:top w:val="nil"/>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sz w:val="24"/>
                <w:szCs w:val="24"/>
                <w:lang w:val="en-GB"/>
              </w:rPr>
              <w:t>Diag-Cov</w:t>
            </w:r>
          </w:p>
        </w:tc>
        <w:tc>
          <w:tcPr>
            <w:tcW w:w="1569" w:type="dxa"/>
            <w:tcBorders>
              <w:top w:val="nil"/>
              <w:left w:val="nil"/>
              <w:right w:val="nil"/>
            </w:tcBorders>
          </w:tcPr>
          <w:p>
            <w:pPr>
              <w:pStyle w:val="Normal"/>
              <w:widowControl w:val="false"/>
              <w:suppressAutoHyphens w:val="true"/>
              <w:spacing w:lineRule="auto" w:line="240" w:before="0" w:after="0"/>
              <w:jc w:val="center"/>
              <w:rPr>
                <w:rFonts w:eastAsia="" w:cs="Calibri"/>
                <w:color w:val="00A933"/>
                <w:sz w:val="24"/>
                <w:szCs w:val="24"/>
                <w:lang w:val="en-GB"/>
              </w:rPr>
            </w:pPr>
            <w:r>
              <w:rPr>
                <w:rFonts w:eastAsia="" w:cs="Calibri"/>
                <w:color w:val="00A933"/>
                <w:sz w:val="24"/>
                <w:szCs w:val="24"/>
                <w:lang w:val="en-GB"/>
              </w:rPr>
              <w:t>0.564</w:t>
            </w:r>
          </w:p>
        </w:tc>
        <w:tc>
          <w:tcPr>
            <w:tcW w:w="1572" w:type="dxa"/>
            <w:tcBorders>
              <w:top w:val="nil"/>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sz w:val="24"/>
                <w:szCs w:val="24"/>
                <w:lang w:val="en-GB"/>
              </w:rPr>
              <w:t>0.827</w:t>
            </w:r>
          </w:p>
        </w:tc>
        <w:tc>
          <w:tcPr>
            <w:tcW w:w="2511" w:type="dxa"/>
            <w:tcBorders>
              <w:top w:val="nil"/>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sz w:val="24"/>
                <w:szCs w:val="24"/>
                <w:lang w:val="en-GB"/>
              </w:rPr>
              <w:t>0.848</w:t>
            </w:r>
          </w:p>
        </w:tc>
      </w:tr>
      <w:tr>
        <w:trPr/>
        <w:tc>
          <w:tcPr>
            <w:tcW w:w="1569" w:type="dxa"/>
            <w:tcBorders>
              <w:top w:val="nil"/>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sz w:val="24"/>
                <w:szCs w:val="24"/>
                <w:lang w:val="en-GB"/>
              </w:rPr>
              <w:t>Diag-Tied</w:t>
            </w:r>
          </w:p>
        </w:tc>
        <w:tc>
          <w:tcPr>
            <w:tcW w:w="1569" w:type="dxa"/>
            <w:tcBorders>
              <w:top w:val="nil"/>
              <w:left w:val="nil"/>
              <w:right w:val="nil"/>
            </w:tcBorders>
          </w:tcPr>
          <w:p>
            <w:pPr>
              <w:pStyle w:val="Normal"/>
              <w:widowControl w:val="false"/>
              <w:suppressAutoHyphens w:val="true"/>
              <w:spacing w:lineRule="auto" w:line="240" w:before="0" w:after="0"/>
              <w:jc w:val="center"/>
              <w:rPr>
                <w:rFonts w:eastAsia="" w:cs="Calibri"/>
                <w:color w:val="00A933"/>
                <w:sz w:val="24"/>
                <w:szCs w:val="24"/>
                <w:lang w:val="en-GB"/>
              </w:rPr>
            </w:pPr>
            <w:r>
              <w:rPr>
                <w:rFonts w:eastAsia="" w:cs="Calibri"/>
                <w:color w:val="00A933"/>
                <w:sz w:val="24"/>
                <w:szCs w:val="24"/>
                <w:lang w:val="en-GB"/>
              </w:rPr>
              <w:t>0.567</w:t>
            </w:r>
          </w:p>
        </w:tc>
        <w:tc>
          <w:tcPr>
            <w:tcW w:w="1572" w:type="dxa"/>
            <w:tcBorders>
              <w:top w:val="nil"/>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sz w:val="24"/>
                <w:szCs w:val="24"/>
                <w:lang w:val="en-GB"/>
              </w:rPr>
              <w:t>0.824</w:t>
            </w:r>
          </w:p>
        </w:tc>
        <w:tc>
          <w:tcPr>
            <w:tcW w:w="2511" w:type="dxa"/>
            <w:tcBorders>
              <w:top w:val="nil"/>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sz w:val="24"/>
                <w:szCs w:val="24"/>
                <w:lang w:val="en-GB"/>
              </w:rPr>
              <w:t>0.848</w:t>
            </w:r>
          </w:p>
        </w:tc>
      </w:tr>
      <w:tr>
        <w:trPr/>
        <w:tc>
          <w:tcPr>
            <w:tcW w:w="7221" w:type="dxa"/>
            <w:gridSpan w:val="4"/>
            <w:tcBorders>
              <w:top w:val="nil"/>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sz w:val="24"/>
                <w:szCs w:val="24"/>
                <w:lang w:val="en-GB"/>
              </w:rPr>
              <w:t>PCA(m=11)</w:t>
            </w:r>
          </w:p>
        </w:tc>
      </w:tr>
      <w:tr>
        <w:trPr/>
        <w:tc>
          <w:tcPr>
            <w:tcW w:w="1569" w:type="dxa"/>
            <w:tcBorders>
              <w:top w:val="nil"/>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cstheme="minorHAnsi" w:eastAsiaTheme="minorEastAsia"/>
                <w:kern w:val="0"/>
                <w:sz w:val="24"/>
                <w:szCs w:val="24"/>
                <w:lang w:val="en-GB" w:eastAsia="en-US" w:bidi="ar-SA"/>
              </w:rPr>
              <w:t>Full-Cov</w:t>
            </w:r>
          </w:p>
        </w:tc>
        <w:tc>
          <w:tcPr>
            <w:tcW w:w="1569" w:type="dxa"/>
            <w:tcBorders>
              <w:top w:val="nil"/>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sz w:val="24"/>
                <w:szCs w:val="24"/>
                <w:lang w:val="en-GB"/>
              </w:rPr>
              <w:t xml:space="preserve"> </w:t>
            </w:r>
            <w:r>
              <w:rPr>
                <w:rFonts w:eastAsia="" w:cs="Calibri"/>
                <w:sz w:val="24"/>
                <w:szCs w:val="24"/>
                <w:lang w:val="en-GB"/>
              </w:rPr>
              <w:t>0.094</w:t>
            </w:r>
          </w:p>
        </w:tc>
        <w:tc>
          <w:tcPr>
            <w:tcW w:w="1572" w:type="dxa"/>
            <w:tcBorders>
              <w:top w:val="nil"/>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sz w:val="24"/>
                <w:szCs w:val="24"/>
                <w:lang w:val="en-GB"/>
              </w:rPr>
              <w:t>0.264</w:t>
            </w:r>
          </w:p>
        </w:tc>
        <w:tc>
          <w:tcPr>
            <w:tcW w:w="2511" w:type="dxa"/>
            <w:tcBorders>
              <w:top w:val="nil"/>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sz w:val="24"/>
                <w:szCs w:val="24"/>
                <w:lang w:val="en-GB"/>
              </w:rPr>
              <w:t>0.221</w:t>
            </w:r>
          </w:p>
        </w:tc>
      </w:tr>
      <w:tr>
        <w:trPr/>
        <w:tc>
          <w:tcPr>
            <w:tcW w:w="1569" w:type="dxa"/>
            <w:tcBorders>
              <w:top w:val="nil"/>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cstheme="minorHAnsi" w:eastAsiaTheme="minorEastAsia"/>
                <w:kern w:val="0"/>
                <w:sz w:val="24"/>
                <w:szCs w:val="24"/>
                <w:lang w:val="en-GB" w:eastAsia="en-US" w:bidi="ar-SA"/>
              </w:rPr>
              <w:t>Tied-Cov</w:t>
            </w:r>
          </w:p>
        </w:tc>
        <w:tc>
          <w:tcPr>
            <w:tcW w:w="1569" w:type="dxa"/>
            <w:tcBorders>
              <w:top w:val="nil"/>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sz w:val="24"/>
                <w:szCs w:val="24"/>
                <w:lang w:val="en-GB"/>
              </w:rPr>
              <w:t>0.094</w:t>
            </w:r>
          </w:p>
        </w:tc>
        <w:tc>
          <w:tcPr>
            <w:tcW w:w="1572" w:type="dxa"/>
            <w:tcBorders>
              <w:top w:val="nil"/>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sz w:val="24"/>
                <w:szCs w:val="24"/>
                <w:lang w:val="en-GB"/>
              </w:rPr>
              <w:t>0.263</w:t>
            </w:r>
          </w:p>
        </w:tc>
        <w:tc>
          <w:tcPr>
            <w:tcW w:w="2511" w:type="dxa"/>
            <w:tcBorders>
              <w:top w:val="nil"/>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sz w:val="24"/>
                <w:szCs w:val="24"/>
                <w:lang w:val="en-GB"/>
              </w:rPr>
              <w:t>0.222</w:t>
            </w:r>
          </w:p>
        </w:tc>
      </w:tr>
      <w:tr>
        <w:trPr/>
        <w:tc>
          <w:tcPr>
            <w:tcW w:w="1569" w:type="dxa"/>
            <w:tcBorders>
              <w:top w:val="nil"/>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sz w:val="24"/>
                <w:szCs w:val="24"/>
                <w:lang w:val="en-GB"/>
              </w:rPr>
              <w:t>Diag-Cov</w:t>
            </w:r>
          </w:p>
        </w:tc>
        <w:tc>
          <w:tcPr>
            <w:tcW w:w="1569" w:type="dxa"/>
            <w:tcBorders>
              <w:top w:val="nil"/>
              <w:left w:val="nil"/>
              <w:right w:val="nil"/>
            </w:tcBorders>
          </w:tcPr>
          <w:p>
            <w:pPr>
              <w:pStyle w:val="Normal"/>
              <w:widowControl w:val="false"/>
              <w:suppressAutoHyphens w:val="true"/>
              <w:spacing w:lineRule="auto" w:line="240" w:before="0" w:after="0"/>
              <w:jc w:val="center"/>
              <w:rPr>
                <w:rFonts w:eastAsia="" w:cs="Calibri"/>
                <w:color w:val="00A933"/>
                <w:sz w:val="24"/>
                <w:szCs w:val="24"/>
                <w:lang w:val="en-GB"/>
              </w:rPr>
            </w:pPr>
            <w:r>
              <w:rPr>
                <w:rFonts w:eastAsia="" w:cs="Calibri"/>
                <w:color w:val="00A933"/>
                <w:sz w:val="24"/>
                <w:szCs w:val="24"/>
                <w:lang w:val="en-GB"/>
              </w:rPr>
              <w:t>0.103</w:t>
            </w:r>
          </w:p>
        </w:tc>
        <w:tc>
          <w:tcPr>
            <w:tcW w:w="1572" w:type="dxa"/>
            <w:tcBorders>
              <w:top w:val="nil"/>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sz w:val="24"/>
                <w:szCs w:val="24"/>
                <w:lang w:val="en-GB"/>
              </w:rPr>
              <w:t>0.266</w:t>
            </w:r>
          </w:p>
        </w:tc>
        <w:tc>
          <w:tcPr>
            <w:tcW w:w="2511" w:type="dxa"/>
            <w:tcBorders>
              <w:top w:val="nil"/>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sz w:val="24"/>
                <w:szCs w:val="24"/>
                <w:lang w:val="en-GB"/>
              </w:rPr>
              <w:t>0.243</w:t>
            </w:r>
          </w:p>
        </w:tc>
      </w:tr>
      <w:tr>
        <w:trPr/>
        <w:tc>
          <w:tcPr>
            <w:tcW w:w="1569" w:type="dxa"/>
            <w:tcBorders>
              <w:top w:val="nil"/>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sz w:val="24"/>
                <w:szCs w:val="24"/>
                <w:lang w:val="en-GB"/>
              </w:rPr>
              <w:t>Diag-Tied</w:t>
            </w:r>
          </w:p>
        </w:tc>
        <w:tc>
          <w:tcPr>
            <w:tcW w:w="1569" w:type="dxa"/>
            <w:tcBorders>
              <w:top w:val="nil"/>
              <w:left w:val="nil"/>
              <w:right w:val="nil"/>
            </w:tcBorders>
          </w:tcPr>
          <w:p>
            <w:pPr>
              <w:pStyle w:val="Normal"/>
              <w:widowControl w:val="false"/>
              <w:suppressAutoHyphens w:val="true"/>
              <w:spacing w:lineRule="auto" w:line="240" w:before="0" w:after="0"/>
              <w:jc w:val="center"/>
              <w:rPr>
                <w:rFonts w:eastAsia="" w:cs="Calibri"/>
                <w:color w:val="00A933"/>
                <w:sz w:val="24"/>
                <w:szCs w:val="24"/>
                <w:lang w:val="en-GB"/>
              </w:rPr>
            </w:pPr>
            <w:r>
              <w:rPr>
                <w:rFonts w:eastAsia="" w:cs="Calibri"/>
                <w:color w:val="00A933"/>
                <w:sz w:val="24"/>
                <w:szCs w:val="24"/>
                <w:lang w:val="en-GB"/>
              </w:rPr>
              <w:t>0.104</w:t>
            </w:r>
          </w:p>
        </w:tc>
        <w:tc>
          <w:tcPr>
            <w:tcW w:w="1572" w:type="dxa"/>
            <w:tcBorders>
              <w:top w:val="nil"/>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sz w:val="24"/>
                <w:szCs w:val="24"/>
                <w:lang w:val="en-GB"/>
              </w:rPr>
              <w:t>0.269</w:t>
            </w:r>
          </w:p>
        </w:tc>
        <w:tc>
          <w:tcPr>
            <w:tcW w:w="2511" w:type="dxa"/>
            <w:tcBorders>
              <w:top w:val="nil"/>
              <w:left w:val="nil"/>
              <w:right w:val="nil"/>
            </w:tcBorders>
          </w:tcPr>
          <w:p>
            <w:pPr>
              <w:pStyle w:val="Normal"/>
              <w:widowControl w:val="false"/>
              <w:suppressAutoHyphens w:val="true"/>
              <w:spacing w:lineRule="auto" w:line="240" w:before="0" w:after="0"/>
              <w:jc w:val="center"/>
              <w:rPr>
                <w:rFonts w:eastAsia="" w:cs="Calibri" w:cstheme="minorHAnsi" w:eastAsiaTheme="minorEastAsia"/>
                <w:sz w:val="24"/>
                <w:szCs w:val="24"/>
                <w:lang w:val="en-GB"/>
              </w:rPr>
            </w:pPr>
            <w:r>
              <w:rPr>
                <w:rFonts w:eastAsia="" w:cs="Calibri"/>
                <w:sz w:val="24"/>
                <w:szCs w:val="24"/>
                <w:lang w:val="en-GB"/>
              </w:rPr>
              <w:t>0.234</w:t>
            </w:r>
          </w:p>
        </w:tc>
      </w:tr>
    </w:tbl>
    <w:p>
      <w:pPr>
        <w:pStyle w:val="Normal"/>
        <w:rPr>
          <w:rFonts w:eastAsia="" w:cs="Calibri" w:cstheme="minorHAnsi" w:eastAsiaTheme="minorEastAsia"/>
          <w:sz w:val="24"/>
          <w:szCs w:val="24"/>
          <w:lang w:val="en-GB"/>
        </w:rPr>
      </w:pPr>
      <w:r>
        <w:rPr>
          <w:rFonts w:eastAsia="" w:cs="Calibri" w:cstheme="minorHAnsi" w:eastAsiaTheme="minorEastAsia"/>
          <w:sz w:val="24"/>
          <w:szCs w:val="24"/>
          <w:lang w:val="en-GB"/>
        </w:rPr>
      </w:r>
    </w:p>
    <w:p>
      <w:pPr>
        <w:pStyle w:val="Normal"/>
        <w:rPr>
          <w:rFonts w:eastAsia="" w:cs="Calibri" w:cstheme="minorHAnsi" w:eastAsiaTheme="minorEastAsia"/>
          <w:sz w:val="24"/>
          <w:szCs w:val="24"/>
          <w:lang w:val="en-GB"/>
        </w:rPr>
      </w:pPr>
      <w:r>
        <w:rPr>
          <w:rFonts w:eastAsia="" w:cs="Calibri" w:cstheme="minorHAnsi" w:eastAsiaTheme="minorEastAsia"/>
          <w:sz w:val="24"/>
          <w:szCs w:val="24"/>
          <w:lang w:val="en-GB"/>
        </w:rPr>
        <w:t xml:space="preserve">The table shows how for MVG raw and Normalised dataset behave the same, while PCA helps increasing performance of diagonal models (in green). On the other hand, full and tied covariance completely overwhelm the others on every dataset, never having a clear winner. By analysing the a sample couple of covariance matrix produced during the K-Fold protocol of the FullCov MVG we have seen that class T and class F matrices were very similar, so the FullCov model in this case is producing a close to linear separation rule. For this reason, for the next evaluations, we will consider the TiedCov MVG as representative of Gaussian Classifiers. </w:t>
      </w:r>
    </w:p>
    <w:p>
      <w:pPr>
        <w:pStyle w:val="ListParagraph"/>
        <w:numPr>
          <w:ilvl w:val="0"/>
          <w:numId w:val="1"/>
        </w:numPr>
        <w:rPr>
          <w:rFonts w:cs="Calibri" w:cstheme="minorHAnsi"/>
          <w:sz w:val="28"/>
          <w:szCs w:val="28"/>
          <w:lang w:val="en-GB"/>
        </w:rPr>
      </w:pPr>
      <w:r>
        <w:rPr>
          <w:rFonts w:cs="Calibri" w:cstheme="minorHAnsi"/>
          <w:sz w:val="28"/>
          <w:szCs w:val="28"/>
          <w:lang w:val="en-GB"/>
        </w:rPr>
        <w:t>Logistic regression model</w:t>
      </w:r>
    </w:p>
    <w:p>
      <w:pPr>
        <w:pStyle w:val="Normal"/>
        <w:rPr>
          <w:rFonts w:cs="Calibri" w:cstheme="minorHAnsi"/>
          <w:sz w:val="24"/>
          <w:szCs w:val="24"/>
          <w:lang w:val="en-GB"/>
        </w:rPr>
      </w:pPr>
      <w:r>
        <w:rPr>
          <w:rFonts w:cs="Calibri" w:cstheme="minorHAnsi"/>
          <w:sz w:val="24"/>
          <w:szCs w:val="24"/>
          <w:lang w:val="en-GB"/>
        </w:rPr>
        <w:t xml:space="preserve">We will now focus on logistic regression model, firstly by selecting an optimal </w:t>
      </w:r>
      <w:r>
        <w:rPr>
          <w:rFonts w:cs="Calibri" w:cstheme="minorHAnsi"/>
          <w:sz w:val="24"/>
          <w:szCs w:val="24"/>
        </w:rPr>
        <w:t>λ</w:t>
      </w:r>
      <w:r>
        <w:rPr>
          <w:rFonts w:cs="Calibri" w:cstheme="minorHAnsi"/>
          <w:sz w:val="24"/>
          <w:szCs w:val="24"/>
          <w:lang w:val="en-GB"/>
        </w:rPr>
        <w:t xml:space="preserve"> for unregularized dataset. On this dataset there is no need to rebalance the Logistic Regression objective function. Here we can compare the effect of different </w:t>
      </w:r>
      <w:r>
        <w:rPr>
          <w:rFonts w:cs="Calibri" w:cstheme="minorHAnsi"/>
          <w:sz w:val="24"/>
          <w:szCs w:val="24"/>
        </w:rPr>
        <w:t>λ</w:t>
      </w:r>
      <w:r>
        <w:rPr>
          <w:rFonts w:cs="Calibri" w:cstheme="minorHAnsi"/>
          <w:sz w:val="24"/>
          <w:szCs w:val="24"/>
          <w:lang w:val="en-GB"/>
        </w:rPr>
        <w:t xml:space="preserve"> on z-normalized (left) and guassianized (right) features.</w:t>
      </w:r>
    </w:p>
    <w:p>
      <w:pPr>
        <w:pStyle w:val="Normal"/>
        <w:jc w:val="center"/>
        <w:rPr>
          <w:rFonts w:cs="Calibri" w:cstheme="minorHAnsi"/>
          <w:sz w:val="24"/>
          <w:szCs w:val="24"/>
          <w:lang w:val="en-GB"/>
        </w:rPr>
      </w:pPr>
      <w:r>
        <w:rPr/>
        <w:drawing>
          <wp:inline distT="0" distB="0" distL="0" distR="0">
            <wp:extent cx="2771775" cy="2080895"/>
            <wp:effectExtent l="0" t="0" r="0" b="0"/>
            <wp:docPr id="31" name="Immagin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magine31" descr=""/>
                    <pic:cNvPicPr>
                      <a:picLocks noChangeAspect="1" noChangeArrowheads="1"/>
                    </pic:cNvPicPr>
                  </pic:nvPicPr>
                  <pic:blipFill>
                    <a:blip r:embed="rId32"/>
                    <a:stretch>
                      <a:fillRect/>
                    </a:stretch>
                  </pic:blipFill>
                  <pic:spPr bwMode="auto">
                    <a:xfrm>
                      <a:off x="0" y="0"/>
                      <a:ext cx="2771775" cy="2080895"/>
                    </a:xfrm>
                    <a:prstGeom prst="rect">
                      <a:avLst/>
                    </a:prstGeom>
                  </pic:spPr>
                </pic:pic>
              </a:graphicData>
            </a:graphic>
          </wp:inline>
        </w:drawing>
      </w:r>
      <w:r>
        <w:rPr/>
        <w:drawing>
          <wp:inline distT="0" distB="0" distL="0" distR="0">
            <wp:extent cx="2771140" cy="2078990"/>
            <wp:effectExtent l="0" t="0" r="0" b="0"/>
            <wp:docPr id="32" name="Immagin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magine32" descr=""/>
                    <pic:cNvPicPr>
                      <a:picLocks noChangeAspect="1" noChangeArrowheads="1"/>
                    </pic:cNvPicPr>
                  </pic:nvPicPr>
                  <pic:blipFill>
                    <a:blip r:embed="rId33"/>
                    <a:stretch>
                      <a:fillRect/>
                    </a:stretch>
                  </pic:blipFill>
                  <pic:spPr bwMode="auto">
                    <a:xfrm>
                      <a:off x="0" y="0"/>
                      <a:ext cx="2771140" cy="2078990"/>
                    </a:xfrm>
                    <a:prstGeom prst="rect">
                      <a:avLst/>
                    </a:prstGeom>
                  </pic:spPr>
                </pic:pic>
              </a:graphicData>
            </a:graphic>
          </wp:inline>
        </w:drawing>
      </w:r>
    </w:p>
    <w:p>
      <w:pPr>
        <w:pStyle w:val="Normal"/>
        <w:rPr>
          <w:rFonts w:cs="Calibri" w:cstheme="minorHAnsi"/>
          <w:sz w:val="24"/>
          <w:szCs w:val="24"/>
          <w:lang w:val="en-US"/>
        </w:rPr>
      </w:pPr>
      <w:r>
        <w:rPr>
          <w:rFonts w:cs="Calibri" w:cstheme="minorHAnsi"/>
          <w:sz w:val="24"/>
          <w:szCs w:val="24"/>
          <w:lang w:val="en-US"/>
        </w:rPr>
        <w:t xml:space="preserve">The two diagrams show that gaussianification doesn’t improve performance, instead it reduces those of unbalanced applications. In addition we can see that for </w:t>
      </w:r>
      <w:r>
        <w:rPr>
          <w:rFonts w:eastAsia="Calibri" w:cs="Calibri" w:cstheme="minorHAnsi"/>
          <w:kern w:val="0"/>
          <w:sz w:val="24"/>
          <w:szCs w:val="24"/>
          <w:lang w:val="en-US" w:eastAsia="en-US" w:bidi="ar-SA"/>
        </w:rPr>
        <w:t>λ lower than 10-4 we don’t get any improvement. We will not analyze anymore PCA as it failed on its preferred classifier (the diagonal), so we will go on as this dataset doesn’t require any Naive assumptions. In the next table we will analyze the effect on the chosen λ and a lower value.</w:t>
      </w:r>
    </w:p>
    <w:tbl>
      <w:tblPr>
        <w:tblStyle w:val="Grigliatabella"/>
        <w:tblW w:w="7084"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774"/>
        <w:gridCol w:w="1309"/>
        <w:gridCol w:w="1417"/>
        <w:gridCol w:w="1583"/>
      </w:tblGrid>
      <w:tr>
        <w:trPr/>
        <w:tc>
          <w:tcPr>
            <w:tcW w:w="2774" w:type="dxa"/>
            <w:tcBorders>
              <w:left w:val="nil"/>
              <w:right w:val="nil"/>
            </w:tcBorders>
          </w:tcPr>
          <w:p>
            <w:pPr>
              <w:pStyle w:val="Normal"/>
              <w:widowControl w:val="false"/>
              <w:suppressAutoHyphens w:val="true"/>
              <w:spacing w:lineRule="auto" w:line="240" w:before="0" w:after="0"/>
              <w:jc w:val="left"/>
              <w:rPr>
                <w:rFonts w:cs="Calibri" w:cstheme="minorHAnsi"/>
                <w:sz w:val="24"/>
                <w:szCs w:val="24"/>
                <w:lang w:val="en-US"/>
              </w:rPr>
            </w:pPr>
            <w:r>
              <w:rPr>
                <w:rFonts w:cs="Calibri" w:cstheme="minorHAnsi"/>
                <w:sz w:val="22"/>
                <w:szCs w:val="24"/>
                <w:lang w:val="en-US"/>
              </w:rPr>
            </w:r>
          </w:p>
        </w:tc>
        <w:tc>
          <w:tcPr>
            <w:tcW w:w="1309" w:type="dxa"/>
            <w:tcBorders>
              <w:left w:val="nil"/>
              <w:right w:val="nil"/>
            </w:tcBorders>
          </w:tcPr>
          <w:p>
            <w:pPr>
              <w:pStyle w:val="Normal"/>
              <w:widowControl w:val="false"/>
              <w:suppressAutoHyphens w:val="true"/>
              <w:spacing w:lineRule="auto" w:line="240" w:before="0" w:after="0"/>
              <w:jc w:val="center"/>
              <w:rPr>
                <w:rFonts w:cs="Calibri" w:cstheme="minorHAnsi"/>
                <w:sz w:val="24"/>
                <w:szCs w:val="24"/>
                <w:lang w:val="en-US"/>
              </w:rPr>
            </w:pPr>
            <w:r>
              <w:rPr>
                <w:sz w:val="22"/>
              </w:rPr>
            </w:r>
            <m:oMathPara xmlns:m="http://schemas.openxmlformats.org/officeDocument/2006/math">
              <m:oMathParaPr>
                <m:jc m:val="center"/>
              </m:oMathParaPr>
              <m:oMath>
                <m:acc>
                  <m:accPr>
                    <m:chr m:val="~"/>
                  </m:accPr>
                  <m:e>
                    <m:r>
                      <w:rPr>
                        <w:rFonts w:ascii="Cambria Math" w:hAnsi="Cambria Math"/>
                      </w:rPr>
                      <m:t xml:space="preserve">π</m:t>
                    </m:r>
                  </m:e>
                </m:acc>
                <m:r>
                  <w:rPr>
                    <w:rFonts w:ascii="Cambria Math" w:hAnsi="Cambria Math"/>
                  </w:rPr>
                  <m:t xml:space="preserve">=</m:t>
                </m:r>
                <m:r>
                  <w:rPr>
                    <w:rFonts w:ascii="Cambria Math" w:hAnsi="Cambria Math"/>
                  </w:rPr>
                  <m:t xml:space="preserve">0.5</m:t>
                </m:r>
              </m:oMath>
            </m:oMathPara>
          </w:p>
        </w:tc>
        <w:tc>
          <w:tcPr>
            <w:tcW w:w="1417" w:type="dxa"/>
            <w:tcBorders>
              <w:left w:val="nil"/>
              <w:right w:val="nil"/>
            </w:tcBorders>
          </w:tcPr>
          <w:p>
            <w:pPr>
              <w:pStyle w:val="Normal"/>
              <w:widowControl w:val="false"/>
              <w:suppressAutoHyphens w:val="true"/>
              <w:spacing w:lineRule="auto" w:line="240" w:before="0" w:after="0"/>
              <w:jc w:val="center"/>
              <w:rPr>
                <w:rFonts w:cs="Calibri" w:cstheme="minorHAnsi"/>
                <w:sz w:val="24"/>
                <w:szCs w:val="24"/>
                <w:lang w:val="en-US"/>
              </w:rPr>
            </w:pPr>
            <w:r>
              <w:rPr>
                <w:sz w:val="22"/>
              </w:rPr>
            </w:r>
            <m:oMathPara xmlns:m="http://schemas.openxmlformats.org/officeDocument/2006/math">
              <m:oMathParaPr>
                <m:jc m:val="center"/>
              </m:oMathParaPr>
              <m:oMath>
                <m:acc>
                  <m:accPr>
                    <m:chr m:val="~"/>
                  </m:accPr>
                  <m:e>
                    <m:r>
                      <w:rPr>
                        <w:rFonts w:ascii="Cambria Math" w:hAnsi="Cambria Math"/>
                      </w:rPr>
                      <m:t xml:space="preserve">π</m:t>
                    </m:r>
                  </m:e>
                </m:acc>
                <m:r>
                  <w:rPr>
                    <w:rFonts w:ascii="Cambria Math" w:hAnsi="Cambria Math"/>
                  </w:rPr>
                  <m:t xml:space="preserve">=</m:t>
                </m:r>
                <m:r>
                  <w:rPr>
                    <w:rFonts w:ascii="Cambria Math" w:hAnsi="Cambria Math"/>
                  </w:rPr>
                  <m:t xml:space="preserve">0.1</m:t>
                </m:r>
              </m:oMath>
            </m:oMathPara>
          </w:p>
        </w:tc>
        <w:tc>
          <w:tcPr>
            <w:tcW w:w="1583" w:type="dxa"/>
            <w:tcBorders>
              <w:left w:val="nil"/>
              <w:right w:val="nil"/>
            </w:tcBorders>
          </w:tcPr>
          <w:p>
            <w:pPr>
              <w:pStyle w:val="Normal"/>
              <w:widowControl w:val="false"/>
              <w:suppressAutoHyphens w:val="true"/>
              <w:spacing w:lineRule="auto" w:line="240" w:before="0" w:after="0"/>
              <w:jc w:val="center"/>
              <w:rPr>
                <w:rFonts w:cs="Calibri" w:cstheme="minorHAnsi"/>
                <w:sz w:val="24"/>
                <w:szCs w:val="24"/>
                <w:lang w:val="en-US"/>
              </w:rPr>
            </w:pPr>
            <w:r>
              <w:rPr>
                <w:sz w:val="22"/>
              </w:rPr>
            </w:r>
            <m:oMathPara xmlns:m="http://schemas.openxmlformats.org/officeDocument/2006/math">
              <m:oMathParaPr>
                <m:jc m:val="center"/>
              </m:oMathParaPr>
              <m:oMath>
                <m:acc>
                  <m:accPr>
                    <m:chr m:val="~"/>
                  </m:accPr>
                  <m:e>
                    <m:r>
                      <w:rPr>
                        <w:rFonts w:ascii="Cambria Math" w:hAnsi="Cambria Math"/>
                      </w:rPr>
                      <m:t xml:space="preserve">π</m:t>
                    </m:r>
                  </m:e>
                </m:acc>
                <m:r>
                  <w:rPr>
                    <w:rFonts w:ascii="Cambria Math" w:hAnsi="Cambria Math"/>
                  </w:rPr>
                  <m:t xml:space="preserve">=</m:t>
                </m:r>
                <m:r>
                  <w:rPr>
                    <w:rFonts w:ascii="Cambria Math" w:hAnsi="Cambria Math"/>
                  </w:rPr>
                  <m:t xml:space="preserve">0.9</m:t>
                </m:r>
              </m:oMath>
            </m:oMathPara>
          </w:p>
        </w:tc>
      </w:tr>
      <w:tr>
        <w:trPr/>
        <w:tc>
          <w:tcPr>
            <w:tcW w:w="7083" w:type="dxa"/>
            <w:gridSpan w:val="4"/>
            <w:tcBorders>
              <w:left w:val="nil"/>
              <w:right w:val="nil"/>
            </w:tcBorders>
          </w:tcPr>
          <w:p>
            <w:pPr>
              <w:pStyle w:val="Normal"/>
              <w:widowControl w:val="false"/>
              <w:suppressAutoHyphens w:val="true"/>
              <w:spacing w:lineRule="auto" w:line="240" w:before="0" w:after="0"/>
              <w:jc w:val="center"/>
              <w:rPr>
                <w:rFonts w:cs="Calibri"/>
              </w:rPr>
            </w:pPr>
            <w:r>
              <w:rPr>
                <w:rFonts w:eastAsia="Calibri" w:cs="Calibri" w:cstheme="minorHAnsi"/>
                <w:kern w:val="0"/>
                <w:sz w:val="24"/>
                <w:szCs w:val="24"/>
                <w:lang w:val="en-US" w:eastAsia="en-US" w:bidi="ar-SA"/>
              </w:rPr>
              <w:t>Raw</w:t>
            </w:r>
          </w:p>
        </w:tc>
      </w:tr>
      <w:tr>
        <w:trPr>
          <w:trHeight w:val="240" w:hRule="atLeast"/>
        </w:trPr>
        <w:tc>
          <w:tcPr>
            <w:tcW w:w="2774" w:type="dxa"/>
            <w:tcBorders>
              <w:left w:val="nil"/>
              <w:right w:val="nil"/>
            </w:tcBorders>
          </w:tcPr>
          <w:p>
            <w:pPr>
              <w:pStyle w:val="Normal"/>
              <w:widowControl w:val="false"/>
              <w:suppressAutoHyphens w:val="true"/>
              <w:spacing w:lineRule="auto" w:line="240" w:before="0" w:after="0"/>
              <w:jc w:val="left"/>
              <w:rPr>
                <w:rFonts w:cs="Calibri" w:cstheme="minorHAnsi"/>
                <w:sz w:val="24"/>
                <w:szCs w:val="24"/>
                <w:lang w:val="en-US"/>
              </w:rPr>
            </w:pPr>
            <w:r>
              <w:rPr>
                <w:rFonts w:eastAsia="Calibri" w:cs="Calibri" w:cstheme="minorHAnsi"/>
                <w:kern w:val="0"/>
                <w:sz w:val="24"/>
                <w:szCs w:val="24"/>
                <w:lang w:val="en-US" w:eastAsia="en-US" w:bidi="ar-SA"/>
              </w:rPr>
              <w:t>Log Reg (λ = 10</w:t>
            </w:r>
            <w:r>
              <w:rPr>
                <w:rFonts w:eastAsia="Calibri" w:cs="Calibri" w:cstheme="minorHAnsi"/>
                <w:kern w:val="0"/>
                <w:sz w:val="24"/>
                <w:szCs w:val="24"/>
                <w:vertAlign w:val="superscript"/>
                <w:lang w:val="en-US" w:eastAsia="en-US" w:bidi="ar-SA"/>
              </w:rPr>
              <w:t>−5</w:t>
            </w:r>
            <w:r>
              <w:rPr>
                <w:rFonts w:eastAsia="Calibri" w:cs="Calibri" w:cstheme="minorHAnsi"/>
                <w:kern w:val="0"/>
                <w:sz w:val="24"/>
                <w:szCs w:val="24"/>
                <w:lang w:val="en-US" w:eastAsia="en-US" w:bidi="ar-SA"/>
              </w:rPr>
              <w:t>, π</w:t>
            </w:r>
            <w:r>
              <w:rPr>
                <w:rFonts w:eastAsia="Calibri" w:cs="Calibri" w:cstheme="minorHAnsi"/>
                <w:kern w:val="0"/>
                <w:sz w:val="24"/>
                <w:szCs w:val="24"/>
                <w:vertAlign w:val="subscript"/>
                <w:lang w:val="en-US" w:eastAsia="en-US" w:bidi="ar-SA"/>
              </w:rPr>
              <w:t>T</w:t>
            </w:r>
            <w:r>
              <w:rPr>
                <w:rFonts w:eastAsia="Calibri" w:cs="Calibri" w:cstheme="minorHAnsi"/>
                <w:kern w:val="0"/>
                <w:sz w:val="24"/>
                <w:szCs w:val="24"/>
                <w:lang w:val="en-US" w:eastAsia="en-US" w:bidi="ar-SA"/>
              </w:rPr>
              <w:t xml:space="preserve"> = 0.5)</w:t>
            </w:r>
          </w:p>
        </w:tc>
        <w:tc>
          <w:tcPr>
            <w:tcW w:w="1309" w:type="dxa"/>
            <w:tcBorders>
              <w:left w:val="nil"/>
              <w:right w:val="nil"/>
            </w:tcBorders>
          </w:tcPr>
          <w:p>
            <w:pPr>
              <w:pStyle w:val="Normal"/>
              <w:widowControl w:val="false"/>
              <w:suppressAutoHyphens w:val="true"/>
              <w:spacing w:lineRule="auto" w:line="240" w:before="0" w:after="0"/>
              <w:jc w:val="center"/>
              <w:rPr>
                <w:rFonts w:cs="Calibri" w:cstheme="minorHAnsi"/>
              </w:rPr>
            </w:pPr>
            <w:r>
              <w:rPr>
                <w:rFonts w:eastAsia="Calibri" w:cs="Calibri" w:cstheme="minorHAnsi"/>
                <w:color w:val="FF0000"/>
                <w:kern w:val="0"/>
                <w:sz w:val="22"/>
                <w:szCs w:val="22"/>
                <w:lang w:val="it-IT" w:eastAsia="en-US" w:bidi="ar-SA"/>
              </w:rPr>
              <w:t>0.047</w:t>
            </w:r>
          </w:p>
        </w:tc>
        <w:tc>
          <w:tcPr>
            <w:tcW w:w="1417" w:type="dxa"/>
            <w:tcBorders>
              <w:left w:val="nil"/>
              <w:right w:val="nil"/>
            </w:tcBorders>
          </w:tcPr>
          <w:p>
            <w:pPr>
              <w:pStyle w:val="Normal"/>
              <w:widowControl w:val="false"/>
              <w:suppressAutoHyphens w:val="true"/>
              <w:spacing w:lineRule="auto" w:line="240" w:before="0" w:after="0"/>
              <w:jc w:val="center"/>
              <w:rPr>
                <w:rFonts w:cs="Calibri" w:cstheme="minorHAnsi"/>
              </w:rPr>
            </w:pPr>
            <w:r>
              <w:rPr>
                <w:rFonts w:eastAsia="Calibri" w:cs="Calibri" w:cstheme="minorHAnsi"/>
                <w:kern w:val="0"/>
                <w:sz w:val="22"/>
                <w:szCs w:val="22"/>
                <w:lang w:val="it-IT" w:eastAsia="en-US" w:bidi="ar-SA"/>
              </w:rPr>
              <w:t>0.127</w:t>
            </w:r>
          </w:p>
        </w:tc>
        <w:tc>
          <w:tcPr>
            <w:tcW w:w="1583" w:type="dxa"/>
            <w:tcBorders>
              <w:left w:val="nil"/>
              <w:right w:val="nil"/>
            </w:tcBorders>
          </w:tcPr>
          <w:p>
            <w:pPr>
              <w:pStyle w:val="Normal"/>
              <w:widowControl w:val="false"/>
              <w:suppressAutoHyphens w:val="true"/>
              <w:spacing w:lineRule="auto" w:line="240" w:before="0" w:after="0"/>
              <w:jc w:val="center"/>
              <w:rPr>
                <w:rFonts w:cs="Calibri" w:cstheme="minorHAnsi"/>
              </w:rPr>
            </w:pPr>
            <w:r>
              <w:rPr>
                <w:rFonts w:cs="Calibri"/>
                <w:sz w:val="22"/>
              </w:rPr>
              <w:t>0.125</w:t>
            </w:r>
          </w:p>
        </w:tc>
      </w:tr>
      <w:tr>
        <w:trPr/>
        <w:tc>
          <w:tcPr>
            <w:tcW w:w="7083" w:type="dxa"/>
            <w:gridSpan w:val="4"/>
            <w:tcBorders>
              <w:left w:val="nil"/>
              <w:right w:val="nil"/>
            </w:tcBorders>
          </w:tcPr>
          <w:p>
            <w:pPr>
              <w:pStyle w:val="Normal"/>
              <w:widowControl w:val="false"/>
              <w:suppressAutoHyphens w:val="true"/>
              <w:spacing w:lineRule="auto" w:line="240" w:before="0" w:after="0"/>
              <w:jc w:val="center"/>
              <w:rPr>
                <w:rFonts w:cs="Calibri" w:cstheme="minorHAnsi"/>
              </w:rPr>
            </w:pPr>
            <w:r>
              <w:rPr>
                <w:rFonts w:eastAsia="Calibri" w:cs="Calibri" w:cstheme="minorHAnsi"/>
                <w:kern w:val="0"/>
                <w:sz w:val="24"/>
                <w:szCs w:val="24"/>
                <w:lang w:val="en-US" w:eastAsia="en-US" w:bidi="ar-SA"/>
              </w:rPr>
              <w:t>Raw</w:t>
            </w:r>
          </w:p>
        </w:tc>
      </w:tr>
      <w:tr>
        <w:trPr/>
        <w:tc>
          <w:tcPr>
            <w:tcW w:w="2774" w:type="dxa"/>
            <w:tcBorders>
              <w:left w:val="nil"/>
              <w:right w:val="nil"/>
            </w:tcBorders>
          </w:tcPr>
          <w:p>
            <w:pPr>
              <w:pStyle w:val="Normal"/>
              <w:widowControl w:val="false"/>
              <w:suppressAutoHyphens w:val="true"/>
              <w:spacing w:lineRule="auto" w:line="240" w:before="0" w:after="0"/>
              <w:jc w:val="left"/>
              <w:rPr>
                <w:rFonts w:cs="Calibri" w:cstheme="minorHAnsi"/>
                <w:sz w:val="24"/>
                <w:szCs w:val="24"/>
                <w:lang w:val="en-US"/>
              </w:rPr>
            </w:pPr>
            <w:r>
              <w:rPr>
                <w:rFonts w:eastAsia="Calibri" w:cs="Calibri" w:cstheme="minorHAnsi"/>
                <w:kern w:val="0"/>
                <w:sz w:val="24"/>
                <w:szCs w:val="24"/>
                <w:lang w:val="en-US" w:eastAsia="en-US" w:bidi="ar-SA"/>
              </w:rPr>
              <w:t>Log Reg (λ = 10</w:t>
            </w:r>
            <w:r>
              <w:rPr>
                <w:rFonts w:eastAsia="Calibri" w:cs="Calibri" w:cstheme="minorHAnsi"/>
                <w:kern w:val="0"/>
                <w:sz w:val="24"/>
                <w:szCs w:val="24"/>
                <w:vertAlign w:val="superscript"/>
                <w:lang w:val="en-US" w:eastAsia="en-US" w:bidi="ar-SA"/>
              </w:rPr>
              <w:t>−4</w:t>
            </w:r>
            <w:r>
              <w:rPr>
                <w:rFonts w:eastAsia="Calibri" w:cs="Calibri" w:cstheme="minorHAnsi"/>
                <w:kern w:val="0"/>
                <w:sz w:val="24"/>
                <w:szCs w:val="24"/>
                <w:lang w:val="en-US" w:eastAsia="en-US" w:bidi="ar-SA"/>
              </w:rPr>
              <w:t>, π</w:t>
            </w:r>
            <w:r>
              <w:rPr>
                <w:rFonts w:eastAsia="Calibri" w:cs="Calibri" w:cstheme="minorHAnsi"/>
                <w:kern w:val="0"/>
                <w:sz w:val="24"/>
                <w:szCs w:val="24"/>
                <w:vertAlign w:val="subscript"/>
                <w:lang w:val="en-US" w:eastAsia="en-US" w:bidi="ar-SA"/>
              </w:rPr>
              <w:t>T</w:t>
            </w:r>
            <w:r>
              <w:rPr>
                <w:rFonts w:eastAsia="Calibri" w:cs="Calibri" w:cstheme="minorHAnsi"/>
                <w:kern w:val="0"/>
                <w:sz w:val="24"/>
                <w:szCs w:val="24"/>
                <w:lang w:val="en-US" w:eastAsia="en-US" w:bidi="ar-SA"/>
              </w:rPr>
              <w:t xml:space="preserve"> = 0.5)</w:t>
            </w:r>
          </w:p>
        </w:tc>
        <w:tc>
          <w:tcPr>
            <w:tcW w:w="1309" w:type="dxa"/>
            <w:tcBorders>
              <w:left w:val="nil"/>
              <w:right w:val="nil"/>
            </w:tcBorders>
          </w:tcPr>
          <w:p>
            <w:pPr>
              <w:pStyle w:val="Normal"/>
              <w:widowControl w:val="false"/>
              <w:suppressAutoHyphens w:val="true"/>
              <w:spacing w:lineRule="auto" w:line="240" w:before="0" w:after="0"/>
              <w:jc w:val="center"/>
              <w:rPr>
                <w:rFonts w:cs="Calibri"/>
                <w:color w:val="FF0000"/>
              </w:rPr>
            </w:pPr>
            <w:r>
              <w:rPr>
                <w:rFonts w:eastAsia="Calibri" w:cs="Calibri" w:cstheme="minorHAnsi"/>
                <w:color w:val="FF0000"/>
                <w:kern w:val="0"/>
                <w:sz w:val="22"/>
                <w:szCs w:val="22"/>
                <w:lang w:val="it-IT" w:eastAsia="en-US" w:bidi="ar-SA"/>
              </w:rPr>
              <w:t>0.047</w:t>
            </w:r>
          </w:p>
        </w:tc>
        <w:tc>
          <w:tcPr>
            <w:tcW w:w="1417" w:type="dxa"/>
            <w:tcBorders>
              <w:left w:val="nil"/>
              <w:right w:val="nil"/>
            </w:tcBorders>
          </w:tcPr>
          <w:p>
            <w:pPr>
              <w:pStyle w:val="Normal"/>
              <w:widowControl w:val="false"/>
              <w:suppressAutoHyphens w:val="true"/>
              <w:spacing w:lineRule="auto" w:line="240" w:before="0" w:after="0"/>
              <w:jc w:val="center"/>
              <w:rPr>
                <w:rFonts w:cs="Calibri" w:cstheme="minorHAnsi"/>
              </w:rPr>
            </w:pPr>
            <w:r>
              <w:rPr>
                <w:rFonts w:eastAsia="Calibri" w:cs="Calibri" w:cstheme="minorHAnsi"/>
                <w:kern w:val="0"/>
                <w:sz w:val="22"/>
                <w:szCs w:val="22"/>
                <w:lang w:val="it-IT" w:eastAsia="en-US" w:bidi="ar-SA"/>
              </w:rPr>
              <w:t>0.127</w:t>
            </w:r>
          </w:p>
        </w:tc>
        <w:tc>
          <w:tcPr>
            <w:tcW w:w="1583" w:type="dxa"/>
            <w:tcBorders>
              <w:left w:val="nil"/>
              <w:right w:val="nil"/>
            </w:tcBorders>
          </w:tcPr>
          <w:p>
            <w:pPr>
              <w:pStyle w:val="Normal"/>
              <w:widowControl w:val="false"/>
              <w:suppressAutoHyphens w:val="true"/>
              <w:spacing w:lineRule="auto" w:line="240" w:before="0" w:after="0"/>
              <w:jc w:val="center"/>
              <w:rPr>
                <w:rFonts w:cs="Calibri" w:cstheme="minorHAnsi"/>
              </w:rPr>
            </w:pPr>
            <w:r>
              <w:rPr>
                <w:rFonts w:cs="Calibri"/>
                <w:sz w:val="22"/>
              </w:rPr>
              <w:t>0.125</w:t>
            </w:r>
          </w:p>
        </w:tc>
      </w:tr>
      <w:tr>
        <w:trPr/>
        <w:tc>
          <w:tcPr>
            <w:tcW w:w="2774" w:type="dxa"/>
            <w:tcBorders>
              <w:top w:val="nil"/>
              <w:left w:val="nil"/>
              <w:right w:val="nil"/>
            </w:tcBorders>
          </w:tcPr>
          <w:p>
            <w:pPr>
              <w:pStyle w:val="Normal"/>
              <w:widowControl w:val="false"/>
              <w:suppressAutoHyphens w:val="true"/>
              <w:spacing w:lineRule="auto" w:line="240" w:before="0" w:after="0"/>
              <w:jc w:val="left"/>
              <w:rPr>
                <w:sz w:val="24"/>
                <w:szCs w:val="24"/>
              </w:rPr>
            </w:pPr>
            <w:r>
              <w:rPr>
                <w:rFonts w:eastAsia="Calibri"/>
                <w:kern w:val="0"/>
                <w:sz w:val="24"/>
                <w:szCs w:val="24"/>
                <w:lang w:eastAsia="en-US" w:bidi="ar-SA"/>
              </w:rPr>
              <w:t>Log Reg (λ = 10</w:t>
            </w:r>
            <w:r>
              <w:rPr>
                <w:rFonts w:eastAsia="Calibri"/>
                <w:kern w:val="0"/>
                <w:sz w:val="24"/>
                <w:szCs w:val="24"/>
                <w:vertAlign w:val="superscript"/>
                <w:lang w:eastAsia="en-US" w:bidi="ar-SA"/>
              </w:rPr>
              <w:t>−4</w:t>
            </w:r>
            <w:r>
              <w:rPr>
                <w:rFonts w:eastAsia="Calibri"/>
                <w:kern w:val="0"/>
                <w:sz w:val="24"/>
                <w:szCs w:val="24"/>
                <w:lang w:eastAsia="en-US" w:bidi="ar-SA"/>
              </w:rPr>
              <w:t>, π</w:t>
            </w:r>
            <w:r>
              <w:rPr>
                <w:rFonts w:eastAsia="Calibri"/>
                <w:kern w:val="0"/>
                <w:sz w:val="24"/>
                <w:szCs w:val="24"/>
                <w:vertAlign w:val="subscript"/>
                <w:lang w:eastAsia="en-US" w:bidi="ar-SA"/>
              </w:rPr>
              <w:t>T</w:t>
            </w:r>
            <w:r>
              <w:rPr>
                <w:rFonts w:eastAsia="Calibri"/>
                <w:kern w:val="0"/>
                <w:sz w:val="24"/>
                <w:szCs w:val="24"/>
                <w:lang w:eastAsia="en-US" w:bidi="ar-SA"/>
              </w:rPr>
              <w:t xml:space="preserve"> = 0.</w:t>
            </w:r>
            <w:r>
              <w:rPr>
                <w:rFonts w:eastAsia="Calibri"/>
                <w:kern w:val="0"/>
                <w:sz w:val="24"/>
                <w:szCs w:val="24"/>
                <w:lang w:eastAsia="en-US" w:bidi="ar-SA"/>
              </w:rPr>
              <w:t>1</w:t>
            </w:r>
            <w:r>
              <w:rPr>
                <w:rFonts w:eastAsia="Calibri"/>
                <w:kern w:val="0"/>
                <w:sz w:val="24"/>
                <w:szCs w:val="24"/>
                <w:lang w:eastAsia="en-US" w:bidi="ar-SA"/>
              </w:rPr>
              <w:t>)</w:t>
            </w:r>
          </w:p>
        </w:tc>
        <w:tc>
          <w:tcPr>
            <w:tcW w:w="1309" w:type="dxa"/>
            <w:tcBorders>
              <w:top w:val="nil"/>
              <w:left w:val="nil"/>
              <w:right w:val="nil"/>
            </w:tcBorders>
          </w:tcPr>
          <w:p>
            <w:pPr>
              <w:pStyle w:val="Normal"/>
              <w:widowControl w:val="false"/>
              <w:suppressAutoHyphens w:val="true"/>
              <w:spacing w:lineRule="auto" w:line="240" w:before="0" w:after="0"/>
              <w:jc w:val="center"/>
              <w:rPr>
                <w:rFonts w:cs="Calibri"/>
                <w:color w:val="auto"/>
              </w:rPr>
            </w:pPr>
            <w:r>
              <w:rPr>
                <w:rFonts w:cs="Calibri"/>
                <w:color w:val="auto"/>
              </w:rPr>
              <w:t>0.046</w:t>
            </w:r>
          </w:p>
        </w:tc>
        <w:tc>
          <w:tcPr>
            <w:tcW w:w="1417" w:type="dxa"/>
            <w:tcBorders>
              <w:top w:val="nil"/>
              <w:left w:val="nil"/>
              <w:right w:val="nil"/>
            </w:tcBorders>
          </w:tcPr>
          <w:p>
            <w:pPr>
              <w:pStyle w:val="Normal"/>
              <w:widowControl w:val="false"/>
              <w:suppressAutoHyphens w:val="true"/>
              <w:spacing w:lineRule="auto" w:line="240" w:before="0" w:after="0"/>
              <w:jc w:val="center"/>
              <w:rPr>
                <w:rFonts w:cs="Calibri" w:cstheme="minorHAnsi"/>
                <w:color w:val="00A933"/>
              </w:rPr>
            </w:pPr>
            <w:r>
              <w:rPr>
                <w:rFonts w:cs="Calibri" w:cstheme="minorHAnsi"/>
                <w:color w:val="00A933"/>
              </w:rPr>
              <w:t>0.135</w:t>
            </w:r>
          </w:p>
        </w:tc>
        <w:tc>
          <w:tcPr>
            <w:tcW w:w="1583" w:type="dxa"/>
            <w:tcBorders>
              <w:top w:val="nil"/>
              <w:left w:val="nil"/>
              <w:right w:val="nil"/>
            </w:tcBorders>
          </w:tcPr>
          <w:p>
            <w:pPr>
              <w:pStyle w:val="Normal"/>
              <w:widowControl w:val="false"/>
              <w:suppressAutoHyphens w:val="true"/>
              <w:spacing w:lineRule="auto" w:line="240" w:before="0" w:after="0"/>
              <w:jc w:val="center"/>
              <w:rPr>
                <w:rFonts w:cs="Calibri" w:cstheme="minorHAnsi"/>
              </w:rPr>
            </w:pPr>
            <w:r>
              <w:rPr>
                <w:rFonts w:cs="Calibri" w:cstheme="minorHAnsi"/>
              </w:rPr>
              <w:t>0.128</w:t>
            </w:r>
          </w:p>
        </w:tc>
      </w:tr>
      <w:tr>
        <w:trPr/>
        <w:tc>
          <w:tcPr>
            <w:tcW w:w="2774" w:type="dxa"/>
            <w:tcBorders>
              <w:top w:val="nil"/>
              <w:left w:val="nil"/>
              <w:right w:val="nil"/>
            </w:tcBorders>
          </w:tcPr>
          <w:p>
            <w:pPr>
              <w:pStyle w:val="Normal"/>
              <w:widowControl w:val="false"/>
              <w:suppressAutoHyphens w:val="true"/>
              <w:spacing w:lineRule="auto" w:line="240" w:before="0" w:after="0"/>
              <w:jc w:val="left"/>
              <w:rPr>
                <w:sz w:val="24"/>
                <w:szCs w:val="24"/>
              </w:rPr>
            </w:pPr>
            <w:r>
              <w:rPr>
                <w:rFonts w:eastAsia="Calibri"/>
                <w:kern w:val="0"/>
                <w:sz w:val="24"/>
                <w:szCs w:val="24"/>
                <w:lang w:eastAsia="en-US" w:bidi="ar-SA"/>
              </w:rPr>
              <w:t>Log Reg (λ = 10</w:t>
            </w:r>
            <w:r>
              <w:rPr>
                <w:rFonts w:eastAsia="Calibri"/>
                <w:kern w:val="0"/>
                <w:sz w:val="24"/>
                <w:szCs w:val="24"/>
                <w:vertAlign w:val="superscript"/>
                <w:lang w:eastAsia="en-US" w:bidi="ar-SA"/>
              </w:rPr>
              <w:t>−4</w:t>
            </w:r>
            <w:r>
              <w:rPr>
                <w:rFonts w:eastAsia="Calibri"/>
                <w:kern w:val="0"/>
                <w:sz w:val="24"/>
                <w:szCs w:val="24"/>
                <w:lang w:eastAsia="en-US" w:bidi="ar-SA"/>
              </w:rPr>
              <w:t>, π</w:t>
            </w:r>
            <w:r>
              <w:rPr>
                <w:rFonts w:eastAsia="Calibri"/>
                <w:kern w:val="0"/>
                <w:sz w:val="24"/>
                <w:szCs w:val="24"/>
                <w:vertAlign w:val="subscript"/>
                <w:lang w:eastAsia="en-US" w:bidi="ar-SA"/>
              </w:rPr>
              <w:t>T</w:t>
            </w:r>
            <w:r>
              <w:rPr>
                <w:rFonts w:eastAsia="Calibri"/>
                <w:kern w:val="0"/>
                <w:sz w:val="24"/>
                <w:szCs w:val="24"/>
                <w:lang w:eastAsia="en-US" w:bidi="ar-SA"/>
              </w:rPr>
              <w:t xml:space="preserve"> = 0.</w:t>
            </w:r>
            <w:r>
              <w:rPr>
                <w:rFonts w:eastAsia="Calibri"/>
                <w:kern w:val="0"/>
                <w:sz w:val="24"/>
                <w:szCs w:val="24"/>
                <w:lang w:eastAsia="en-US" w:bidi="ar-SA"/>
              </w:rPr>
              <w:t>9</w:t>
            </w:r>
            <w:r>
              <w:rPr>
                <w:rFonts w:eastAsia="Calibri"/>
                <w:kern w:val="0"/>
                <w:sz w:val="24"/>
                <w:szCs w:val="24"/>
                <w:lang w:eastAsia="en-US" w:bidi="ar-SA"/>
              </w:rPr>
              <w:t>)</w:t>
            </w:r>
          </w:p>
        </w:tc>
        <w:tc>
          <w:tcPr>
            <w:tcW w:w="1309" w:type="dxa"/>
            <w:tcBorders>
              <w:top w:val="nil"/>
              <w:left w:val="nil"/>
              <w:right w:val="nil"/>
            </w:tcBorders>
          </w:tcPr>
          <w:p>
            <w:pPr>
              <w:pStyle w:val="Normal"/>
              <w:widowControl w:val="false"/>
              <w:suppressAutoHyphens w:val="true"/>
              <w:spacing w:lineRule="auto" w:line="240" w:before="0" w:after="0"/>
              <w:jc w:val="center"/>
              <w:rPr>
                <w:rFonts w:cs="Calibri"/>
                <w:color w:val="auto"/>
              </w:rPr>
            </w:pPr>
            <w:r>
              <w:rPr>
                <w:rFonts w:cs="Calibri"/>
                <w:color w:val="auto"/>
              </w:rPr>
              <w:t>0.047</w:t>
            </w:r>
          </w:p>
        </w:tc>
        <w:tc>
          <w:tcPr>
            <w:tcW w:w="1417" w:type="dxa"/>
            <w:tcBorders>
              <w:top w:val="nil"/>
              <w:left w:val="nil"/>
              <w:right w:val="nil"/>
            </w:tcBorders>
          </w:tcPr>
          <w:p>
            <w:pPr>
              <w:pStyle w:val="Normal"/>
              <w:widowControl w:val="false"/>
              <w:suppressAutoHyphens w:val="true"/>
              <w:spacing w:lineRule="auto" w:line="240" w:before="0" w:after="0"/>
              <w:jc w:val="center"/>
              <w:rPr>
                <w:rFonts w:cs="Calibri" w:cstheme="minorHAnsi"/>
              </w:rPr>
            </w:pPr>
            <w:r>
              <w:rPr>
                <w:rFonts w:cs="Calibri" w:cstheme="minorHAnsi"/>
              </w:rPr>
              <w:t>0.130</w:t>
            </w:r>
          </w:p>
        </w:tc>
        <w:tc>
          <w:tcPr>
            <w:tcW w:w="1583" w:type="dxa"/>
            <w:tcBorders>
              <w:top w:val="nil"/>
              <w:left w:val="nil"/>
              <w:right w:val="nil"/>
            </w:tcBorders>
          </w:tcPr>
          <w:p>
            <w:pPr>
              <w:pStyle w:val="Normal"/>
              <w:widowControl w:val="false"/>
              <w:suppressAutoHyphens w:val="true"/>
              <w:spacing w:lineRule="auto" w:line="240" w:before="0" w:after="0"/>
              <w:jc w:val="center"/>
              <w:rPr>
                <w:rFonts w:cs="Calibri" w:cstheme="minorHAnsi"/>
                <w:color w:val="00A933"/>
              </w:rPr>
            </w:pPr>
            <w:r>
              <w:rPr>
                <w:rFonts w:cs="Calibri" w:cstheme="minorHAnsi"/>
                <w:color w:val="00A933"/>
              </w:rPr>
              <w:t>0.128</w:t>
            </w:r>
          </w:p>
        </w:tc>
      </w:tr>
      <w:tr>
        <w:trPr/>
        <w:tc>
          <w:tcPr>
            <w:tcW w:w="7083" w:type="dxa"/>
            <w:gridSpan w:val="4"/>
            <w:tcBorders>
              <w:left w:val="nil"/>
              <w:right w:val="nil"/>
            </w:tcBorders>
          </w:tcPr>
          <w:p>
            <w:pPr>
              <w:pStyle w:val="Normal"/>
              <w:widowControl w:val="false"/>
              <w:suppressAutoHyphens w:val="true"/>
              <w:spacing w:lineRule="auto" w:line="240" w:before="0" w:after="0"/>
              <w:jc w:val="center"/>
              <w:rPr>
                <w:rFonts w:cs="Calibri" w:cstheme="minorHAnsi"/>
              </w:rPr>
            </w:pPr>
            <w:r>
              <w:rPr>
                <w:rFonts w:eastAsia="Calibri" w:cs="Calibri" w:cstheme="minorHAnsi"/>
                <w:kern w:val="0"/>
                <w:sz w:val="24"/>
                <w:szCs w:val="24"/>
                <w:lang w:val="en-US" w:eastAsia="en-US" w:bidi="ar-SA"/>
              </w:rPr>
              <w:t>Z-normalized</w:t>
            </w:r>
          </w:p>
        </w:tc>
      </w:tr>
      <w:tr>
        <w:trPr/>
        <w:tc>
          <w:tcPr>
            <w:tcW w:w="2774" w:type="dxa"/>
            <w:tcBorders>
              <w:left w:val="nil"/>
              <w:right w:val="nil"/>
            </w:tcBorders>
          </w:tcPr>
          <w:p>
            <w:pPr>
              <w:pStyle w:val="Normal"/>
              <w:widowControl w:val="false"/>
              <w:suppressAutoHyphens w:val="true"/>
              <w:spacing w:lineRule="auto" w:line="240" w:before="0" w:after="0"/>
              <w:jc w:val="left"/>
              <w:rPr>
                <w:rFonts w:cs="Calibri" w:cstheme="minorHAnsi"/>
                <w:sz w:val="24"/>
                <w:szCs w:val="24"/>
                <w:lang w:val="en-US"/>
              </w:rPr>
            </w:pPr>
            <w:r>
              <w:rPr>
                <w:rFonts w:eastAsia="Calibri" w:cs="Calibri" w:cstheme="minorHAnsi"/>
                <w:kern w:val="0"/>
                <w:sz w:val="24"/>
                <w:szCs w:val="24"/>
                <w:lang w:val="en-US" w:eastAsia="en-US" w:bidi="ar-SA"/>
              </w:rPr>
              <w:t>Log Reg (λ = 10</w:t>
            </w:r>
            <w:r>
              <w:rPr>
                <w:rFonts w:eastAsia="Calibri" w:cs="Calibri" w:cstheme="minorHAnsi"/>
                <w:kern w:val="0"/>
                <w:sz w:val="24"/>
                <w:szCs w:val="24"/>
                <w:vertAlign w:val="superscript"/>
                <w:lang w:val="en-US" w:eastAsia="en-US" w:bidi="ar-SA"/>
              </w:rPr>
              <w:t>−4</w:t>
            </w:r>
            <w:r>
              <w:rPr>
                <w:rFonts w:eastAsia="Calibri" w:cs="Calibri" w:cstheme="minorHAnsi"/>
                <w:kern w:val="0"/>
                <w:sz w:val="24"/>
                <w:szCs w:val="24"/>
                <w:lang w:val="en-US" w:eastAsia="en-US" w:bidi="ar-SA"/>
              </w:rPr>
              <w:t>, π</w:t>
            </w:r>
            <w:r>
              <w:rPr>
                <w:rFonts w:eastAsia="Calibri" w:cs="Calibri" w:cstheme="minorHAnsi"/>
                <w:kern w:val="0"/>
                <w:sz w:val="24"/>
                <w:szCs w:val="24"/>
                <w:vertAlign w:val="subscript"/>
                <w:lang w:val="en-US" w:eastAsia="en-US" w:bidi="ar-SA"/>
              </w:rPr>
              <w:t>T</w:t>
            </w:r>
            <w:r>
              <w:rPr>
                <w:rFonts w:eastAsia="Calibri" w:cs="Calibri" w:cstheme="minorHAnsi"/>
                <w:kern w:val="0"/>
                <w:sz w:val="24"/>
                <w:szCs w:val="24"/>
                <w:lang w:val="en-US" w:eastAsia="en-US" w:bidi="ar-SA"/>
              </w:rPr>
              <w:t xml:space="preserve"> = 0.5)</w:t>
            </w:r>
          </w:p>
        </w:tc>
        <w:tc>
          <w:tcPr>
            <w:tcW w:w="1309" w:type="dxa"/>
            <w:tcBorders>
              <w:left w:val="nil"/>
              <w:right w:val="nil"/>
            </w:tcBorders>
          </w:tcPr>
          <w:p>
            <w:pPr>
              <w:pStyle w:val="Normal"/>
              <w:widowControl w:val="false"/>
              <w:suppressAutoHyphens w:val="true"/>
              <w:spacing w:lineRule="auto" w:line="240" w:before="0" w:after="0"/>
              <w:jc w:val="center"/>
              <w:rPr>
                <w:rFonts w:cs="Calibri"/>
                <w:color w:val="2A6099"/>
              </w:rPr>
            </w:pPr>
            <w:r>
              <w:rPr>
                <w:rFonts w:eastAsia="Calibri" w:cs="Calibri" w:cstheme="minorHAnsi"/>
                <w:color w:val="2A6099"/>
                <w:kern w:val="0"/>
                <w:sz w:val="22"/>
                <w:szCs w:val="22"/>
                <w:lang w:val="it-IT" w:eastAsia="en-US" w:bidi="ar-SA"/>
              </w:rPr>
              <w:t>0.046</w:t>
            </w:r>
          </w:p>
        </w:tc>
        <w:tc>
          <w:tcPr>
            <w:tcW w:w="1417" w:type="dxa"/>
            <w:tcBorders>
              <w:left w:val="nil"/>
              <w:right w:val="nil"/>
            </w:tcBorders>
          </w:tcPr>
          <w:p>
            <w:pPr>
              <w:pStyle w:val="Normal"/>
              <w:widowControl w:val="false"/>
              <w:suppressAutoHyphens w:val="true"/>
              <w:spacing w:lineRule="auto" w:line="240" w:before="0" w:after="0"/>
              <w:jc w:val="center"/>
              <w:rPr>
                <w:rFonts w:cs="Calibri" w:cstheme="minorHAnsi"/>
              </w:rPr>
            </w:pPr>
            <w:r>
              <w:rPr>
                <w:rFonts w:eastAsia="Calibri" w:cs="Calibri" w:cstheme="minorHAnsi"/>
                <w:kern w:val="0"/>
                <w:sz w:val="22"/>
                <w:szCs w:val="22"/>
                <w:lang w:val="it-IT" w:eastAsia="en-US" w:bidi="ar-SA"/>
              </w:rPr>
              <w:t>0.136</w:t>
            </w:r>
          </w:p>
        </w:tc>
        <w:tc>
          <w:tcPr>
            <w:tcW w:w="1583" w:type="dxa"/>
            <w:tcBorders>
              <w:left w:val="nil"/>
              <w:right w:val="nil"/>
            </w:tcBorders>
          </w:tcPr>
          <w:p>
            <w:pPr>
              <w:pStyle w:val="Normal"/>
              <w:widowControl w:val="false"/>
              <w:suppressAutoHyphens w:val="true"/>
              <w:spacing w:lineRule="auto" w:line="240" w:before="0" w:after="0"/>
              <w:jc w:val="center"/>
              <w:rPr>
                <w:rFonts w:cs="Calibri" w:cstheme="minorHAnsi"/>
              </w:rPr>
            </w:pPr>
            <w:r>
              <w:rPr>
                <w:rFonts w:cs="Calibri"/>
                <w:sz w:val="22"/>
              </w:rPr>
              <w:t>0.129</w:t>
            </w:r>
          </w:p>
        </w:tc>
      </w:tr>
      <w:tr>
        <w:trPr/>
        <w:tc>
          <w:tcPr>
            <w:tcW w:w="7083" w:type="dxa"/>
            <w:gridSpan w:val="4"/>
            <w:tcBorders>
              <w:left w:val="nil"/>
              <w:right w:val="nil"/>
            </w:tcBorders>
          </w:tcPr>
          <w:p>
            <w:pPr>
              <w:pStyle w:val="Normal"/>
              <w:widowControl w:val="false"/>
              <w:suppressAutoHyphens w:val="true"/>
              <w:spacing w:lineRule="auto" w:line="240" w:before="0" w:after="0"/>
              <w:jc w:val="center"/>
              <w:rPr>
                <w:rFonts w:cs="Calibri" w:cstheme="minorHAnsi"/>
              </w:rPr>
            </w:pPr>
            <w:r>
              <w:rPr>
                <w:rFonts w:eastAsia="Calibri" w:cs="Calibri" w:cstheme="minorHAnsi"/>
                <w:kern w:val="0"/>
                <w:sz w:val="24"/>
                <w:szCs w:val="24"/>
                <w:lang w:val="en-US" w:eastAsia="en-US" w:bidi="ar-SA"/>
              </w:rPr>
              <w:t>Guassianized</w:t>
            </w:r>
          </w:p>
        </w:tc>
      </w:tr>
      <w:tr>
        <w:trPr/>
        <w:tc>
          <w:tcPr>
            <w:tcW w:w="2774" w:type="dxa"/>
            <w:tcBorders>
              <w:left w:val="nil"/>
              <w:right w:val="nil"/>
            </w:tcBorders>
          </w:tcPr>
          <w:p>
            <w:pPr>
              <w:pStyle w:val="Normal"/>
              <w:widowControl w:val="false"/>
              <w:suppressAutoHyphens w:val="true"/>
              <w:spacing w:lineRule="auto" w:line="240" w:before="0" w:after="0"/>
              <w:jc w:val="left"/>
              <w:rPr>
                <w:rFonts w:cs="Calibri" w:cstheme="minorHAnsi"/>
                <w:sz w:val="24"/>
                <w:szCs w:val="24"/>
                <w:lang w:val="en-US"/>
              </w:rPr>
            </w:pPr>
            <w:r>
              <w:rPr>
                <w:rFonts w:eastAsia="Calibri" w:cs="Calibri" w:cstheme="minorHAnsi"/>
                <w:kern w:val="0"/>
                <w:sz w:val="24"/>
                <w:szCs w:val="24"/>
                <w:lang w:val="en-US" w:eastAsia="en-US" w:bidi="ar-SA"/>
              </w:rPr>
              <w:t>Log Reg (λ = 10</w:t>
            </w:r>
            <w:r>
              <w:rPr>
                <w:rFonts w:eastAsia="Calibri" w:cs="Calibri" w:cstheme="minorHAnsi"/>
                <w:kern w:val="0"/>
                <w:sz w:val="24"/>
                <w:szCs w:val="24"/>
                <w:vertAlign w:val="superscript"/>
                <w:lang w:val="en-US" w:eastAsia="en-US" w:bidi="ar-SA"/>
              </w:rPr>
              <w:t>−4</w:t>
            </w:r>
            <w:r>
              <w:rPr>
                <w:rFonts w:eastAsia="Calibri" w:cs="Calibri" w:cstheme="minorHAnsi"/>
                <w:kern w:val="0"/>
                <w:sz w:val="24"/>
                <w:szCs w:val="24"/>
                <w:lang w:val="en-US" w:eastAsia="en-US" w:bidi="ar-SA"/>
              </w:rPr>
              <w:t>, π</w:t>
            </w:r>
            <w:r>
              <w:rPr>
                <w:rFonts w:eastAsia="Calibri" w:cs="Calibri" w:cstheme="minorHAnsi"/>
                <w:kern w:val="0"/>
                <w:sz w:val="24"/>
                <w:szCs w:val="24"/>
                <w:vertAlign w:val="subscript"/>
                <w:lang w:val="en-US" w:eastAsia="en-US" w:bidi="ar-SA"/>
              </w:rPr>
              <w:t>T</w:t>
            </w:r>
            <w:r>
              <w:rPr>
                <w:rFonts w:eastAsia="Calibri" w:cs="Calibri" w:cstheme="minorHAnsi"/>
                <w:kern w:val="0"/>
                <w:sz w:val="24"/>
                <w:szCs w:val="24"/>
                <w:lang w:val="en-US" w:eastAsia="en-US" w:bidi="ar-SA"/>
              </w:rPr>
              <w:t xml:space="preserve"> = 0.5)</w:t>
            </w:r>
          </w:p>
        </w:tc>
        <w:tc>
          <w:tcPr>
            <w:tcW w:w="1309" w:type="dxa"/>
            <w:tcBorders>
              <w:left w:val="nil"/>
              <w:right w:val="nil"/>
            </w:tcBorders>
          </w:tcPr>
          <w:p>
            <w:pPr>
              <w:pStyle w:val="Normal"/>
              <w:widowControl w:val="false"/>
              <w:suppressAutoHyphens w:val="true"/>
              <w:spacing w:lineRule="auto" w:line="240" w:before="0" w:after="0"/>
              <w:jc w:val="center"/>
              <w:rPr>
                <w:rFonts w:cs="Calibri" w:cstheme="minorHAnsi"/>
              </w:rPr>
            </w:pPr>
            <w:r>
              <w:rPr>
                <w:rFonts w:eastAsia="Calibri" w:cs="Calibri" w:cstheme="minorHAnsi"/>
                <w:kern w:val="0"/>
                <w:sz w:val="22"/>
                <w:szCs w:val="22"/>
                <w:lang w:val="it-IT" w:eastAsia="en-US" w:bidi="ar-SA"/>
              </w:rPr>
              <w:t>0.055</w:t>
            </w:r>
          </w:p>
        </w:tc>
        <w:tc>
          <w:tcPr>
            <w:tcW w:w="1417" w:type="dxa"/>
            <w:tcBorders>
              <w:left w:val="nil"/>
              <w:right w:val="nil"/>
            </w:tcBorders>
          </w:tcPr>
          <w:p>
            <w:pPr>
              <w:pStyle w:val="Normal"/>
              <w:widowControl w:val="false"/>
              <w:suppressAutoHyphens w:val="true"/>
              <w:spacing w:lineRule="auto" w:line="240" w:before="0" w:after="0"/>
              <w:jc w:val="center"/>
              <w:rPr>
                <w:rFonts w:cs="Calibri" w:cstheme="minorHAnsi"/>
              </w:rPr>
            </w:pPr>
            <w:r>
              <w:rPr>
                <w:rFonts w:eastAsia="Calibri" w:cs="Calibri" w:cstheme="minorHAnsi"/>
                <w:kern w:val="0"/>
                <w:sz w:val="22"/>
                <w:szCs w:val="22"/>
                <w:lang w:val="it-IT" w:eastAsia="en-US" w:bidi="ar-SA"/>
              </w:rPr>
              <w:t>0.162</w:t>
            </w:r>
          </w:p>
        </w:tc>
        <w:tc>
          <w:tcPr>
            <w:tcW w:w="1583" w:type="dxa"/>
            <w:tcBorders>
              <w:left w:val="nil"/>
              <w:right w:val="nil"/>
            </w:tcBorders>
          </w:tcPr>
          <w:p>
            <w:pPr>
              <w:pStyle w:val="Normal"/>
              <w:widowControl w:val="false"/>
              <w:suppressAutoHyphens w:val="true"/>
              <w:spacing w:lineRule="auto" w:line="240" w:before="0" w:after="0"/>
              <w:jc w:val="center"/>
              <w:rPr>
                <w:rFonts w:cs="Calibri" w:cstheme="minorHAnsi"/>
              </w:rPr>
            </w:pPr>
            <w:r>
              <w:rPr>
                <w:rFonts w:cs="Calibri"/>
                <w:sz w:val="22"/>
              </w:rPr>
              <w:t>0.160</w:t>
            </w:r>
          </w:p>
        </w:tc>
      </w:tr>
      <w:tr>
        <w:trPr/>
        <w:tc>
          <w:tcPr>
            <w:tcW w:w="7083" w:type="dxa"/>
            <w:gridSpan w:val="4"/>
            <w:tcBorders>
              <w:top w:val="nil"/>
              <w:left w:val="nil"/>
              <w:right w:val="nil"/>
            </w:tcBorders>
          </w:tcPr>
          <w:p>
            <w:pPr>
              <w:pStyle w:val="Normal"/>
              <w:widowControl w:val="false"/>
              <w:suppressAutoHyphens w:val="true"/>
              <w:spacing w:lineRule="auto" w:line="240" w:before="0" w:after="0"/>
              <w:jc w:val="center"/>
              <w:rPr>
                <w:rFonts w:cs="Calibri" w:cstheme="minorHAnsi"/>
                <w:sz w:val="24"/>
                <w:szCs w:val="24"/>
                <w:lang w:val="en-US"/>
              </w:rPr>
            </w:pPr>
            <w:r>
              <w:rPr>
                <w:rFonts w:cs="Calibri" w:cstheme="minorHAnsi"/>
                <w:sz w:val="24"/>
                <w:szCs w:val="24"/>
                <w:lang w:val="en-US"/>
              </w:rPr>
              <w:t>PCA (m=11)</w:t>
            </w:r>
          </w:p>
        </w:tc>
      </w:tr>
      <w:tr>
        <w:trPr/>
        <w:tc>
          <w:tcPr>
            <w:tcW w:w="2774" w:type="dxa"/>
            <w:tcBorders>
              <w:top w:val="nil"/>
              <w:left w:val="nil"/>
              <w:right w:val="nil"/>
            </w:tcBorders>
          </w:tcPr>
          <w:p>
            <w:pPr>
              <w:pStyle w:val="Normal"/>
              <w:widowControl w:val="false"/>
              <w:suppressAutoHyphens w:val="true"/>
              <w:spacing w:lineRule="auto" w:line="240" w:before="0" w:after="0"/>
              <w:jc w:val="left"/>
              <w:rPr>
                <w:sz w:val="24"/>
                <w:szCs w:val="24"/>
              </w:rPr>
            </w:pPr>
            <w:r>
              <w:rPr>
                <w:rFonts w:eastAsia="Calibri"/>
                <w:kern w:val="0"/>
                <w:sz w:val="24"/>
                <w:szCs w:val="24"/>
                <w:lang w:eastAsia="en-US" w:bidi="ar-SA"/>
              </w:rPr>
              <w:t>Log Reg (λ = 10</w:t>
            </w:r>
            <w:r>
              <w:rPr>
                <w:rFonts w:eastAsia="Calibri"/>
                <w:kern w:val="0"/>
                <w:sz w:val="24"/>
                <w:szCs w:val="24"/>
                <w:vertAlign w:val="superscript"/>
                <w:lang w:eastAsia="en-US" w:bidi="ar-SA"/>
              </w:rPr>
              <w:t>−4</w:t>
            </w:r>
            <w:r>
              <w:rPr>
                <w:rFonts w:eastAsia="Calibri"/>
                <w:kern w:val="0"/>
                <w:sz w:val="24"/>
                <w:szCs w:val="24"/>
                <w:lang w:eastAsia="en-US" w:bidi="ar-SA"/>
              </w:rPr>
              <w:t>, π</w:t>
            </w:r>
            <w:r>
              <w:rPr>
                <w:rFonts w:eastAsia="Calibri"/>
                <w:kern w:val="0"/>
                <w:sz w:val="24"/>
                <w:szCs w:val="24"/>
                <w:vertAlign w:val="subscript"/>
                <w:lang w:eastAsia="en-US" w:bidi="ar-SA"/>
              </w:rPr>
              <w:t>T</w:t>
            </w:r>
            <w:r>
              <w:rPr>
                <w:rFonts w:eastAsia="Calibri"/>
                <w:kern w:val="0"/>
                <w:sz w:val="24"/>
                <w:szCs w:val="24"/>
                <w:lang w:eastAsia="en-US" w:bidi="ar-SA"/>
              </w:rPr>
              <w:t xml:space="preserve"> = 0.5)</w:t>
            </w:r>
          </w:p>
        </w:tc>
        <w:tc>
          <w:tcPr>
            <w:tcW w:w="1309" w:type="dxa"/>
            <w:tcBorders>
              <w:top w:val="nil"/>
              <w:left w:val="nil"/>
              <w:right w:val="nil"/>
            </w:tcBorders>
          </w:tcPr>
          <w:p>
            <w:pPr>
              <w:pStyle w:val="Normal"/>
              <w:widowControl w:val="false"/>
              <w:suppressAutoHyphens w:val="true"/>
              <w:spacing w:lineRule="auto" w:line="240" w:before="0" w:after="0"/>
              <w:jc w:val="center"/>
              <w:rPr>
                <w:rFonts w:cs="Calibri" w:cstheme="minorHAnsi"/>
              </w:rPr>
            </w:pPr>
            <w:r>
              <w:rPr>
                <w:rFonts w:cs="Calibri" w:cstheme="minorHAnsi"/>
                <w:sz w:val="22"/>
              </w:rPr>
              <w:t>0.095</w:t>
            </w:r>
          </w:p>
        </w:tc>
        <w:tc>
          <w:tcPr>
            <w:tcW w:w="1417" w:type="dxa"/>
            <w:tcBorders>
              <w:top w:val="nil"/>
              <w:left w:val="nil"/>
              <w:right w:val="nil"/>
            </w:tcBorders>
          </w:tcPr>
          <w:p>
            <w:pPr>
              <w:pStyle w:val="Normal"/>
              <w:widowControl w:val="false"/>
              <w:suppressAutoHyphens w:val="true"/>
              <w:spacing w:lineRule="auto" w:line="240" w:before="0" w:after="0"/>
              <w:jc w:val="center"/>
              <w:rPr>
                <w:rFonts w:cs="Calibri" w:cstheme="minorHAnsi"/>
              </w:rPr>
            </w:pPr>
            <w:r>
              <w:rPr>
                <w:rFonts w:cs="Calibri" w:cstheme="minorHAnsi"/>
                <w:sz w:val="22"/>
              </w:rPr>
              <w:t>0.266</w:t>
            </w:r>
          </w:p>
        </w:tc>
        <w:tc>
          <w:tcPr>
            <w:tcW w:w="1583" w:type="dxa"/>
            <w:tcBorders>
              <w:top w:val="nil"/>
              <w:left w:val="nil"/>
              <w:right w:val="nil"/>
            </w:tcBorders>
          </w:tcPr>
          <w:p>
            <w:pPr>
              <w:pStyle w:val="Normal"/>
              <w:widowControl w:val="false"/>
              <w:suppressAutoHyphens w:val="true"/>
              <w:spacing w:lineRule="auto" w:line="240" w:before="0" w:after="0"/>
              <w:jc w:val="center"/>
              <w:rPr>
                <w:rFonts w:cs="Calibri" w:cstheme="minorHAnsi"/>
              </w:rPr>
            </w:pPr>
            <w:r>
              <w:rPr>
                <w:rFonts w:cs="Calibri" w:cstheme="minorHAnsi"/>
                <w:sz w:val="22"/>
              </w:rPr>
              <w:t>0.218</w:t>
            </w:r>
          </w:p>
        </w:tc>
      </w:tr>
    </w:tbl>
    <w:p>
      <w:pPr>
        <w:pStyle w:val="Normal"/>
        <w:rPr>
          <w:rFonts w:cs="Calibri" w:cstheme="minorHAnsi"/>
          <w:sz w:val="24"/>
          <w:szCs w:val="24"/>
          <w:lang w:val="en-US"/>
        </w:rPr>
      </w:pPr>
      <w:r>
        <w:rPr>
          <w:rFonts w:cs="Calibri" w:cstheme="minorHAnsi"/>
          <w:sz w:val="24"/>
          <w:szCs w:val="24"/>
          <w:lang w:val="en-US"/>
        </w:rPr>
      </w:r>
    </w:p>
    <w:p>
      <w:pPr>
        <w:pStyle w:val="Normal"/>
        <w:rPr>
          <w:rFonts w:cs="Calibri" w:cstheme="minorHAnsi"/>
          <w:sz w:val="24"/>
          <w:szCs w:val="24"/>
          <w:lang w:val="en-US"/>
        </w:rPr>
      </w:pPr>
      <w:r>
        <w:rPr>
          <w:rFonts w:cs="Calibri" w:cstheme="minorHAnsi"/>
          <w:sz w:val="24"/>
          <w:szCs w:val="24"/>
          <w:lang w:val="en-US"/>
        </w:rPr>
        <w:t>In red are highlighted the overall best values for a regularized dataset. We cans see that a lower λ doesn’t give a big boost, while if we go too low on it, we might over fit our data. Therefore, we select 10</w:t>
      </w:r>
      <w:r>
        <w:rPr>
          <w:rFonts w:cs="Calibri" w:cstheme="minorHAnsi"/>
          <w:sz w:val="24"/>
          <w:szCs w:val="24"/>
          <w:vertAlign w:val="superscript"/>
          <w:lang w:val="en-US"/>
        </w:rPr>
        <w:t>-4</w:t>
      </w:r>
      <w:r>
        <w:rPr>
          <w:rFonts w:cs="Calibri" w:cstheme="minorHAnsi"/>
          <w:sz w:val="24"/>
          <w:szCs w:val="24"/>
          <w:lang w:val="en-US"/>
        </w:rPr>
        <w:t xml:space="preserve">. In blue it is also highlighted the best score, obtained on the Z-normalized dataset, which is really close to that of Gaussian Classifiers, but pays of on unbalanced application. For this reason, for next </w:t>
      </w:r>
      <w:r>
        <w:rPr>
          <w:rFonts w:cs="Calibri" w:cstheme="minorHAnsi"/>
          <w:sz w:val="24"/>
          <w:szCs w:val="24"/>
          <w:lang w:val="en-US"/>
        </w:rPr>
        <w:t>comparison</w:t>
      </w:r>
      <w:r>
        <w:rPr>
          <w:rFonts w:cs="Calibri" w:cstheme="minorHAnsi"/>
          <w:sz w:val="24"/>
          <w:szCs w:val="24"/>
          <w:lang w:val="en-US"/>
        </w:rPr>
        <w:t xml:space="preserve">, we will </w:t>
      </w:r>
      <w:r>
        <w:rPr>
          <w:rFonts w:cs="Calibri" w:cstheme="minorHAnsi"/>
          <w:sz w:val="24"/>
          <w:szCs w:val="24"/>
          <w:lang w:val="en-US"/>
        </w:rPr>
        <w:t>take the raw dataset as representative for Logistic Regression</w:t>
      </w:r>
      <w:r>
        <w:rPr>
          <w:rFonts w:cs="Calibri" w:cstheme="minorHAnsi"/>
          <w:sz w:val="24"/>
          <w:szCs w:val="24"/>
          <w:lang w:val="en-US"/>
        </w:rPr>
        <w:t xml:space="preserve">. Again gaussianification and PCA didn’t bring any improvement, instead they lowered model performance </w:t>
      </w:r>
      <w:r>
        <w:rPr>
          <w:rFonts w:cs="Calibri" w:cstheme="minorHAnsi"/>
          <w:sz w:val="24"/>
          <w:szCs w:val="24"/>
          <w:lang w:val="en-US"/>
        </w:rPr>
        <w:t>and training with rebalanced model (in green) had detrimental effect.</w:t>
      </w:r>
    </w:p>
    <w:p>
      <w:pPr>
        <w:pStyle w:val="Normal"/>
        <w:rPr>
          <w:rFonts w:cs="Calibri" w:cstheme="minorHAnsi"/>
          <w:sz w:val="24"/>
          <w:szCs w:val="24"/>
          <w:lang w:val="en-US"/>
        </w:rPr>
      </w:pPr>
      <w:r>
        <w:rPr/>
      </w:r>
    </w:p>
    <w:p>
      <w:pPr>
        <w:pStyle w:val="Normal"/>
        <w:rPr>
          <w:rFonts w:cs="Calibri" w:cstheme="minorHAnsi"/>
          <w:sz w:val="24"/>
          <w:szCs w:val="24"/>
          <w:lang w:val="en-US"/>
        </w:rPr>
      </w:pPr>
      <w:r>
        <w:rPr>
          <w:rFonts w:cs="Calibri" w:cstheme="minorHAnsi"/>
          <w:sz w:val="24"/>
          <w:szCs w:val="24"/>
          <w:lang w:val="en-US"/>
        </w:rPr>
        <w:t xml:space="preserve">Quadratic Log Reg: min DCF for different values of λ </w:t>
      </w:r>
      <w:r>
        <w:rPr>
          <w:rFonts w:cs="Calibri" w:cstheme="minorHAnsi"/>
          <w:sz w:val="24"/>
          <w:szCs w:val="24"/>
          <w:lang w:val="en-US"/>
        </w:rPr>
        <w:t>on the Z-Normalized dataset:</w:t>
      </w:r>
    </w:p>
    <w:p>
      <w:pPr>
        <w:pStyle w:val="Normal"/>
        <w:jc w:val="center"/>
        <w:rPr/>
      </w:pPr>
      <w:r>
        <w:rPr>
          <w:rFonts w:cs="Calibri" w:cstheme="minorHAnsi"/>
          <w:sz w:val="24"/>
          <w:szCs w:val="24"/>
          <w:lang w:val="en-US"/>
        </w:rPr>
        <w:t xml:space="preserve"> </w:t>
      </w:r>
      <w:r>
        <w:rPr>
          <w:rFonts w:cs="Calibri" w:cstheme="minorHAnsi"/>
          <w:sz w:val="24"/>
          <w:szCs w:val="24"/>
          <w:lang w:val="en-US"/>
        </w:rPr>
        <w:drawing>
          <wp:inline distT="0" distB="0" distL="0" distR="0">
            <wp:extent cx="4457065" cy="3342640"/>
            <wp:effectExtent l="0" t="0" r="0" b="0"/>
            <wp:docPr id="33" name="Immagin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magine33" descr=""/>
                    <pic:cNvPicPr>
                      <a:picLocks noChangeAspect="1" noChangeArrowheads="1"/>
                    </pic:cNvPicPr>
                  </pic:nvPicPr>
                  <pic:blipFill>
                    <a:blip r:embed="rId34"/>
                    <a:stretch>
                      <a:fillRect/>
                    </a:stretch>
                  </pic:blipFill>
                  <pic:spPr bwMode="auto">
                    <a:xfrm>
                      <a:off x="0" y="0"/>
                      <a:ext cx="4457065" cy="3342640"/>
                    </a:xfrm>
                    <a:prstGeom prst="rect">
                      <a:avLst/>
                    </a:prstGeom>
                  </pic:spPr>
                </pic:pic>
              </a:graphicData>
            </a:graphic>
          </wp:inline>
        </w:drawing>
      </w:r>
    </w:p>
    <w:p>
      <w:pPr>
        <w:pStyle w:val="Normal"/>
        <w:jc w:val="left"/>
        <w:rPr/>
      </w:pPr>
      <w:r>
        <w:rPr>
          <w:rFonts w:cs="Calibri" w:cstheme="minorHAnsi"/>
          <w:sz w:val="24"/>
          <w:szCs w:val="24"/>
          <w:lang w:val="en-US"/>
        </w:rPr>
        <w:t xml:space="preserve">We only applied tuning validation on the z-normalized dataset because it proved to be more stable on models for which we don’t know optimal hyper-parameters. For this classifier the optimal   </w:t>
      </w:r>
      <w:r>
        <w:rPr>
          <w:rFonts w:eastAsia="Calibri" w:cs="Calibri" w:cstheme="minorHAnsi"/>
          <w:kern w:val="0"/>
          <w:sz w:val="24"/>
          <w:szCs w:val="24"/>
          <w:lang w:val="en-US" w:eastAsia="en-US" w:bidi="ar-SA"/>
        </w:rPr>
        <w:t>λ appear to be 10-4</w:t>
      </w:r>
    </w:p>
    <w:p>
      <w:pPr>
        <w:pStyle w:val="Normal"/>
        <w:rPr>
          <w:rFonts w:cs="Calibri" w:cstheme="minorHAnsi"/>
          <w:sz w:val="24"/>
          <w:szCs w:val="24"/>
          <w:lang w:val="en-US"/>
        </w:rPr>
      </w:pPr>
      <w:r>
        <w:rPr>
          <w:rFonts w:cs="Calibri" w:cstheme="minorHAnsi"/>
          <w:sz w:val="24"/>
          <w:szCs w:val="24"/>
          <w:lang w:val="en-US"/>
        </w:rPr>
      </w:r>
    </w:p>
    <w:tbl>
      <w:tblPr>
        <w:tblStyle w:val="Grigliatabella"/>
        <w:tblW w:w="775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3437"/>
        <w:gridCol w:w="1312"/>
        <w:gridCol w:w="1413"/>
        <w:gridCol w:w="1587"/>
      </w:tblGrid>
      <w:tr>
        <w:trPr/>
        <w:tc>
          <w:tcPr>
            <w:tcW w:w="3437" w:type="dxa"/>
            <w:tcBorders>
              <w:left w:val="nil"/>
              <w:right w:val="nil"/>
            </w:tcBorders>
          </w:tcPr>
          <w:p>
            <w:pPr>
              <w:pStyle w:val="Normal"/>
              <w:widowControl w:val="false"/>
              <w:suppressAutoHyphens w:val="true"/>
              <w:spacing w:lineRule="auto" w:line="240" w:before="0" w:after="0"/>
              <w:jc w:val="left"/>
              <w:rPr>
                <w:rFonts w:cs="Calibri" w:cstheme="minorHAnsi"/>
                <w:sz w:val="24"/>
                <w:szCs w:val="24"/>
                <w:lang w:val="en-US"/>
              </w:rPr>
            </w:pPr>
            <w:r>
              <w:rPr>
                <w:rFonts w:cs="Calibri" w:cstheme="minorHAnsi"/>
                <w:sz w:val="22"/>
                <w:szCs w:val="24"/>
                <w:lang w:val="en-US"/>
              </w:rPr>
            </w:r>
          </w:p>
        </w:tc>
        <w:tc>
          <w:tcPr>
            <w:tcW w:w="1312" w:type="dxa"/>
            <w:tcBorders>
              <w:left w:val="nil"/>
              <w:right w:val="nil"/>
            </w:tcBorders>
          </w:tcPr>
          <w:p>
            <w:pPr>
              <w:pStyle w:val="Normal"/>
              <w:widowControl w:val="false"/>
              <w:suppressAutoHyphens w:val="true"/>
              <w:spacing w:lineRule="auto" w:line="240" w:before="0" w:after="0"/>
              <w:jc w:val="center"/>
              <w:rPr>
                <w:rFonts w:cs="Calibri" w:cstheme="minorHAnsi"/>
                <w:sz w:val="24"/>
                <w:szCs w:val="24"/>
                <w:lang w:val="en-US"/>
              </w:rPr>
            </w:pPr>
            <w:r>
              <w:rPr>
                <w:sz w:val="22"/>
              </w:rPr>
            </w:r>
            <m:oMathPara xmlns:m="http://schemas.openxmlformats.org/officeDocument/2006/math">
              <m:oMathParaPr>
                <m:jc m:val="center"/>
              </m:oMathParaPr>
              <m:oMath>
                <m:acc>
                  <m:accPr>
                    <m:chr m:val="~"/>
                  </m:accPr>
                  <m:e>
                    <m:r>
                      <w:rPr>
                        <w:rFonts w:ascii="Cambria Math" w:hAnsi="Cambria Math"/>
                      </w:rPr>
                      <m:t xml:space="preserve">π</m:t>
                    </m:r>
                  </m:e>
                </m:acc>
                <m:r>
                  <w:rPr>
                    <w:rFonts w:ascii="Cambria Math" w:hAnsi="Cambria Math"/>
                  </w:rPr>
                  <m:t xml:space="preserve">=</m:t>
                </m:r>
                <m:r>
                  <w:rPr>
                    <w:rFonts w:ascii="Cambria Math" w:hAnsi="Cambria Math"/>
                  </w:rPr>
                  <m:t xml:space="preserve">0.5</m:t>
                </m:r>
              </m:oMath>
            </m:oMathPara>
          </w:p>
        </w:tc>
        <w:tc>
          <w:tcPr>
            <w:tcW w:w="1413" w:type="dxa"/>
            <w:tcBorders>
              <w:left w:val="nil"/>
              <w:right w:val="nil"/>
            </w:tcBorders>
          </w:tcPr>
          <w:p>
            <w:pPr>
              <w:pStyle w:val="Normal"/>
              <w:widowControl w:val="false"/>
              <w:suppressAutoHyphens w:val="true"/>
              <w:spacing w:lineRule="auto" w:line="240" w:before="0" w:after="0"/>
              <w:jc w:val="center"/>
              <w:rPr>
                <w:rFonts w:cs="Calibri" w:cstheme="minorHAnsi"/>
                <w:sz w:val="24"/>
                <w:szCs w:val="24"/>
                <w:lang w:val="en-US"/>
              </w:rPr>
            </w:pPr>
            <w:r>
              <w:rPr>
                <w:sz w:val="22"/>
              </w:rPr>
            </w:r>
            <m:oMathPara xmlns:m="http://schemas.openxmlformats.org/officeDocument/2006/math">
              <m:oMathParaPr>
                <m:jc m:val="center"/>
              </m:oMathParaPr>
              <m:oMath>
                <m:acc>
                  <m:accPr>
                    <m:chr m:val="~"/>
                  </m:accPr>
                  <m:e>
                    <m:r>
                      <w:rPr>
                        <w:rFonts w:ascii="Cambria Math" w:hAnsi="Cambria Math"/>
                      </w:rPr>
                      <m:t xml:space="preserve">π</m:t>
                    </m:r>
                  </m:e>
                </m:acc>
                <m:r>
                  <w:rPr>
                    <w:rFonts w:ascii="Cambria Math" w:hAnsi="Cambria Math"/>
                  </w:rPr>
                  <m:t xml:space="preserve">=</m:t>
                </m:r>
                <m:r>
                  <w:rPr>
                    <w:rFonts w:ascii="Cambria Math" w:hAnsi="Cambria Math"/>
                  </w:rPr>
                  <m:t xml:space="preserve">0.1</m:t>
                </m:r>
              </m:oMath>
            </m:oMathPara>
          </w:p>
        </w:tc>
        <w:tc>
          <w:tcPr>
            <w:tcW w:w="1587" w:type="dxa"/>
            <w:tcBorders>
              <w:left w:val="nil"/>
              <w:right w:val="nil"/>
            </w:tcBorders>
          </w:tcPr>
          <w:p>
            <w:pPr>
              <w:pStyle w:val="Normal"/>
              <w:widowControl w:val="false"/>
              <w:suppressAutoHyphens w:val="true"/>
              <w:spacing w:lineRule="auto" w:line="240" w:before="0" w:after="0"/>
              <w:jc w:val="center"/>
              <w:rPr>
                <w:rFonts w:cs="Calibri" w:cstheme="minorHAnsi"/>
                <w:sz w:val="24"/>
                <w:szCs w:val="24"/>
                <w:lang w:val="en-US"/>
              </w:rPr>
            </w:pPr>
            <w:r>
              <w:rPr>
                <w:sz w:val="22"/>
              </w:rPr>
            </w:r>
            <m:oMathPara xmlns:m="http://schemas.openxmlformats.org/officeDocument/2006/math">
              <m:oMathParaPr>
                <m:jc m:val="center"/>
              </m:oMathParaPr>
              <m:oMath>
                <m:acc>
                  <m:accPr>
                    <m:chr m:val="~"/>
                  </m:accPr>
                  <m:e>
                    <m:r>
                      <w:rPr>
                        <w:rFonts w:ascii="Cambria Math" w:hAnsi="Cambria Math"/>
                      </w:rPr>
                      <m:t xml:space="preserve">π</m:t>
                    </m:r>
                  </m:e>
                </m:acc>
                <m:r>
                  <w:rPr>
                    <w:rFonts w:ascii="Cambria Math" w:hAnsi="Cambria Math"/>
                  </w:rPr>
                  <m:t xml:space="preserve">=</m:t>
                </m:r>
                <m:r>
                  <w:rPr>
                    <w:rFonts w:ascii="Cambria Math" w:hAnsi="Cambria Math"/>
                  </w:rPr>
                  <m:t xml:space="preserve">0.9</m:t>
                </m:r>
              </m:oMath>
            </m:oMathPara>
          </w:p>
        </w:tc>
      </w:tr>
      <w:tr>
        <w:trPr/>
        <w:tc>
          <w:tcPr>
            <w:tcW w:w="7749" w:type="dxa"/>
            <w:gridSpan w:val="4"/>
            <w:tcBorders>
              <w:left w:val="nil"/>
              <w:right w:val="nil"/>
            </w:tcBorders>
          </w:tcPr>
          <w:p>
            <w:pPr>
              <w:pStyle w:val="Normal"/>
              <w:widowControl w:val="false"/>
              <w:suppressAutoHyphens w:val="true"/>
              <w:spacing w:lineRule="auto" w:line="240" w:before="0" w:after="0"/>
              <w:jc w:val="center"/>
              <w:rPr>
                <w:rFonts w:cs="Calibri" w:cstheme="minorHAnsi"/>
              </w:rPr>
            </w:pPr>
            <w:r>
              <w:rPr>
                <w:rFonts w:eastAsia="Calibri" w:cs="Calibri" w:cstheme="minorHAnsi"/>
                <w:kern w:val="0"/>
                <w:sz w:val="24"/>
                <w:szCs w:val="24"/>
                <w:lang w:val="en-US" w:eastAsia="en-US" w:bidi="ar-SA"/>
              </w:rPr>
              <w:t>Raw</w:t>
            </w:r>
          </w:p>
        </w:tc>
      </w:tr>
      <w:tr>
        <w:trPr/>
        <w:tc>
          <w:tcPr>
            <w:tcW w:w="3437" w:type="dxa"/>
            <w:tcBorders>
              <w:left w:val="nil"/>
              <w:right w:val="nil"/>
            </w:tcBorders>
          </w:tcPr>
          <w:p>
            <w:pPr>
              <w:pStyle w:val="Normal"/>
              <w:widowControl w:val="false"/>
              <w:suppressAutoHyphens w:val="true"/>
              <w:spacing w:lineRule="auto" w:line="240" w:before="0" w:after="0"/>
              <w:jc w:val="left"/>
              <w:rPr>
                <w:rFonts w:cs="Calibri" w:cstheme="minorHAnsi"/>
                <w:sz w:val="24"/>
                <w:szCs w:val="24"/>
                <w:lang w:val="en-US"/>
              </w:rPr>
            </w:pPr>
            <w:r>
              <w:rPr>
                <w:rFonts w:eastAsia="Calibri" w:cs="Calibri" w:cstheme="minorHAnsi"/>
                <w:kern w:val="0"/>
                <w:sz w:val="24"/>
                <w:szCs w:val="24"/>
                <w:lang w:val="en-US" w:eastAsia="en-US" w:bidi="ar-SA"/>
              </w:rPr>
              <w:t>QuadLogReg (λ = 10</w:t>
            </w:r>
            <w:r>
              <w:rPr>
                <w:rFonts w:eastAsia="Calibri" w:cs="Calibri" w:cstheme="minorHAnsi"/>
                <w:kern w:val="0"/>
                <w:sz w:val="24"/>
                <w:szCs w:val="24"/>
                <w:vertAlign w:val="superscript"/>
                <w:lang w:val="en-US" w:eastAsia="en-US" w:bidi="ar-SA"/>
              </w:rPr>
              <w:t>−4</w:t>
            </w:r>
            <w:r>
              <w:rPr>
                <w:rFonts w:eastAsia="Calibri" w:cs="Calibri" w:cstheme="minorHAnsi"/>
                <w:kern w:val="0"/>
                <w:sz w:val="24"/>
                <w:szCs w:val="24"/>
                <w:lang w:val="en-US" w:eastAsia="en-US" w:bidi="ar-SA"/>
              </w:rPr>
              <w:t>, π</w:t>
            </w:r>
            <w:r>
              <w:rPr>
                <w:rFonts w:eastAsia="Calibri" w:cs="Calibri" w:cstheme="minorHAnsi"/>
                <w:kern w:val="0"/>
                <w:sz w:val="24"/>
                <w:szCs w:val="24"/>
                <w:vertAlign w:val="subscript"/>
                <w:lang w:val="en-US" w:eastAsia="en-US" w:bidi="ar-SA"/>
              </w:rPr>
              <w:t>T</w:t>
            </w:r>
            <w:r>
              <w:rPr>
                <w:rFonts w:eastAsia="Calibri" w:cs="Calibri" w:cstheme="minorHAnsi"/>
                <w:kern w:val="0"/>
                <w:sz w:val="24"/>
                <w:szCs w:val="24"/>
                <w:lang w:val="en-US" w:eastAsia="en-US" w:bidi="ar-SA"/>
              </w:rPr>
              <w:t xml:space="preserve"> = 0.5)</w:t>
            </w:r>
          </w:p>
        </w:tc>
        <w:tc>
          <w:tcPr>
            <w:tcW w:w="1312" w:type="dxa"/>
            <w:tcBorders>
              <w:left w:val="nil"/>
              <w:right w:val="nil"/>
            </w:tcBorders>
          </w:tcPr>
          <w:p>
            <w:pPr>
              <w:pStyle w:val="Normal"/>
              <w:widowControl w:val="false"/>
              <w:suppressAutoHyphens w:val="true"/>
              <w:spacing w:lineRule="auto" w:line="240" w:before="0" w:after="0"/>
              <w:jc w:val="center"/>
              <w:rPr>
                <w:rFonts w:cs="Calibri"/>
                <w:color w:val="FF0000"/>
              </w:rPr>
            </w:pPr>
            <w:r>
              <w:rPr>
                <w:rFonts w:eastAsia="Calibri" w:cs="Calibri" w:cstheme="minorHAnsi"/>
                <w:color w:val="FF0000"/>
                <w:kern w:val="0"/>
                <w:sz w:val="22"/>
                <w:szCs w:val="22"/>
                <w:lang w:val="it-IT" w:eastAsia="en-US" w:bidi="ar-SA"/>
              </w:rPr>
              <w:t>0.047</w:t>
            </w:r>
          </w:p>
        </w:tc>
        <w:tc>
          <w:tcPr>
            <w:tcW w:w="1413" w:type="dxa"/>
            <w:tcBorders>
              <w:left w:val="nil"/>
              <w:right w:val="nil"/>
            </w:tcBorders>
          </w:tcPr>
          <w:p>
            <w:pPr>
              <w:pStyle w:val="Normal"/>
              <w:widowControl w:val="false"/>
              <w:suppressAutoHyphens w:val="true"/>
              <w:spacing w:lineRule="auto" w:line="240" w:before="0" w:after="0"/>
              <w:jc w:val="center"/>
              <w:rPr>
                <w:rFonts w:cs="Calibri" w:cstheme="minorHAnsi"/>
              </w:rPr>
            </w:pPr>
            <w:r>
              <w:rPr>
                <w:rFonts w:eastAsia="Calibri" w:cs="Calibri" w:cstheme="minorHAnsi"/>
                <w:kern w:val="0"/>
                <w:sz w:val="22"/>
                <w:szCs w:val="22"/>
                <w:lang w:val="it-IT" w:eastAsia="en-US" w:bidi="ar-SA"/>
              </w:rPr>
              <w:t>0.127</w:t>
            </w:r>
          </w:p>
        </w:tc>
        <w:tc>
          <w:tcPr>
            <w:tcW w:w="1587" w:type="dxa"/>
            <w:tcBorders>
              <w:left w:val="nil"/>
              <w:right w:val="nil"/>
            </w:tcBorders>
          </w:tcPr>
          <w:p>
            <w:pPr>
              <w:pStyle w:val="Normal"/>
              <w:widowControl w:val="false"/>
              <w:suppressAutoHyphens w:val="true"/>
              <w:spacing w:lineRule="auto" w:line="240" w:before="0" w:after="0"/>
              <w:jc w:val="center"/>
              <w:rPr>
                <w:rFonts w:cs="Calibri" w:cstheme="minorHAnsi"/>
              </w:rPr>
            </w:pPr>
            <w:r>
              <w:rPr>
                <w:rFonts w:cs="Calibri"/>
                <w:sz w:val="22"/>
              </w:rPr>
              <w:t>0.125</w:t>
            </w:r>
          </w:p>
        </w:tc>
      </w:tr>
      <w:tr>
        <w:trPr/>
        <w:tc>
          <w:tcPr>
            <w:tcW w:w="7749" w:type="dxa"/>
            <w:gridSpan w:val="4"/>
            <w:tcBorders>
              <w:left w:val="nil"/>
              <w:right w:val="nil"/>
            </w:tcBorders>
          </w:tcPr>
          <w:p>
            <w:pPr>
              <w:pStyle w:val="Normal"/>
              <w:widowControl w:val="false"/>
              <w:suppressAutoHyphens w:val="true"/>
              <w:spacing w:lineRule="auto" w:line="240" w:before="0" w:after="0"/>
              <w:jc w:val="center"/>
              <w:rPr>
                <w:rFonts w:cs="Calibri" w:cstheme="minorHAnsi"/>
              </w:rPr>
            </w:pPr>
            <w:r>
              <w:rPr>
                <w:rFonts w:eastAsia="Calibri" w:cs="Calibri" w:cstheme="minorHAnsi"/>
                <w:kern w:val="0"/>
                <w:sz w:val="24"/>
                <w:szCs w:val="24"/>
                <w:lang w:val="en-US" w:eastAsia="en-US" w:bidi="ar-SA"/>
              </w:rPr>
              <w:t>Z-normalized</w:t>
            </w:r>
          </w:p>
        </w:tc>
      </w:tr>
      <w:tr>
        <w:trPr/>
        <w:tc>
          <w:tcPr>
            <w:tcW w:w="3437" w:type="dxa"/>
            <w:tcBorders>
              <w:left w:val="nil"/>
              <w:right w:val="nil"/>
            </w:tcBorders>
          </w:tcPr>
          <w:p>
            <w:pPr>
              <w:pStyle w:val="Normal"/>
              <w:widowControl w:val="false"/>
              <w:suppressAutoHyphens w:val="true"/>
              <w:spacing w:lineRule="auto" w:line="240" w:before="0" w:after="0"/>
              <w:jc w:val="left"/>
              <w:rPr>
                <w:rFonts w:cs="Calibri" w:cstheme="minorHAnsi"/>
                <w:sz w:val="24"/>
                <w:szCs w:val="24"/>
                <w:lang w:val="en-US"/>
              </w:rPr>
            </w:pPr>
            <w:r>
              <w:rPr>
                <w:rFonts w:eastAsia="Calibri" w:cs="Calibri" w:cstheme="minorHAnsi"/>
                <w:kern w:val="0"/>
                <w:sz w:val="24"/>
                <w:szCs w:val="24"/>
                <w:lang w:val="en-US" w:eastAsia="en-US" w:bidi="ar-SA"/>
              </w:rPr>
              <w:t>QuadLogReg (λ = 10</w:t>
            </w:r>
            <w:r>
              <w:rPr>
                <w:rFonts w:eastAsia="Calibri" w:cs="Calibri" w:cstheme="minorHAnsi"/>
                <w:kern w:val="0"/>
                <w:sz w:val="24"/>
                <w:szCs w:val="24"/>
                <w:vertAlign w:val="superscript"/>
                <w:lang w:val="en-US" w:eastAsia="en-US" w:bidi="ar-SA"/>
              </w:rPr>
              <w:t>−4</w:t>
            </w:r>
            <w:r>
              <w:rPr>
                <w:rFonts w:eastAsia="Calibri" w:cs="Calibri" w:cstheme="minorHAnsi"/>
                <w:kern w:val="0"/>
                <w:sz w:val="24"/>
                <w:szCs w:val="24"/>
                <w:lang w:val="en-US" w:eastAsia="en-US" w:bidi="ar-SA"/>
              </w:rPr>
              <w:t>, π</w:t>
            </w:r>
            <w:r>
              <w:rPr>
                <w:rFonts w:eastAsia="Calibri" w:cs="Calibri" w:cstheme="minorHAnsi"/>
                <w:kern w:val="0"/>
                <w:sz w:val="24"/>
                <w:szCs w:val="24"/>
                <w:vertAlign w:val="subscript"/>
                <w:lang w:val="en-US" w:eastAsia="en-US" w:bidi="ar-SA"/>
              </w:rPr>
              <w:t>T</w:t>
            </w:r>
            <w:r>
              <w:rPr>
                <w:rFonts w:eastAsia="Calibri" w:cs="Calibri" w:cstheme="minorHAnsi"/>
                <w:kern w:val="0"/>
                <w:sz w:val="24"/>
                <w:szCs w:val="24"/>
                <w:lang w:val="en-US" w:eastAsia="en-US" w:bidi="ar-SA"/>
              </w:rPr>
              <w:t xml:space="preserve"> = 0.5)</w:t>
            </w:r>
          </w:p>
        </w:tc>
        <w:tc>
          <w:tcPr>
            <w:tcW w:w="1312" w:type="dxa"/>
            <w:tcBorders>
              <w:left w:val="nil"/>
              <w:right w:val="nil"/>
            </w:tcBorders>
          </w:tcPr>
          <w:p>
            <w:pPr>
              <w:pStyle w:val="Normal"/>
              <w:widowControl w:val="false"/>
              <w:suppressAutoHyphens w:val="true"/>
              <w:spacing w:lineRule="auto" w:line="240" w:before="0" w:after="0"/>
              <w:jc w:val="center"/>
              <w:rPr>
                <w:rFonts w:cs="Calibri"/>
                <w:color w:val="2A6099"/>
              </w:rPr>
            </w:pPr>
            <w:r>
              <w:rPr>
                <w:rFonts w:eastAsia="Calibri" w:cs="Calibri" w:cstheme="minorHAnsi"/>
                <w:color w:val="2A6099"/>
                <w:kern w:val="0"/>
                <w:sz w:val="22"/>
                <w:szCs w:val="22"/>
                <w:lang w:val="it-IT" w:eastAsia="en-US" w:bidi="ar-SA"/>
              </w:rPr>
              <w:t>0.046</w:t>
            </w:r>
          </w:p>
        </w:tc>
        <w:tc>
          <w:tcPr>
            <w:tcW w:w="1413" w:type="dxa"/>
            <w:tcBorders>
              <w:left w:val="nil"/>
              <w:right w:val="nil"/>
            </w:tcBorders>
          </w:tcPr>
          <w:p>
            <w:pPr>
              <w:pStyle w:val="Normal"/>
              <w:widowControl w:val="false"/>
              <w:suppressAutoHyphens w:val="true"/>
              <w:spacing w:lineRule="auto" w:line="240" w:before="0" w:after="0"/>
              <w:jc w:val="center"/>
              <w:rPr>
                <w:rFonts w:cs="Calibri" w:cstheme="minorHAnsi"/>
              </w:rPr>
            </w:pPr>
            <w:r>
              <w:rPr>
                <w:rFonts w:eastAsia="Calibri" w:cs="Calibri" w:cstheme="minorHAnsi"/>
                <w:kern w:val="0"/>
                <w:sz w:val="22"/>
                <w:szCs w:val="22"/>
                <w:lang w:val="it-IT" w:eastAsia="en-US" w:bidi="ar-SA"/>
              </w:rPr>
              <w:t>0.136</w:t>
            </w:r>
          </w:p>
        </w:tc>
        <w:tc>
          <w:tcPr>
            <w:tcW w:w="1587" w:type="dxa"/>
            <w:tcBorders>
              <w:left w:val="nil"/>
              <w:right w:val="nil"/>
            </w:tcBorders>
          </w:tcPr>
          <w:p>
            <w:pPr>
              <w:pStyle w:val="Normal"/>
              <w:widowControl w:val="false"/>
              <w:suppressAutoHyphens w:val="true"/>
              <w:spacing w:lineRule="auto" w:line="240" w:before="0" w:after="0"/>
              <w:jc w:val="center"/>
              <w:rPr>
                <w:rFonts w:cs="Calibri" w:cstheme="minorHAnsi"/>
              </w:rPr>
            </w:pPr>
            <w:r>
              <w:rPr>
                <w:rFonts w:cs="Calibri"/>
                <w:sz w:val="22"/>
              </w:rPr>
              <w:t>0.129</w:t>
            </w:r>
          </w:p>
        </w:tc>
      </w:tr>
      <w:tr>
        <w:trPr/>
        <w:tc>
          <w:tcPr>
            <w:tcW w:w="7749" w:type="dxa"/>
            <w:gridSpan w:val="4"/>
            <w:tcBorders>
              <w:left w:val="nil"/>
              <w:right w:val="nil"/>
            </w:tcBorders>
          </w:tcPr>
          <w:p>
            <w:pPr>
              <w:pStyle w:val="Normal"/>
              <w:widowControl w:val="false"/>
              <w:suppressAutoHyphens w:val="true"/>
              <w:spacing w:lineRule="auto" w:line="240" w:before="0" w:after="0"/>
              <w:jc w:val="center"/>
              <w:rPr>
                <w:rFonts w:cs="Calibri" w:cstheme="minorHAnsi"/>
              </w:rPr>
            </w:pPr>
            <w:r>
              <w:rPr>
                <w:rFonts w:eastAsia="Calibri" w:cs="Calibri" w:cstheme="minorHAnsi"/>
                <w:kern w:val="0"/>
                <w:sz w:val="24"/>
                <w:szCs w:val="24"/>
                <w:lang w:val="en-US" w:eastAsia="en-US" w:bidi="ar-SA"/>
              </w:rPr>
              <w:t>Guassianized</w:t>
            </w:r>
          </w:p>
        </w:tc>
      </w:tr>
      <w:tr>
        <w:trPr/>
        <w:tc>
          <w:tcPr>
            <w:tcW w:w="3437" w:type="dxa"/>
            <w:tcBorders>
              <w:left w:val="nil"/>
              <w:right w:val="nil"/>
            </w:tcBorders>
          </w:tcPr>
          <w:p>
            <w:pPr>
              <w:pStyle w:val="Normal"/>
              <w:widowControl w:val="false"/>
              <w:suppressAutoHyphens w:val="true"/>
              <w:spacing w:lineRule="auto" w:line="240" w:before="0" w:after="0"/>
              <w:jc w:val="left"/>
              <w:rPr>
                <w:rFonts w:cs="Calibri" w:cstheme="minorHAnsi"/>
                <w:sz w:val="24"/>
                <w:szCs w:val="24"/>
                <w:lang w:val="en-US"/>
              </w:rPr>
            </w:pPr>
            <w:r>
              <w:rPr>
                <w:rFonts w:eastAsia="Calibri" w:cs="Calibri" w:cstheme="minorHAnsi"/>
                <w:kern w:val="0"/>
                <w:sz w:val="24"/>
                <w:szCs w:val="24"/>
                <w:lang w:val="en-US" w:eastAsia="en-US" w:bidi="ar-SA"/>
              </w:rPr>
              <w:t>QuadLogReg (λ = 10</w:t>
            </w:r>
            <w:r>
              <w:rPr>
                <w:rFonts w:eastAsia="Calibri" w:cs="Calibri" w:cstheme="minorHAnsi"/>
                <w:kern w:val="0"/>
                <w:sz w:val="24"/>
                <w:szCs w:val="24"/>
                <w:vertAlign w:val="superscript"/>
                <w:lang w:val="en-US" w:eastAsia="en-US" w:bidi="ar-SA"/>
              </w:rPr>
              <w:t>−4</w:t>
            </w:r>
            <w:r>
              <w:rPr>
                <w:rFonts w:eastAsia="Calibri" w:cs="Calibri" w:cstheme="minorHAnsi"/>
                <w:kern w:val="0"/>
                <w:sz w:val="24"/>
                <w:szCs w:val="24"/>
                <w:lang w:val="en-US" w:eastAsia="en-US" w:bidi="ar-SA"/>
              </w:rPr>
              <w:t>, π</w:t>
            </w:r>
            <w:r>
              <w:rPr>
                <w:rFonts w:eastAsia="Calibri" w:cs="Calibri" w:cstheme="minorHAnsi"/>
                <w:kern w:val="0"/>
                <w:sz w:val="24"/>
                <w:szCs w:val="24"/>
                <w:vertAlign w:val="subscript"/>
                <w:lang w:val="en-US" w:eastAsia="en-US" w:bidi="ar-SA"/>
              </w:rPr>
              <w:t>T</w:t>
            </w:r>
            <w:r>
              <w:rPr>
                <w:rFonts w:eastAsia="Calibri" w:cs="Calibri" w:cstheme="minorHAnsi"/>
                <w:kern w:val="0"/>
                <w:sz w:val="24"/>
                <w:szCs w:val="24"/>
                <w:lang w:val="en-US" w:eastAsia="en-US" w:bidi="ar-SA"/>
              </w:rPr>
              <w:t xml:space="preserve"> = 0.5)</w:t>
            </w:r>
          </w:p>
        </w:tc>
        <w:tc>
          <w:tcPr>
            <w:tcW w:w="1312" w:type="dxa"/>
            <w:tcBorders>
              <w:left w:val="nil"/>
              <w:right w:val="nil"/>
            </w:tcBorders>
          </w:tcPr>
          <w:p>
            <w:pPr>
              <w:pStyle w:val="Normal"/>
              <w:widowControl w:val="false"/>
              <w:suppressAutoHyphens w:val="true"/>
              <w:spacing w:lineRule="auto" w:line="240" w:before="0" w:after="0"/>
              <w:jc w:val="center"/>
              <w:rPr>
                <w:rFonts w:cs="Calibri" w:cstheme="minorHAnsi"/>
              </w:rPr>
            </w:pPr>
            <w:r>
              <w:rPr>
                <w:rFonts w:eastAsia="Calibri" w:cs="Calibri" w:cstheme="minorHAnsi"/>
                <w:kern w:val="0"/>
                <w:sz w:val="22"/>
                <w:szCs w:val="22"/>
                <w:lang w:val="it-IT" w:eastAsia="en-US" w:bidi="ar-SA"/>
              </w:rPr>
              <w:t>0.055</w:t>
            </w:r>
          </w:p>
        </w:tc>
        <w:tc>
          <w:tcPr>
            <w:tcW w:w="1413" w:type="dxa"/>
            <w:tcBorders>
              <w:left w:val="nil"/>
              <w:right w:val="nil"/>
            </w:tcBorders>
          </w:tcPr>
          <w:p>
            <w:pPr>
              <w:pStyle w:val="Normal"/>
              <w:widowControl w:val="false"/>
              <w:suppressAutoHyphens w:val="true"/>
              <w:spacing w:lineRule="auto" w:line="240" w:before="0" w:after="0"/>
              <w:jc w:val="center"/>
              <w:rPr>
                <w:rFonts w:cs="Calibri" w:cstheme="minorHAnsi"/>
              </w:rPr>
            </w:pPr>
            <w:r>
              <w:rPr>
                <w:rFonts w:eastAsia="Calibri" w:cs="Calibri" w:cstheme="minorHAnsi"/>
                <w:kern w:val="0"/>
                <w:sz w:val="22"/>
                <w:szCs w:val="22"/>
                <w:lang w:val="it-IT" w:eastAsia="en-US" w:bidi="ar-SA"/>
              </w:rPr>
              <w:t>0.162</w:t>
            </w:r>
          </w:p>
        </w:tc>
        <w:tc>
          <w:tcPr>
            <w:tcW w:w="1587" w:type="dxa"/>
            <w:tcBorders>
              <w:left w:val="nil"/>
              <w:right w:val="nil"/>
            </w:tcBorders>
          </w:tcPr>
          <w:p>
            <w:pPr>
              <w:pStyle w:val="Normal"/>
              <w:widowControl w:val="false"/>
              <w:suppressAutoHyphens w:val="true"/>
              <w:spacing w:lineRule="auto" w:line="240" w:before="0" w:after="0"/>
              <w:jc w:val="center"/>
              <w:rPr>
                <w:rFonts w:cs="Calibri" w:cstheme="minorHAnsi"/>
              </w:rPr>
            </w:pPr>
            <w:r>
              <w:rPr>
                <w:rFonts w:cs="Calibri"/>
                <w:sz w:val="22"/>
              </w:rPr>
              <w:t>0.160</w:t>
            </w:r>
          </w:p>
        </w:tc>
      </w:tr>
      <w:tr>
        <w:trPr/>
        <w:tc>
          <w:tcPr>
            <w:tcW w:w="7749" w:type="dxa"/>
            <w:gridSpan w:val="4"/>
            <w:tcBorders>
              <w:top w:val="nil"/>
              <w:left w:val="nil"/>
              <w:right w:val="nil"/>
            </w:tcBorders>
          </w:tcPr>
          <w:p>
            <w:pPr>
              <w:pStyle w:val="Normal"/>
              <w:widowControl w:val="false"/>
              <w:suppressAutoHyphens w:val="true"/>
              <w:spacing w:lineRule="auto" w:line="240" w:before="0" w:after="0"/>
              <w:jc w:val="center"/>
              <w:rPr>
                <w:rFonts w:cs="Calibri" w:cstheme="minorHAnsi"/>
                <w:sz w:val="24"/>
                <w:szCs w:val="24"/>
                <w:lang w:val="en-US"/>
              </w:rPr>
            </w:pPr>
            <w:r>
              <w:rPr>
                <w:rFonts w:cs="Calibri" w:cstheme="minorHAnsi"/>
                <w:sz w:val="24"/>
                <w:szCs w:val="24"/>
                <w:lang w:val="en-US"/>
              </w:rPr>
              <w:t>PCA (m=11)</w:t>
            </w:r>
          </w:p>
        </w:tc>
      </w:tr>
      <w:tr>
        <w:trPr/>
        <w:tc>
          <w:tcPr>
            <w:tcW w:w="3437" w:type="dxa"/>
            <w:tcBorders>
              <w:top w:val="nil"/>
              <w:left w:val="nil"/>
              <w:right w:val="nil"/>
            </w:tcBorders>
          </w:tcPr>
          <w:p>
            <w:pPr>
              <w:pStyle w:val="Normal"/>
              <w:widowControl w:val="false"/>
              <w:suppressAutoHyphens w:val="true"/>
              <w:spacing w:lineRule="auto" w:line="240" w:before="0" w:after="0"/>
              <w:jc w:val="left"/>
              <w:rPr>
                <w:sz w:val="24"/>
                <w:szCs w:val="24"/>
              </w:rPr>
            </w:pPr>
            <w:r>
              <w:rPr>
                <w:rFonts w:eastAsia="Calibri" w:cs="Calibri" w:cstheme="minorHAnsi"/>
                <w:kern w:val="0"/>
                <w:sz w:val="24"/>
                <w:szCs w:val="24"/>
                <w:lang w:val="en-US" w:eastAsia="en-US" w:bidi="ar-SA"/>
              </w:rPr>
              <w:t>QuadLogReg</w:t>
            </w:r>
            <w:r>
              <w:rPr>
                <w:rFonts w:eastAsia="Calibri"/>
                <w:kern w:val="0"/>
                <w:sz w:val="24"/>
                <w:szCs w:val="24"/>
                <w:lang w:eastAsia="en-US" w:bidi="ar-SA"/>
              </w:rPr>
              <w:t xml:space="preserve"> (λ = 10</w:t>
            </w:r>
            <w:r>
              <w:rPr>
                <w:rFonts w:eastAsia="Calibri"/>
                <w:kern w:val="0"/>
                <w:sz w:val="24"/>
                <w:szCs w:val="24"/>
                <w:vertAlign w:val="superscript"/>
                <w:lang w:eastAsia="en-US" w:bidi="ar-SA"/>
              </w:rPr>
              <w:t>−4</w:t>
            </w:r>
            <w:r>
              <w:rPr>
                <w:rFonts w:eastAsia="Calibri"/>
                <w:kern w:val="0"/>
                <w:sz w:val="24"/>
                <w:szCs w:val="24"/>
                <w:lang w:eastAsia="en-US" w:bidi="ar-SA"/>
              </w:rPr>
              <w:t>, π</w:t>
            </w:r>
            <w:r>
              <w:rPr>
                <w:rFonts w:eastAsia="Calibri"/>
                <w:kern w:val="0"/>
                <w:sz w:val="24"/>
                <w:szCs w:val="24"/>
                <w:vertAlign w:val="subscript"/>
                <w:lang w:eastAsia="en-US" w:bidi="ar-SA"/>
              </w:rPr>
              <w:t>T</w:t>
            </w:r>
            <w:r>
              <w:rPr>
                <w:rFonts w:eastAsia="Calibri"/>
                <w:kern w:val="0"/>
                <w:sz w:val="24"/>
                <w:szCs w:val="24"/>
                <w:lang w:eastAsia="en-US" w:bidi="ar-SA"/>
              </w:rPr>
              <w:t xml:space="preserve"> = 0.5)</w:t>
            </w:r>
          </w:p>
        </w:tc>
        <w:tc>
          <w:tcPr>
            <w:tcW w:w="1312" w:type="dxa"/>
            <w:tcBorders>
              <w:top w:val="nil"/>
              <w:left w:val="nil"/>
              <w:right w:val="nil"/>
            </w:tcBorders>
          </w:tcPr>
          <w:p>
            <w:pPr>
              <w:pStyle w:val="Normal"/>
              <w:widowControl w:val="false"/>
              <w:suppressAutoHyphens w:val="true"/>
              <w:spacing w:lineRule="auto" w:line="240" w:before="0" w:after="0"/>
              <w:jc w:val="center"/>
              <w:rPr>
                <w:rFonts w:cs="Calibri" w:cstheme="minorHAnsi"/>
              </w:rPr>
            </w:pPr>
            <w:r>
              <w:rPr>
                <w:rFonts w:cs="Calibri" w:cstheme="minorHAnsi"/>
                <w:sz w:val="22"/>
              </w:rPr>
              <w:t>0.095</w:t>
            </w:r>
          </w:p>
        </w:tc>
        <w:tc>
          <w:tcPr>
            <w:tcW w:w="1413" w:type="dxa"/>
            <w:tcBorders>
              <w:top w:val="nil"/>
              <w:left w:val="nil"/>
              <w:right w:val="nil"/>
            </w:tcBorders>
          </w:tcPr>
          <w:p>
            <w:pPr>
              <w:pStyle w:val="Normal"/>
              <w:widowControl w:val="false"/>
              <w:suppressAutoHyphens w:val="true"/>
              <w:spacing w:lineRule="auto" w:line="240" w:before="0" w:after="0"/>
              <w:jc w:val="center"/>
              <w:rPr>
                <w:rFonts w:cs="Calibri" w:cstheme="minorHAnsi"/>
              </w:rPr>
            </w:pPr>
            <w:r>
              <w:rPr>
                <w:rFonts w:cs="Calibri" w:cstheme="minorHAnsi"/>
                <w:sz w:val="22"/>
              </w:rPr>
              <w:t>0.266</w:t>
            </w:r>
          </w:p>
        </w:tc>
        <w:tc>
          <w:tcPr>
            <w:tcW w:w="1587" w:type="dxa"/>
            <w:tcBorders>
              <w:top w:val="nil"/>
              <w:left w:val="nil"/>
              <w:right w:val="nil"/>
            </w:tcBorders>
          </w:tcPr>
          <w:p>
            <w:pPr>
              <w:pStyle w:val="Normal"/>
              <w:widowControl w:val="false"/>
              <w:suppressAutoHyphens w:val="true"/>
              <w:spacing w:lineRule="auto" w:line="240" w:before="0" w:after="0"/>
              <w:jc w:val="center"/>
              <w:rPr>
                <w:rFonts w:cs="Calibri" w:cstheme="minorHAnsi"/>
              </w:rPr>
            </w:pPr>
            <w:r>
              <w:rPr>
                <w:rFonts w:cs="Calibri" w:cstheme="minorHAnsi"/>
                <w:sz w:val="22"/>
              </w:rPr>
              <w:t>0.218</w:t>
            </w:r>
          </w:p>
        </w:tc>
      </w:tr>
    </w:tbl>
    <w:p>
      <w:pPr>
        <w:pStyle w:val="Normal"/>
        <w:rPr>
          <w:rFonts w:cs="Calibri" w:cstheme="minorHAnsi"/>
          <w:sz w:val="24"/>
          <w:szCs w:val="24"/>
          <w:lang w:val="en-US"/>
        </w:rPr>
      </w:pPr>
      <w:r>
        <w:rPr>
          <w:rFonts w:cs="Calibri" w:cstheme="minorHAnsi"/>
          <w:sz w:val="24"/>
          <w:szCs w:val="24"/>
          <w:lang w:val="en-US"/>
        </w:rPr>
        <w:t>Here we can see a Bayes error plot with normalized minimum Detection Cost Function, to show how much and where the Logistic Regression model performs with respect to MVG.</w:t>
      </w:r>
    </w:p>
    <w:p>
      <w:pPr>
        <w:pStyle w:val="Normal"/>
        <w:jc w:val="center"/>
        <w:rPr>
          <w:rFonts w:cs="Calibri" w:cstheme="minorHAnsi"/>
          <w:sz w:val="24"/>
          <w:szCs w:val="24"/>
          <w:lang w:val="en-US"/>
        </w:rPr>
      </w:pPr>
      <w:r>
        <w:rPr/>
        <w:drawing>
          <wp:inline distT="0" distB="0" distL="0" distR="0">
            <wp:extent cx="4679950" cy="3513455"/>
            <wp:effectExtent l="0" t="0" r="0" b="0"/>
            <wp:docPr id="34" name="Immagine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magine 48" descr=""/>
                    <pic:cNvPicPr>
                      <a:picLocks noChangeAspect="1" noChangeArrowheads="1"/>
                    </pic:cNvPicPr>
                  </pic:nvPicPr>
                  <pic:blipFill>
                    <a:blip r:embed="rId35"/>
                    <a:stretch>
                      <a:fillRect/>
                    </a:stretch>
                  </pic:blipFill>
                  <pic:spPr bwMode="auto">
                    <a:xfrm>
                      <a:off x="0" y="0"/>
                      <a:ext cx="4679950" cy="3513455"/>
                    </a:xfrm>
                    <a:prstGeom prst="rect">
                      <a:avLst/>
                    </a:prstGeom>
                  </pic:spPr>
                </pic:pic>
              </a:graphicData>
            </a:graphic>
          </wp:inline>
        </w:drawing>
      </w:r>
    </w:p>
    <w:p>
      <w:pPr>
        <w:pStyle w:val="Normal"/>
        <w:rPr>
          <w:rFonts w:eastAsia="" w:cs="Calibri" w:cstheme="minorHAnsi" w:eastAsiaTheme="minorEastAsia"/>
          <w:sz w:val="24"/>
          <w:szCs w:val="24"/>
          <w:lang w:val="en-GB"/>
        </w:rPr>
      </w:pPr>
      <w:r>
        <w:rPr>
          <w:rFonts w:cs="Calibri" w:cstheme="minorHAnsi"/>
          <w:sz w:val="24"/>
          <w:szCs w:val="24"/>
          <w:lang w:val="en-US"/>
        </w:rPr>
        <w:t xml:space="preserve">These results encourage the idea that separation surfaces are linear, in fact the two models behave almost equally, despite the logistic Regression having an already optimal threshold (embedded in regularization of the objective function). Tied covariances, instead, needs some more tweaking. Finally, application seems to handle better low </w:t>
      </w:r>
      <w:r>
        <w:rPr/>
      </w:r>
      <m:oMath xmlns:m="http://schemas.openxmlformats.org/officeDocument/2006/math">
        <m:acc>
          <m:accPr>
            <m:chr m:val="~"/>
          </m:accPr>
          <m:e>
            <m:r>
              <w:rPr>
                <w:rFonts w:ascii="Cambria Math" w:hAnsi="Cambria Math"/>
              </w:rPr>
              <m:t xml:space="preserve">π</m:t>
            </m:r>
          </m:e>
        </m:acc>
      </m:oMath>
      <w:r>
        <w:rPr>
          <w:rFonts w:eastAsia="" w:cs="Calibri" w:cstheme="minorHAnsi" w:eastAsiaTheme="minorEastAsia"/>
          <w:sz w:val="24"/>
          <w:szCs w:val="24"/>
          <w:lang w:val="en-GB"/>
        </w:rPr>
        <w:t xml:space="preserve">, a behaviour that we will not change since it is the kind of priors we expect while recognising Pulsar (rare </w:t>
      </w:r>
      <w:r>
        <w:rPr>
          <w:rStyle w:val="Enfasi"/>
          <w:rFonts w:cs="Calibri" w:cstheme="minorHAnsi"/>
          <w:i w:val="false"/>
          <w:iCs w:val="false"/>
          <w:sz w:val="24"/>
          <w:szCs w:val="24"/>
          <w:lang w:val="en-GB"/>
        </w:rPr>
        <w:t>celestial object</w:t>
      </w:r>
      <w:r>
        <w:rPr>
          <w:rFonts w:eastAsia="" w:cs="Calibri" w:cstheme="minorHAnsi" w:eastAsiaTheme="minorEastAsia"/>
          <w:sz w:val="24"/>
          <w:szCs w:val="24"/>
          <w:lang w:val="en-GB"/>
        </w:rPr>
        <w:t xml:space="preserve">). </w:t>
      </w:r>
    </w:p>
    <w:p>
      <w:pPr>
        <w:pStyle w:val="Normal"/>
        <w:rPr>
          <w:rFonts w:eastAsia="" w:cs="Calibri" w:cstheme="minorHAnsi" w:eastAsiaTheme="minorEastAsia"/>
          <w:sz w:val="24"/>
          <w:szCs w:val="24"/>
          <w:lang w:val="en-GB"/>
        </w:rPr>
      </w:pPr>
      <w:r>
        <w:rPr>
          <w:rFonts w:eastAsia="" w:cs="Calibri" w:cstheme="minorHAnsi" w:eastAsiaTheme="minorEastAsia"/>
          <w:sz w:val="24"/>
          <w:szCs w:val="24"/>
          <w:lang w:val="en-GB"/>
        </w:rPr>
        <w:t>After these results we will focus only on models providing linear separation surfaces.</w:t>
      </w:r>
    </w:p>
    <w:p>
      <w:pPr>
        <w:pStyle w:val="Normal"/>
        <w:rPr>
          <w:rFonts w:eastAsia="" w:cs="Calibri" w:cstheme="minorHAnsi" w:eastAsiaTheme="minorEastAsia"/>
          <w:sz w:val="24"/>
          <w:szCs w:val="24"/>
          <w:lang w:val="en-GB"/>
        </w:rPr>
      </w:pPr>
      <w:r>
        <w:rPr>
          <w:rFonts w:eastAsia="" w:cs="Calibri" w:cstheme="minorHAnsi" w:eastAsiaTheme="minorEastAsia"/>
          <w:sz w:val="24"/>
          <w:szCs w:val="24"/>
          <w:lang w:val="en-GB"/>
        </w:rPr>
      </w:r>
    </w:p>
    <w:p>
      <w:pPr>
        <w:pStyle w:val="ListParagraph"/>
        <w:numPr>
          <w:ilvl w:val="0"/>
          <w:numId w:val="1"/>
        </w:numPr>
        <w:rPr>
          <w:rFonts w:eastAsia="" w:cs="Calibri" w:cstheme="minorHAnsi" w:eastAsiaTheme="minorEastAsia"/>
          <w:sz w:val="24"/>
          <w:szCs w:val="24"/>
          <w:lang w:val="en-GB"/>
        </w:rPr>
      </w:pPr>
      <w:r>
        <w:rPr>
          <w:rFonts w:eastAsia="" w:cs="Calibri" w:cstheme="minorHAnsi" w:eastAsiaTheme="minorEastAsia"/>
          <w:sz w:val="28"/>
          <w:szCs w:val="28"/>
          <w:lang w:val="en-GB"/>
        </w:rPr>
        <w:t>Support Vector Machine</w:t>
      </w:r>
    </w:p>
    <w:p>
      <w:pPr>
        <w:pStyle w:val="Normal"/>
        <w:rPr>
          <w:rFonts w:eastAsia="" w:cs="Calibri" w:cstheme="minorHAnsi" w:eastAsiaTheme="minorEastAsia"/>
          <w:sz w:val="24"/>
          <w:szCs w:val="24"/>
          <w:lang w:val="en-US"/>
        </w:rPr>
      </w:pPr>
      <w:r>
        <w:rPr>
          <w:rFonts w:eastAsia="" w:cs="Calibri" w:cstheme="minorHAnsi" w:eastAsiaTheme="minorEastAsia"/>
          <w:sz w:val="24"/>
          <w:szCs w:val="24"/>
          <w:lang w:val="en-GB"/>
        </w:rPr>
        <w:t xml:space="preserve">The main hyperparameter to tune for a linear kernel support vector machine is the C upper limit for </w:t>
      </w:r>
      <w:r>
        <w:rPr>
          <w:rFonts w:cs="Calibri" w:cstheme="minorHAnsi"/>
          <w:sz w:val="24"/>
          <w:szCs w:val="24"/>
        </w:rPr>
        <w:t>α</w:t>
      </w:r>
      <w:r>
        <w:rPr>
          <w:rFonts w:eastAsia="" w:cs="Calibri" w:cstheme="minorHAnsi" w:eastAsiaTheme="minorEastAsia"/>
          <w:sz w:val="24"/>
          <w:szCs w:val="24"/>
          <w:vertAlign w:val="subscript"/>
          <w:lang w:val="en-GB"/>
        </w:rPr>
        <w:t xml:space="preserve">i </w:t>
      </w:r>
      <w:r>
        <w:rPr>
          <w:rFonts w:eastAsia="" w:cs="Calibri" w:cstheme="minorHAnsi" w:eastAsiaTheme="minorEastAsia"/>
          <w:sz w:val="24"/>
          <w:szCs w:val="24"/>
          <w:lang w:val="en-GB"/>
        </w:rPr>
        <w:t xml:space="preserve">values. Since for high values of C the Dual problem to minimize becomes computationally too intensive, we looked for the lower value giving an almost good minDCF. </w:t>
      </w:r>
      <w:r>
        <w:rPr>
          <w:rFonts w:eastAsia="" w:cs="Calibri" w:cstheme="minorHAnsi" w:eastAsiaTheme="minorEastAsia"/>
          <w:sz w:val="24"/>
          <w:szCs w:val="24"/>
          <w:lang w:val="en-US"/>
        </w:rPr>
        <w:t>Having already</w:t>
      </w:r>
      <w:r>
        <w:rPr>
          <w:rFonts w:cs="Calibri" w:cstheme="minorHAnsi"/>
          <w:lang w:val="en-US"/>
        </w:rPr>
        <w:t xml:space="preserve"> </w:t>
      </w:r>
      <w:r>
        <w:rPr>
          <w:rFonts w:cs="Calibri" w:cstheme="minorHAnsi"/>
          <w:sz w:val="24"/>
          <w:szCs w:val="24"/>
          <w:lang w:val="en-US"/>
        </w:rPr>
        <w:t xml:space="preserve">found </w:t>
      </w:r>
      <w:r>
        <w:rPr>
          <w:rFonts w:eastAsia="" w:cs="Calibri" w:cstheme="minorHAnsi" w:eastAsiaTheme="minorEastAsia"/>
          <w:sz w:val="24"/>
          <w:szCs w:val="24"/>
          <w:lang w:val="en-US"/>
        </w:rPr>
        <w:t>models with a minDCF of 0.111 we chose the first value under 0.12, so C=2, but knowing that one the other hyper-parameters are tuned, we can still increase a bit C at cost of time. The graph below has been obtained with K-Fold (K=4) for C from 10</w:t>
      </w:r>
      <w:r>
        <w:rPr>
          <w:rFonts w:eastAsia="" w:cs="Calibri" w:cstheme="minorHAnsi" w:eastAsiaTheme="minorEastAsia"/>
          <w:sz w:val="24"/>
          <w:szCs w:val="24"/>
          <w:vertAlign w:val="superscript"/>
          <w:lang w:val="en-US"/>
        </w:rPr>
        <w:t>-3</w:t>
      </w:r>
      <w:r>
        <w:rPr>
          <w:rFonts w:eastAsia="" w:cs="Calibri" w:cstheme="minorHAnsi" w:eastAsiaTheme="minorEastAsia"/>
          <w:sz w:val="24"/>
          <w:szCs w:val="24"/>
          <w:lang w:val="en-US"/>
        </w:rPr>
        <w:t xml:space="preserve"> to 10</w:t>
      </w:r>
      <w:r>
        <w:rPr>
          <w:rFonts w:eastAsia="" w:cs="Calibri" w:cstheme="minorHAnsi" w:eastAsiaTheme="minorEastAsia"/>
          <w:sz w:val="24"/>
          <w:szCs w:val="24"/>
          <w:vertAlign w:val="superscript"/>
          <w:lang w:val="en-US"/>
        </w:rPr>
        <w:t>1</w:t>
      </w:r>
      <w:r>
        <w:rPr>
          <w:rFonts w:eastAsia="" w:cs="Calibri" w:cstheme="minorHAnsi" w:eastAsiaTheme="minorEastAsia"/>
          <w:sz w:val="24"/>
          <w:szCs w:val="24"/>
          <w:lang w:val="en-US"/>
        </w:rPr>
        <w:t>.</w:t>
      </w:r>
    </w:p>
    <w:p>
      <w:pPr>
        <w:pStyle w:val="Normal"/>
        <w:jc w:val="center"/>
        <w:rPr>
          <w:rFonts w:eastAsia="" w:cs="Calibri" w:cstheme="minorHAnsi" w:eastAsiaTheme="minorEastAsia"/>
          <w:sz w:val="24"/>
          <w:szCs w:val="24"/>
          <w:lang w:val="en-GB"/>
        </w:rPr>
      </w:pPr>
      <w:r>
        <w:rPr/>
        <w:drawing>
          <wp:inline distT="0" distB="0" distL="0" distR="0">
            <wp:extent cx="4679950" cy="3513455"/>
            <wp:effectExtent l="0" t="0" r="0" b="0"/>
            <wp:docPr id="35" name="Immagine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magine 49" descr=""/>
                    <pic:cNvPicPr>
                      <a:picLocks noChangeAspect="1" noChangeArrowheads="1"/>
                    </pic:cNvPicPr>
                  </pic:nvPicPr>
                  <pic:blipFill>
                    <a:blip r:embed="rId36"/>
                    <a:stretch>
                      <a:fillRect/>
                    </a:stretch>
                  </pic:blipFill>
                  <pic:spPr bwMode="auto">
                    <a:xfrm>
                      <a:off x="0" y="0"/>
                      <a:ext cx="4679950" cy="3513455"/>
                    </a:xfrm>
                    <a:prstGeom prst="rect">
                      <a:avLst/>
                    </a:prstGeom>
                  </pic:spPr>
                </pic:pic>
              </a:graphicData>
            </a:graphic>
          </wp:inline>
        </w:drawing>
      </w:r>
    </w:p>
    <w:p>
      <w:pPr>
        <w:pStyle w:val="Normal"/>
        <w:rPr>
          <w:rFonts w:eastAsia="" w:cs="Calibri" w:cstheme="minorHAnsi" w:eastAsiaTheme="minorEastAsia"/>
          <w:sz w:val="24"/>
          <w:szCs w:val="24"/>
          <w:lang w:val="en-GB"/>
        </w:rPr>
      </w:pPr>
      <w:r>
        <w:rPr>
          <w:rFonts w:eastAsia="" w:cs="Calibri" w:cstheme="minorHAnsi" w:eastAsiaTheme="minorEastAsia"/>
          <w:sz w:val="24"/>
          <w:szCs w:val="24"/>
          <w:lang w:val="en-GB"/>
        </w:rPr>
        <w:t xml:space="preserve">Here an error Bayes plot for linear SVM, C = 2 and unregularized C proportions (meaning </w:t>
      </w:r>
      <w:r>
        <w:rPr>
          <w:rFonts w:cs="Calibri" w:cstheme="minorHAnsi"/>
          <w:sz w:val="24"/>
          <w:szCs w:val="24"/>
          <w:lang w:val="en-US"/>
        </w:rPr>
        <w:t>π</w:t>
      </w:r>
      <w:r>
        <w:rPr>
          <w:rFonts w:cs="Calibri" w:cstheme="minorHAnsi"/>
          <w:sz w:val="24"/>
          <w:szCs w:val="24"/>
          <w:vertAlign w:val="subscript"/>
          <w:lang w:val="en-US"/>
        </w:rPr>
        <w:t>T</w:t>
      </w:r>
      <w:r>
        <w:rPr>
          <w:rFonts w:cs="Calibri" w:cstheme="minorHAnsi"/>
          <w:sz w:val="24"/>
          <w:szCs w:val="24"/>
          <w:lang w:val="en-US"/>
        </w:rPr>
        <w:t>= π</w:t>
      </w:r>
      <w:r>
        <w:rPr>
          <w:rFonts w:cs="Calibri" w:cstheme="minorHAnsi"/>
          <w:sz w:val="24"/>
          <w:szCs w:val="24"/>
          <w:vertAlign w:val="subscript"/>
          <w:lang w:val="en-US"/>
        </w:rPr>
        <w:t>emp</w:t>
      </w:r>
      <w:r>
        <w:rPr>
          <w:rFonts w:eastAsia="" w:cs="Calibri" w:cstheme="minorHAnsi" w:eastAsiaTheme="minorEastAsia"/>
          <w:sz w:val="24"/>
          <w:szCs w:val="24"/>
          <w:lang w:val="en-GB"/>
        </w:rPr>
        <w:t>). MinDCF is like logistic regression and Tied MVG, but actual DCF is much worse. All evaluation still done on the training set, through K-Mean cross validation.</w:t>
      </w:r>
    </w:p>
    <w:p>
      <w:pPr>
        <w:pStyle w:val="Normal"/>
        <w:jc w:val="center"/>
        <w:rPr>
          <w:rFonts w:eastAsia="" w:cs="Calibri" w:cstheme="minorHAnsi" w:eastAsiaTheme="minorEastAsia"/>
          <w:sz w:val="24"/>
          <w:szCs w:val="24"/>
          <w:lang w:val="en-GB"/>
        </w:rPr>
      </w:pPr>
      <w:r>
        <w:rPr/>
        <w:drawing>
          <wp:inline distT="0" distB="0" distL="0" distR="0">
            <wp:extent cx="4679950" cy="3513455"/>
            <wp:effectExtent l="0" t="0" r="0" b="0"/>
            <wp:docPr id="36" name="Immagine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magine 50" descr=""/>
                    <pic:cNvPicPr>
                      <a:picLocks noChangeAspect="1" noChangeArrowheads="1"/>
                    </pic:cNvPicPr>
                  </pic:nvPicPr>
                  <pic:blipFill>
                    <a:blip r:embed="rId37"/>
                    <a:stretch>
                      <a:fillRect/>
                    </a:stretch>
                  </pic:blipFill>
                  <pic:spPr bwMode="auto">
                    <a:xfrm>
                      <a:off x="0" y="0"/>
                      <a:ext cx="4679950" cy="3513455"/>
                    </a:xfrm>
                    <a:prstGeom prst="rect">
                      <a:avLst/>
                    </a:prstGeom>
                  </pic:spPr>
                </pic:pic>
              </a:graphicData>
            </a:graphic>
          </wp:inline>
        </w:drawing>
      </w:r>
    </w:p>
    <w:p>
      <w:pPr>
        <w:pStyle w:val="Normal"/>
        <w:rPr>
          <w:rFonts w:cs="Calibri" w:cstheme="minorHAnsi"/>
          <w:lang w:val="en-GB"/>
        </w:rPr>
      </w:pPr>
      <w:r>
        <w:rPr>
          <w:rFonts w:eastAsia="" w:cs="Calibri" w:cstheme="minorHAnsi" w:eastAsiaTheme="minorEastAsia"/>
          <w:sz w:val="24"/>
          <w:szCs w:val="24"/>
          <w:lang w:val="en-GB"/>
        </w:rPr>
        <w:t>We will now rebalance the Dual problem C bounds and plot the actual DCF but keep K at 1 since tuning also K takes too much time.</w:t>
      </w:r>
      <w:r>
        <w:rPr>
          <w:rFonts w:cs="Calibri" w:cstheme="minorHAnsi"/>
          <w:lang w:val="en-GB"/>
        </w:rPr>
        <w:t xml:space="preserve"> </w:t>
      </w:r>
    </w:p>
    <w:p>
      <w:pPr>
        <w:pStyle w:val="Normal"/>
        <w:jc w:val="center"/>
        <w:rPr>
          <w:rFonts w:eastAsia="" w:cs="Calibri" w:cstheme="minorHAnsi" w:eastAsiaTheme="minorEastAsia"/>
          <w:sz w:val="24"/>
          <w:szCs w:val="24"/>
          <w:lang w:val="en-GB"/>
        </w:rPr>
      </w:pPr>
      <w:r>
        <w:rPr/>
        <w:drawing>
          <wp:inline distT="0" distB="0" distL="0" distR="0">
            <wp:extent cx="4679950" cy="3513455"/>
            <wp:effectExtent l="0" t="0" r="0" b="0"/>
            <wp:docPr id="37" name="Immagine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magine 51" descr=""/>
                    <pic:cNvPicPr>
                      <a:picLocks noChangeAspect="1" noChangeArrowheads="1"/>
                    </pic:cNvPicPr>
                  </pic:nvPicPr>
                  <pic:blipFill>
                    <a:blip r:embed="rId38"/>
                    <a:stretch>
                      <a:fillRect/>
                    </a:stretch>
                  </pic:blipFill>
                  <pic:spPr bwMode="auto">
                    <a:xfrm>
                      <a:off x="0" y="0"/>
                      <a:ext cx="4679950" cy="3513455"/>
                    </a:xfrm>
                    <a:prstGeom prst="rect">
                      <a:avLst/>
                    </a:prstGeom>
                  </pic:spPr>
                </pic:pic>
              </a:graphicData>
            </a:graphic>
          </wp:inline>
        </w:drawing>
      </w:r>
    </w:p>
    <w:p>
      <w:pPr>
        <w:pStyle w:val="Normal"/>
        <w:rPr>
          <w:rFonts w:eastAsia="" w:cs="Calibri" w:cstheme="minorHAnsi" w:eastAsiaTheme="minorEastAsia"/>
          <w:sz w:val="24"/>
          <w:szCs w:val="24"/>
          <w:lang w:val="en-GB"/>
        </w:rPr>
      </w:pPr>
      <w:r>
        <w:rPr>
          <w:rFonts w:eastAsia="" w:cs="Calibri" w:cstheme="minorHAnsi" w:eastAsiaTheme="minorEastAsia"/>
          <w:sz w:val="24"/>
          <w:szCs w:val="24"/>
          <w:lang w:val="en-GB"/>
        </w:rPr>
        <w:t>We will skip non linear kernel for the Support vector machine, since we already saw the best results are obtained for linear separation surfaces.</w:t>
      </w:r>
    </w:p>
    <w:p>
      <w:pPr>
        <w:pStyle w:val="Normal"/>
        <w:rPr>
          <w:rFonts w:eastAsia="" w:cs="Calibri" w:cstheme="minorHAnsi" w:eastAsiaTheme="minorEastAsia"/>
          <w:sz w:val="24"/>
          <w:szCs w:val="24"/>
          <w:lang w:val="en-GB"/>
        </w:rPr>
      </w:pPr>
      <w:r>
        <w:rPr>
          <w:rFonts w:eastAsia="" w:cs="Calibri" w:cstheme="minorHAnsi" w:eastAsiaTheme="minorEastAsia"/>
          <w:sz w:val="24"/>
          <w:szCs w:val="24"/>
          <w:lang w:val="en-GB"/>
        </w:rPr>
      </w:r>
    </w:p>
    <w:p>
      <w:pPr>
        <w:pStyle w:val="Normal"/>
        <w:rPr>
          <w:rFonts w:eastAsia="" w:cs="Calibri" w:cstheme="minorHAnsi" w:eastAsiaTheme="minorEastAsia"/>
          <w:sz w:val="24"/>
          <w:szCs w:val="24"/>
          <w:lang w:val="en-GB"/>
        </w:rPr>
      </w:pPr>
      <w:r>
        <w:rPr>
          <w:rFonts w:eastAsia="" w:cs="Calibri" w:cstheme="minorHAnsi" w:eastAsiaTheme="minorEastAsia"/>
          <w:sz w:val="24"/>
          <w:szCs w:val="24"/>
          <w:lang w:val="en-GB"/>
        </w:rPr>
      </w:r>
    </w:p>
    <w:p>
      <w:pPr>
        <w:pStyle w:val="ListParagraph"/>
        <w:numPr>
          <w:ilvl w:val="0"/>
          <w:numId w:val="1"/>
        </w:numPr>
        <w:rPr>
          <w:rFonts w:eastAsia="" w:cs="Calibri" w:cstheme="minorHAnsi" w:eastAsiaTheme="minorEastAsia"/>
          <w:sz w:val="24"/>
          <w:szCs w:val="24"/>
          <w:lang w:val="en-GB"/>
        </w:rPr>
      </w:pPr>
      <w:r>
        <w:rPr>
          <w:rFonts w:eastAsia="" w:cs="Calibri" w:cstheme="minorHAnsi" w:eastAsiaTheme="minorEastAsia"/>
          <w:sz w:val="24"/>
          <w:szCs w:val="24"/>
          <w:lang w:val="en-GB"/>
        </w:rPr>
        <w:t xml:space="preserve">Gaussian Mixture Model </w:t>
      </w:r>
    </w:p>
    <w:p>
      <w:pPr>
        <w:pStyle w:val="Normal"/>
        <w:rPr>
          <w:rFonts w:eastAsia="" w:cs="Calibri" w:cstheme="minorHAnsi" w:eastAsiaTheme="minorEastAsia"/>
          <w:sz w:val="24"/>
          <w:szCs w:val="24"/>
          <w:lang w:val="en-GB"/>
        </w:rPr>
      </w:pPr>
      <w:r>
        <w:rPr>
          <w:rFonts w:eastAsia="" w:cs="Calibri" w:cstheme="minorHAnsi" w:eastAsiaTheme="minorEastAsia"/>
          <w:sz w:val="24"/>
          <w:szCs w:val="24"/>
          <w:lang w:val="en-GB"/>
        </w:rPr>
        <w:t>The last generative model is GMM, for which we will only see the Tied Covariance version, following what seen for MVG. Unfortunately, the EM algorithm we have is bugged (log-likelihood ratios increase at some EM iterations), so decisions taken by this model are sub-optimal. Anyway, a GMM trained with the actual algorithm got minDCF close the best linear model for G greater than 256.  We will show the results, but not use the model.</w:t>
      </w:r>
    </w:p>
    <w:p>
      <w:pPr>
        <w:pStyle w:val="Normal"/>
        <w:jc w:val="center"/>
        <w:rPr>
          <w:rFonts w:eastAsia="" w:cs="Calibri" w:cstheme="minorHAnsi" w:eastAsiaTheme="minorEastAsia"/>
          <w:sz w:val="24"/>
          <w:szCs w:val="24"/>
          <w:lang w:val="en-GB"/>
        </w:rPr>
      </w:pPr>
      <w:r>
        <w:rPr/>
        <w:drawing>
          <wp:inline distT="0" distB="0" distL="0" distR="0">
            <wp:extent cx="4679950" cy="3513455"/>
            <wp:effectExtent l="0" t="0" r="0" b="0"/>
            <wp:docPr id="38" name="Immagine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magine 52" descr=""/>
                    <pic:cNvPicPr>
                      <a:picLocks noChangeAspect="1" noChangeArrowheads="1"/>
                    </pic:cNvPicPr>
                  </pic:nvPicPr>
                  <pic:blipFill>
                    <a:blip r:embed="rId39"/>
                    <a:stretch>
                      <a:fillRect/>
                    </a:stretch>
                  </pic:blipFill>
                  <pic:spPr bwMode="auto">
                    <a:xfrm>
                      <a:off x="0" y="0"/>
                      <a:ext cx="4679950" cy="3513455"/>
                    </a:xfrm>
                    <a:prstGeom prst="rect">
                      <a:avLst/>
                    </a:prstGeom>
                  </pic:spPr>
                </pic:pic>
              </a:graphicData>
            </a:graphic>
          </wp:inline>
        </w:drawing>
      </w:r>
    </w:p>
    <w:p>
      <w:pPr>
        <w:pStyle w:val="Normal"/>
        <w:rPr>
          <w:rFonts w:eastAsia="" w:cs="Calibri" w:cstheme="minorHAnsi" w:eastAsiaTheme="minorEastAsia"/>
          <w:sz w:val="24"/>
          <w:szCs w:val="24"/>
          <w:lang w:val="en-GB"/>
        </w:rPr>
      </w:pPr>
      <w:r>
        <w:rPr>
          <w:rFonts w:eastAsia="" w:cs="Calibri" w:cstheme="minorHAnsi" w:eastAsiaTheme="minorEastAsia"/>
          <w:sz w:val="24"/>
          <w:szCs w:val="24"/>
          <w:lang w:val="en-GB"/>
        </w:rPr>
        <w:t>We will choose Logistic Regression because, even though has small differences from the other model, it is already well calibrated and ready to use.</w:t>
      </w:r>
    </w:p>
    <w:p>
      <w:pPr>
        <w:pStyle w:val="Normal"/>
        <w:rPr>
          <w:rFonts w:cs="Calibri" w:cstheme="minorHAnsi"/>
          <w:sz w:val="24"/>
          <w:szCs w:val="24"/>
          <w:lang w:val="en-US"/>
        </w:rPr>
      </w:pPr>
      <w:r>
        <w:rPr>
          <w:rFonts w:eastAsia="" w:cs="Calibri" w:cstheme="minorHAnsi" w:eastAsiaTheme="minorEastAsia"/>
          <w:sz w:val="24"/>
          <w:szCs w:val="24"/>
          <w:lang w:val="en-GB"/>
        </w:rPr>
        <w:t xml:space="preserve">So, our last proposal is Logistic Regression with </w:t>
      </w:r>
      <w:r>
        <w:rPr>
          <w:rFonts w:cs="Calibri" w:cstheme="minorHAnsi"/>
          <w:sz w:val="24"/>
          <w:szCs w:val="24"/>
          <w:lang w:val="en-US"/>
        </w:rPr>
        <w:t>λ = 10</w:t>
      </w:r>
      <w:r>
        <w:rPr>
          <w:rFonts w:cs="Calibri" w:cstheme="minorHAnsi"/>
          <w:sz w:val="24"/>
          <w:szCs w:val="24"/>
          <w:vertAlign w:val="superscript"/>
          <w:lang w:val="en-US"/>
        </w:rPr>
        <w:t>−4</w:t>
      </w:r>
      <w:r>
        <w:rPr>
          <w:rFonts w:cs="Calibri" w:cstheme="minorHAnsi"/>
          <w:sz w:val="24"/>
          <w:szCs w:val="24"/>
          <w:lang w:val="en-US"/>
        </w:rPr>
        <w:t xml:space="preserve"> and balanced class. While still keeping an eye on Tied MVG. A possible second solution could also have been a fusion of the two models, maybe with a score calibration</w:t>
      </w:r>
    </w:p>
    <w:p>
      <w:pPr>
        <w:pStyle w:val="Normal"/>
        <w:rPr>
          <w:rFonts w:cs="Calibri" w:cstheme="minorHAnsi"/>
          <w:sz w:val="24"/>
          <w:szCs w:val="24"/>
          <w:lang w:val="en-US"/>
        </w:rPr>
      </w:pPr>
      <w:r>
        <w:rPr>
          <w:rFonts w:cs="Calibri" w:cstheme="minorHAnsi"/>
          <w:sz w:val="24"/>
          <w:szCs w:val="24"/>
          <w:lang w:val="en-US"/>
        </w:rPr>
      </w:r>
    </w:p>
    <w:p>
      <w:pPr>
        <w:pStyle w:val="Normal"/>
        <w:rPr>
          <w:rFonts w:cs="Calibri" w:cstheme="minorHAnsi"/>
          <w:sz w:val="24"/>
          <w:szCs w:val="24"/>
          <w:lang w:val="en-US"/>
        </w:rPr>
      </w:pPr>
      <w:r>
        <w:rPr>
          <w:rFonts w:cs="Calibri" w:cstheme="minorHAnsi"/>
          <w:sz w:val="24"/>
          <w:szCs w:val="24"/>
          <w:lang w:val="en-US"/>
        </w:rPr>
      </w:r>
    </w:p>
    <w:p>
      <w:pPr>
        <w:pStyle w:val="Normal"/>
        <w:rPr>
          <w:rFonts w:cs="Calibri" w:cstheme="minorHAnsi"/>
          <w:sz w:val="24"/>
          <w:szCs w:val="24"/>
          <w:lang w:val="en-US"/>
        </w:rPr>
      </w:pPr>
      <w:r>
        <w:rPr>
          <w:rFonts w:cs="Calibri" w:cstheme="minorHAnsi"/>
          <w:sz w:val="24"/>
          <w:szCs w:val="24"/>
          <w:lang w:val="en-US"/>
        </w:rPr>
      </w:r>
    </w:p>
    <w:p>
      <w:pPr>
        <w:pStyle w:val="Normal"/>
        <w:rPr>
          <w:rFonts w:cs="Calibri" w:cstheme="minorHAnsi"/>
          <w:sz w:val="24"/>
          <w:szCs w:val="24"/>
          <w:lang w:val="en-US"/>
        </w:rPr>
      </w:pPr>
      <w:r>
        <w:rPr>
          <w:rFonts w:cs="Calibri" w:cstheme="minorHAnsi"/>
          <w:sz w:val="24"/>
          <w:szCs w:val="24"/>
          <w:lang w:val="en-US"/>
        </w:rPr>
      </w:r>
    </w:p>
    <w:p>
      <w:pPr>
        <w:pStyle w:val="Normal"/>
        <w:rPr>
          <w:rFonts w:cs="Calibri" w:cstheme="minorHAnsi"/>
          <w:sz w:val="24"/>
          <w:szCs w:val="24"/>
          <w:lang w:val="en-US"/>
        </w:rPr>
      </w:pPr>
      <w:r>
        <w:rPr>
          <w:rFonts w:cs="Calibri" w:cstheme="minorHAnsi"/>
          <w:sz w:val="24"/>
          <w:szCs w:val="24"/>
          <w:lang w:val="en-US"/>
        </w:rPr>
      </w:r>
    </w:p>
    <w:p>
      <w:pPr>
        <w:pStyle w:val="Normal"/>
        <w:rPr>
          <w:rFonts w:cs="Calibri" w:cstheme="minorHAnsi"/>
          <w:sz w:val="24"/>
          <w:szCs w:val="24"/>
          <w:lang w:val="en-US"/>
        </w:rPr>
      </w:pPr>
      <w:r>
        <w:rPr>
          <w:rFonts w:cs="Calibri" w:cstheme="minorHAnsi"/>
          <w:sz w:val="24"/>
          <w:szCs w:val="24"/>
          <w:lang w:val="en-US"/>
        </w:rPr>
      </w:r>
    </w:p>
    <w:p>
      <w:pPr>
        <w:pStyle w:val="Normal"/>
        <w:rPr>
          <w:rFonts w:cs="Calibri" w:cstheme="minorHAnsi"/>
          <w:sz w:val="24"/>
          <w:szCs w:val="24"/>
          <w:lang w:val="en-US"/>
        </w:rPr>
      </w:pPr>
      <w:r>
        <w:rPr>
          <w:rFonts w:cs="Calibri" w:cstheme="minorHAnsi"/>
          <w:sz w:val="24"/>
          <w:szCs w:val="24"/>
          <w:lang w:val="en-US"/>
        </w:rPr>
      </w:r>
    </w:p>
    <w:p>
      <w:pPr>
        <w:pStyle w:val="Normal"/>
        <w:rPr>
          <w:rFonts w:cs="Calibri" w:cstheme="minorHAnsi"/>
          <w:sz w:val="24"/>
          <w:szCs w:val="24"/>
          <w:lang w:val="en-US"/>
        </w:rPr>
      </w:pPr>
      <w:r>
        <w:rPr>
          <w:rFonts w:cs="Calibri" w:cstheme="minorHAnsi"/>
          <w:sz w:val="24"/>
          <w:szCs w:val="24"/>
          <w:lang w:val="en-US"/>
        </w:rPr>
      </w:r>
    </w:p>
    <w:p>
      <w:pPr>
        <w:pStyle w:val="Normal"/>
        <w:rPr>
          <w:rFonts w:cs="Calibri" w:cstheme="minorHAnsi"/>
          <w:sz w:val="24"/>
          <w:szCs w:val="24"/>
          <w:lang w:val="en-US"/>
        </w:rPr>
      </w:pPr>
      <w:r>
        <w:rPr>
          <w:rFonts w:cs="Calibri" w:cstheme="minorHAnsi"/>
          <w:sz w:val="24"/>
          <w:szCs w:val="24"/>
          <w:lang w:val="en-US"/>
        </w:rPr>
      </w:r>
    </w:p>
    <w:p>
      <w:pPr>
        <w:pStyle w:val="ListParagraph"/>
        <w:numPr>
          <w:ilvl w:val="0"/>
          <w:numId w:val="1"/>
        </w:numPr>
        <w:rPr>
          <w:rFonts w:eastAsia="" w:cs="Calibri" w:cstheme="minorHAnsi" w:eastAsiaTheme="minorEastAsia"/>
          <w:sz w:val="28"/>
          <w:szCs w:val="28"/>
          <w:lang w:val="en-GB"/>
        </w:rPr>
      </w:pPr>
      <w:r>
        <w:rPr>
          <w:rFonts w:eastAsia="" w:cs="Calibri" w:cstheme="minorHAnsi" w:eastAsiaTheme="minorEastAsia"/>
          <w:sz w:val="28"/>
          <w:szCs w:val="28"/>
          <w:lang w:val="en-GB"/>
        </w:rPr>
        <w:t>Experimental result</w:t>
      </w:r>
    </w:p>
    <w:p>
      <w:pPr>
        <w:pStyle w:val="Normal"/>
        <w:rPr>
          <w:rFonts w:eastAsia="" w:cs="Calibri" w:cstheme="minorHAnsi" w:eastAsiaTheme="minorEastAsia"/>
          <w:sz w:val="24"/>
          <w:szCs w:val="24"/>
          <w:lang w:val="en-GB"/>
        </w:rPr>
      </w:pPr>
      <w:r>
        <w:rPr>
          <w:rFonts w:eastAsia="" w:cs="Calibri" w:cstheme="minorHAnsi" w:eastAsiaTheme="minorEastAsia"/>
          <w:sz w:val="24"/>
          <w:szCs w:val="24"/>
          <w:lang w:val="en-GB"/>
        </w:rPr>
        <w:t>We applied the chosen model on the test data, in raw, and here the results. As expected the DCF are good.</w:t>
      </w:r>
    </w:p>
    <w:p>
      <w:pPr>
        <w:pStyle w:val="Normal"/>
        <w:jc w:val="center"/>
        <w:rPr>
          <w:rFonts w:eastAsia="" w:cs="Calibri" w:cstheme="minorHAnsi" w:eastAsiaTheme="minorEastAsia"/>
          <w:sz w:val="24"/>
          <w:szCs w:val="24"/>
          <w:lang w:val="en-GB"/>
        </w:rPr>
      </w:pPr>
      <w:r>
        <w:rPr/>
        <w:drawing>
          <wp:inline distT="0" distB="0" distL="0" distR="0">
            <wp:extent cx="3510280" cy="2635250"/>
            <wp:effectExtent l="0" t="0" r="0" b="0"/>
            <wp:docPr id="39" name="Immagine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magine 53" descr=""/>
                    <pic:cNvPicPr>
                      <a:picLocks noChangeAspect="1" noChangeArrowheads="1"/>
                    </pic:cNvPicPr>
                  </pic:nvPicPr>
                  <pic:blipFill>
                    <a:blip r:embed="rId40"/>
                    <a:stretch>
                      <a:fillRect/>
                    </a:stretch>
                  </pic:blipFill>
                  <pic:spPr bwMode="auto">
                    <a:xfrm>
                      <a:off x="0" y="0"/>
                      <a:ext cx="3510280" cy="2635250"/>
                    </a:xfrm>
                    <a:prstGeom prst="rect">
                      <a:avLst/>
                    </a:prstGeom>
                  </pic:spPr>
                </pic:pic>
              </a:graphicData>
            </a:graphic>
          </wp:inline>
        </w:drawing>
      </w:r>
    </w:p>
    <w:p>
      <w:pPr>
        <w:pStyle w:val="Normal"/>
        <w:rPr>
          <w:rFonts w:eastAsia="" w:cs="Calibri" w:cstheme="minorHAnsi" w:eastAsiaTheme="minorEastAsia"/>
          <w:sz w:val="24"/>
          <w:szCs w:val="24"/>
          <w:lang w:val="en-GB"/>
        </w:rPr>
      </w:pPr>
      <w:r>
        <w:rPr>
          <w:rFonts w:eastAsia="" w:cs="Calibri" w:cstheme="minorHAnsi" w:eastAsiaTheme="minorEastAsia"/>
          <w:sz w:val="24"/>
          <w:szCs w:val="24"/>
          <w:lang w:val="en-GB"/>
        </w:rPr>
        <w:t>The actual DCF is 0.114 on the Test set, showing that HRTU2 dataset can be classified by linear classification rules.</w:t>
      </w:r>
    </w:p>
    <w:p>
      <w:pPr>
        <w:pStyle w:val="Normal"/>
        <w:rPr>
          <w:rFonts w:eastAsia="" w:cs="Calibri" w:cstheme="minorHAnsi" w:eastAsiaTheme="minorEastAsia"/>
          <w:sz w:val="24"/>
          <w:szCs w:val="24"/>
          <w:lang w:val="en-GB"/>
        </w:rPr>
      </w:pPr>
      <w:r>
        <w:rPr>
          <w:rFonts w:eastAsia="" w:cs="Calibri" w:cstheme="minorHAnsi" w:eastAsiaTheme="minorEastAsia"/>
          <w:sz w:val="24"/>
          <w:szCs w:val="24"/>
          <w:lang w:val="en-GB"/>
        </w:rPr>
      </w:r>
    </w:p>
    <w:p>
      <w:pPr>
        <w:pStyle w:val="Normal"/>
        <w:rPr>
          <w:rFonts w:eastAsia="" w:cs="Calibri" w:cstheme="minorHAnsi" w:eastAsiaTheme="minorEastAsia"/>
          <w:sz w:val="24"/>
          <w:szCs w:val="24"/>
          <w:lang w:val="en-GB"/>
        </w:rPr>
      </w:pPr>
      <w:r>
        <w:rPr>
          <w:rFonts w:eastAsia="" w:cs="Calibri" w:cstheme="minorHAnsi" w:eastAsiaTheme="minorEastAsia"/>
          <w:sz w:val="24"/>
          <w:szCs w:val="24"/>
          <w:lang w:val="en-GB"/>
        </w:rPr>
      </w:r>
    </w:p>
    <w:p>
      <w:pPr>
        <w:pStyle w:val="Normal"/>
        <w:jc w:val="center"/>
        <w:rPr>
          <w:rFonts w:eastAsia="" w:cs="Calibri" w:cstheme="minorHAnsi" w:eastAsiaTheme="minorEastAsia"/>
          <w:sz w:val="24"/>
          <w:szCs w:val="24"/>
          <w:lang w:val="en-GB"/>
        </w:rPr>
      </w:pPr>
      <w:r>
        <w:rPr>
          <w:rFonts w:eastAsia="" w:cs="Calibri" w:cstheme="minorHAnsi" w:eastAsiaTheme="minorEastAsia"/>
          <w:sz w:val="24"/>
          <w:szCs w:val="24"/>
          <w:lang w:val="en-GB"/>
        </w:rPr>
      </w:r>
    </w:p>
    <w:p>
      <w:pPr>
        <w:pStyle w:val="Normal"/>
        <w:spacing w:before="0" w:after="160"/>
        <w:rPr>
          <w:rFonts w:cs="Calibri" w:cstheme="minorHAnsi"/>
          <w:sz w:val="24"/>
          <w:szCs w:val="24"/>
          <w:lang w:val="en-US"/>
        </w:rPr>
      </w:pPr>
      <w:r>
        <w:rPr/>
      </w:r>
    </w:p>
    <w:sectPr>
      <w:type w:val="nextPage"/>
      <w:pgSz w:w="11906" w:h="16838"/>
      <w:pgMar w:left="1134" w:right="1134"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fd6671"/>
    <w:rPr>
      <w:color w:val="808080"/>
    </w:rPr>
  </w:style>
  <w:style w:type="character" w:styleId="PreformattatoHTMLCarattere" w:customStyle="1">
    <w:name w:val="Preformattato HTML Carattere"/>
    <w:basedOn w:val="DefaultParagraphFont"/>
    <w:uiPriority w:val="99"/>
    <w:semiHidden/>
    <w:qFormat/>
    <w:rsid w:val="006d219e"/>
    <w:rPr>
      <w:rFonts w:ascii="Courier New" w:hAnsi="Courier New" w:eastAsia="Times New Roman" w:cs="Courier New"/>
      <w:sz w:val="20"/>
      <w:szCs w:val="20"/>
      <w:lang w:eastAsia="it-IT"/>
    </w:rPr>
  </w:style>
  <w:style w:type="character" w:styleId="Enfasi">
    <w:name w:val="Emphasis"/>
    <w:basedOn w:val="DefaultParagraphFont"/>
    <w:uiPriority w:val="20"/>
    <w:qFormat/>
    <w:rsid w:val="001e749c"/>
    <w:rPr>
      <w:i/>
      <w:iCs/>
    </w:rPr>
  </w:style>
  <w:style w:type="character" w:styleId="IntestazioneCarattere" w:customStyle="1">
    <w:name w:val="Intestazione Carattere"/>
    <w:basedOn w:val="DefaultParagraphFont"/>
    <w:uiPriority w:val="99"/>
    <w:qFormat/>
    <w:rsid w:val="00af5c2a"/>
    <w:rPr/>
  </w:style>
  <w:style w:type="character" w:styleId="PidipaginaCarattere" w:customStyle="1">
    <w:name w:val="Piè di pagina Carattere"/>
    <w:basedOn w:val="DefaultParagraphFont"/>
    <w:uiPriority w:val="99"/>
    <w:qFormat/>
    <w:rsid w:val="00af5c2a"/>
    <w:rPr/>
  </w:style>
  <w:style w:type="paragraph" w:styleId="Titolo">
    <w:name w:val="Titolo"/>
    <w:basedOn w:val="Normal"/>
    <w:next w:val="Corpodeltesto"/>
    <w:qFormat/>
    <w:pPr>
      <w:keepNext w:val="true"/>
      <w:spacing w:before="240" w:after="120"/>
    </w:pPr>
    <w:rPr>
      <w:rFonts w:ascii="Liberation Sans" w:hAnsi="Liberation Sans" w:eastAsia="Microsoft YaHei" w:cs="Lucida 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ucida Sans"/>
    </w:rPr>
  </w:style>
  <w:style w:type="paragraph" w:styleId="Didascalia">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lang w:val="zxx" w:eastAsia="zxx" w:bidi="zxx"/>
    </w:rPr>
  </w:style>
  <w:style w:type="paragraph" w:styleId="ListParagraph">
    <w:name w:val="List Paragraph"/>
    <w:basedOn w:val="Normal"/>
    <w:uiPriority w:val="34"/>
    <w:qFormat/>
    <w:rsid w:val="00df4733"/>
    <w:pPr>
      <w:spacing w:before="0" w:after="160"/>
      <w:ind w:left="720" w:hanging="0"/>
      <w:contextualSpacing/>
    </w:pPr>
    <w:rPr/>
  </w:style>
  <w:style w:type="paragraph" w:styleId="HTMLPreformatted">
    <w:name w:val="HTML Preformatted"/>
    <w:basedOn w:val="Normal"/>
    <w:link w:val="PreformattatoHTMLCarattere"/>
    <w:uiPriority w:val="99"/>
    <w:semiHidden/>
    <w:unhideWhenUsed/>
    <w:qFormat/>
    <w:rsid w:val="006d219e"/>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it-IT"/>
    </w:rPr>
  </w:style>
  <w:style w:type="paragraph" w:styleId="Intestazioneepidipagina">
    <w:name w:val="Intestazione e piè di pagina"/>
    <w:basedOn w:val="Normal"/>
    <w:qFormat/>
    <w:pPr/>
    <w:rPr/>
  </w:style>
  <w:style w:type="paragraph" w:styleId="Intestazione">
    <w:name w:val="Header"/>
    <w:basedOn w:val="Normal"/>
    <w:link w:val="IntestazioneCarattere"/>
    <w:uiPriority w:val="99"/>
    <w:unhideWhenUsed/>
    <w:rsid w:val="00af5c2a"/>
    <w:pPr>
      <w:tabs>
        <w:tab w:val="clear" w:pos="708"/>
        <w:tab w:val="center" w:pos="4819" w:leader="none"/>
        <w:tab w:val="right" w:pos="9638" w:leader="none"/>
      </w:tabs>
      <w:spacing w:lineRule="auto" w:line="240" w:before="0" w:after="0"/>
    </w:pPr>
    <w:rPr/>
  </w:style>
  <w:style w:type="paragraph" w:styleId="Pidipagina">
    <w:name w:val="Footer"/>
    <w:basedOn w:val="Normal"/>
    <w:link w:val="PidipaginaCarattere"/>
    <w:uiPriority w:val="99"/>
    <w:unhideWhenUsed/>
    <w:rsid w:val="00af5c2a"/>
    <w:pPr>
      <w:tabs>
        <w:tab w:val="clear" w:pos="708"/>
        <w:tab w:val="center" w:pos="4819" w:leader="none"/>
        <w:tab w:val="right" w:pos="9638" w:leader="none"/>
      </w:tabs>
      <w:spacing w:lineRule="auto" w:line="240" w:before="0" w:after="0"/>
    </w:pPr>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39"/>
    <w:rsid w:val="00902aa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image" Target="media/image15.jpeg"/><Relationship Id="rId17" Type="http://schemas.openxmlformats.org/officeDocument/2006/relationships/image" Target="media/image16.jpeg"/><Relationship Id="rId18" Type="http://schemas.openxmlformats.org/officeDocument/2006/relationships/image" Target="media/image17.jpeg"/><Relationship Id="rId19" Type="http://schemas.openxmlformats.org/officeDocument/2006/relationships/image" Target="media/image18.jpeg"/><Relationship Id="rId20" Type="http://schemas.openxmlformats.org/officeDocument/2006/relationships/image" Target="media/image19.jpeg"/><Relationship Id="rId21" Type="http://schemas.openxmlformats.org/officeDocument/2006/relationships/image" Target="media/image20.jpeg"/><Relationship Id="rId22" Type="http://schemas.openxmlformats.org/officeDocument/2006/relationships/image" Target="media/image21.jpeg"/><Relationship Id="rId23" Type="http://schemas.openxmlformats.org/officeDocument/2006/relationships/image" Target="media/image22.jpeg"/><Relationship Id="rId24" Type="http://schemas.openxmlformats.org/officeDocument/2006/relationships/image" Target="media/image23.jpeg"/><Relationship Id="rId25" Type="http://schemas.openxmlformats.org/officeDocument/2006/relationships/image" Target="media/image24.jpeg"/><Relationship Id="rId26" Type="http://schemas.openxmlformats.org/officeDocument/2006/relationships/image" Target="media/image25.jpeg"/><Relationship Id="rId27" Type="http://schemas.openxmlformats.org/officeDocument/2006/relationships/image" Target="media/image26.jpeg"/><Relationship Id="rId28" Type="http://schemas.openxmlformats.org/officeDocument/2006/relationships/image" Target="media/image27.jpeg"/><Relationship Id="rId29" Type="http://schemas.openxmlformats.org/officeDocument/2006/relationships/image" Target="media/image28.jpeg"/><Relationship Id="rId30" Type="http://schemas.openxmlformats.org/officeDocument/2006/relationships/image" Target="media/image29.jpeg"/><Relationship Id="rId31" Type="http://schemas.openxmlformats.org/officeDocument/2006/relationships/image" Target="media/image30.jpeg"/><Relationship Id="rId32" Type="http://schemas.openxmlformats.org/officeDocument/2006/relationships/image" Target="media/image31.jpeg"/><Relationship Id="rId33" Type="http://schemas.openxmlformats.org/officeDocument/2006/relationships/image" Target="media/image32.jpeg"/><Relationship Id="rId34" Type="http://schemas.openxmlformats.org/officeDocument/2006/relationships/image" Target="media/image33.jpeg"/><Relationship Id="rId35" Type="http://schemas.openxmlformats.org/officeDocument/2006/relationships/image" Target="media/image34.jpeg"/><Relationship Id="rId36" Type="http://schemas.openxmlformats.org/officeDocument/2006/relationships/image" Target="media/image35.jpeg"/><Relationship Id="rId37" Type="http://schemas.openxmlformats.org/officeDocument/2006/relationships/image" Target="media/image36.jpeg"/><Relationship Id="rId38" Type="http://schemas.openxmlformats.org/officeDocument/2006/relationships/image" Target="media/image37.jpeg"/><Relationship Id="rId39" Type="http://schemas.openxmlformats.org/officeDocument/2006/relationships/image" Target="media/image38.jpeg"/><Relationship Id="rId40" Type="http://schemas.openxmlformats.org/officeDocument/2006/relationships/image" Target="media/image39.jpeg"/><Relationship Id="rId41" Type="http://schemas.openxmlformats.org/officeDocument/2006/relationships/numbering" Target="numbering.xml"/><Relationship Id="rId42" Type="http://schemas.openxmlformats.org/officeDocument/2006/relationships/fontTable" Target="fontTable.xml"/><Relationship Id="rId43" Type="http://schemas.openxmlformats.org/officeDocument/2006/relationships/settings" Target="settings.xml"/><Relationship Id="rId44"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7273</TotalTime>
  <Application>LibreOffice/7.4.0.3$Windows_X86_64 LibreOffice_project/f85e47c08ddd19c015c0114a68350214f7066f5a</Application>
  <AppVersion>15.0000</AppVersion>
  <Pages>10</Pages>
  <Words>1565</Words>
  <Characters>7808</Characters>
  <CharactersWithSpaces>9220</CharactersWithSpaces>
  <Paragraphs>185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2022-07-13T09:37:00Z</dcterms:created>
  <dc:creator>MANDRILE ALESSANDRO</dc:creator>
  <dc:description/>
  <dc:language>it-IT</dc:language>
  <cp:lastModifiedBy/>
  <cp:lastPrinted>2022-07-13T22:46:00Z</cp:lastPrinted>
  <dcterms:modified xsi:type="dcterms:W3CDTF">2022-09-07T20:53:10Z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