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EB6C7" w14:textId="316C46E2" w:rsidR="0066365C" w:rsidRPr="00C15E2C" w:rsidRDefault="00C15E2C">
      <w:pPr>
        <w:rPr>
          <w:rFonts w:cstheme="minorHAnsi"/>
          <w:sz w:val="36"/>
          <w:szCs w:val="36"/>
          <w:lang w:val="en-GB"/>
        </w:rPr>
      </w:pPr>
      <w:r w:rsidRPr="00C15E2C">
        <w:rPr>
          <w:rFonts w:cstheme="minorHAnsi"/>
          <w:sz w:val="36"/>
          <w:szCs w:val="36"/>
          <w:lang w:val="en-GB"/>
        </w:rPr>
        <w:t>Gender</w:t>
      </w:r>
      <w:r w:rsidR="0066365C" w:rsidRPr="00C15E2C">
        <w:rPr>
          <w:rFonts w:cstheme="minorHAnsi"/>
          <w:sz w:val="36"/>
          <w:szCs w:val="36"/>
          <w:lang w:val="en-GB"/>
        </w:rPr>
        <w:t xml:space="preserve"> Detection Analysis</w:t>
      </w:r>
    </w:p>
    <w:p w14:paraId="7313ECAA" w14:textId="026B3D05" w:rsidR="0066365C" w:rsidRPr="00C15E2C" w:rsidRDefault="0066365C" w:rsidP="0066365C">
      <w:pPr>
        <w:jc w:val="right"/>
        <w:rPr>
          <w:rFonts w:cstheme="minorHAnsi"/>
          <w:sz w:val="24"/>
          <w:szCs w:val="24"/>
          <w:lang w:val="en-GB"/>
        </w:rPr>
      </w:pPr>
      <w:r w:rsidRPr="00C15E2C">
        <w:rPr>
          <w:rFonts w:cstheme="minorHAnsi"/>
          <w:sz w:val="24"/>
          <w:szCs w:val="24"/>
          <w:lang w:val="en-GB"/>
        </w:rPr>
        <w:t>Alessandro Mandrile</w:t>
      </w:r>
    </w:p>
    <w:p w14:paraId="67108C41" w14:textId="416EDF0E" w:rsidR="0066365C" w:rsidRPr="00C15E2C" w:rsidRDefault="0066365C" w:rsidP="0066365C">
      <w:pPr>
        <w:pStyle w:val="Paragrafoelenco"/>
        <w:numPr>
          <w:ilvl w:val="0"/>
          <w:numId w:val="2"/>
        </w:numPr>
        <w:rPr>
          <w:rFonts w:cstheme="minorHAnsi"/>
          <w:sz w:val="28"/>
          <w:szCs w:val="28"/>
          <w:lang w:val="en-GB"/>
        </w:rPr>
      </w:pPr>
      <w:r w:rsidRPr="00C15E2C">
        <w:rPr>
          <w:rFonts w:cstheme="minorHAnsi"/>
          <w:sz w:val="28"/>
          <w:szCs w:val="28"/>
          <w:lang w:val="en-GB"/>
        </w:rPr>
        <w:t>Introduction</w:t>
      </w:r>
    </w:p>
    <w:p w14:paraId="2072EAFC" w14:textId="4EFD7C4A" w:rsidR="00A025CA" w:rsidRDefault="009C4757" w:rsidP="009C4757">
      <w:pPr>
        <w:rPr>
          <w:rFonts w:cstheme="minorHAnsi"/>
          <w:sz w:val="24"/>
          <w:szCs w:val="24"/>
          <w:lang w:val="en-GB"/>
        </w:rPr>
      </w:pPr>
      <w:r w:rsidRPr="00C15E2C">
        <w:rPr>
          <w:rFonts w:cstheme="minorHAnsi"/>
          <w:sz w:val="24"/>
          <w:szCs w:val="24"/>
          <w:lang w:val="en-GB"/>
        </w:rPr>
        <w:t>The dataset consists of synthetic speaker embeddings that represent the acoustic characteristics of a spoken utterance.</w:t>
      </w:r>
      <w:r w:rsidR="00A025CA" w:rsidRPr="00A025CA">
        <w:rPr>
          <w:rFonts w:cstheme="minorHAnsi"/>
          <w:sz w:val="24"/>
          <w:szCs w:val="24"/>
          <w:lang w:val="en-GB"/>
        </w:rPr>
        <w:t xml:space="preserve"> A speaker embedding is a small-dimensional, fixed sized representation of an utterance</w:t>
      </w:r>
      <w:r w:rsidR="00A025CA">
        <w:rPr>
          <w:rFonts w:cstheme="minorHAnsi"/>
          <w:sz w:val="24"/>
          <w:szCs w:val="24"/>
          <w:lang w:val="en-GB"/>
        </w:rPr>
        <w:t xml:space="preserve">. </w:t>
      </w:r>
      <w:r w:rsidR="00A025CA" w:rsidRPr="00A025CA">
        <w:rPr>
          <w:rFonts w:cstheme="minorHAnsi"/>
          <w:sz w:val="24"/>
          <w:szCs w:val="24"/>
          <w:lang w:val="en-GB"/>
        </w:rPr>
        <w:t>Features are continuous values that represent a point in the m</w:t>
      </w:r>
      <w:r w:rsidR="00A025CA">
        <w:rPr>
          <w:rFonts w:cstheme="minorHAnsi"/>
          <w:sz w:val="24"/>
          <w:szCs w:val="24"/>
          <w:lang w:val="en-GB"/>
        </w:rPr>
        <w:t>-</w:t>
      </w:r>
      <w:r w:rsidR="00A025CA" w:rsidRPr="00A025CA">
        <w:rPr>
          <w:rFonts w:cstheme="minorHAnsi"/>
          <w:sz w:val="24"/>
          <w:szCs w:val="24"/>
          <w:lang w:val="en-GB"/>
        </w:rPr>
        <w:t>dimensional embedding space</w:t>
      </w:r>
      <w:r w:rsidR="00A025CA">
        <w:rPr>
          <w:rFonts w:cstheme="minorHAnsi"/>
          <w:sz w:val="24"/>
          <w:szCs w:val="24"/>
          <w:lang w:val="en-GB"/>
        </w:rPr>
        <w:t xml:space="preserve">. </w:t>
      </w:r>
      <w:r w:rsidR="00A025CA" w:rsidRPr="00A025CA">
        <w:rPr>
          <w:rFonts w:cstheme="minorHAnsi"/>
          <w:sz w:val="24"/>
          <w:szCs w:val="24"/>
          <w:lang w:val="en-GB"/>
        </w:rPr>
        <w:t>The embeddings have already been computed</w:t>
      </w:r>
      <w:r w:rsidR="00A025CA">
        <w:rPr>
          <w:rFonts w:cstheme="minorHAnsi"/>
          <w:sz w:val="24"/>
          <w:szCs w:val="24"/>
          <w:lang w:val="en-GB"/>
        </w:rPr>
        <w:t xml:space="preserve"> and reduced to 12-dimensional feature space.</w:t>
      </w:r>
    </w:p>
    <w:p w14:paraId="32B9CE55" w14:textId="5AA7E990" w:rsidR="00AF5C2A" w:rsidRPr="00C15E2C" w:rsidRDefault="00C15E2C" w:rsidP="0066365C">
      <w:pPr>
        <w:rPr>
          <w:rFonts w:cstheme="minorHAnsi"/>
          <w:sz w:val="24"/>
          <w:szCs w:val="24"/>
          <w:lang w:val="en-GB"/>
        </w:rPr>
      </w:pPr>
      <w:r w:rsidRPr="00C15E2C">
        <w:rPr>
          <w:rFonts w:cstheme="minorHAnsi"/>
          <w:sz w:val="24"/>
          <w:szCs w:val="24"/>
          <w:lang w:val="en-GB"/>
        </w:rPr>
        <w:t xml:space="preserve">Each row corresponds to a different speaker and contains 12 features followed by the gender label (1 for female, 0 for male). The features do not have any </w:t>
      </w:r>
      <w:r w:rsidR="009C4757" w:rsidRPr="00C15E2C">
        <w:rPr>
          <w:rFonts w:cstheme="minorHAnsi"/>
          <w:sz w:val="24"/>
          <w:szCs w:val="24"/>
          <w:lang w:val="en-GB"/>
        </w:rPr>
        <w:t>meaning</w:t>
      </w:r>
      <w:r w:rsidRPr="00C15E2C">
        <w:rPr>
          <w:rFonts w:cstheme="minorHAnsi"/>
          <w:sz w:val="24"/>
          <w:szCs w:val="24"/>
          <w:lang w:val="en-GB"/>
        </w:rPr>
        <w:t>. Speakers belong to four different age groups. The age information, however, is not available.</w:t>
      </w:r>
    </w:p>
    <w:p w14:paraId="618A4232" w14:textId="76B81BFD" w:rsidR="000A0B0D" w:rsidRPr="00C15E2C" w:rsidRDefault="002A2E24" w:rsidP="0066365C">
      <w:pPr>
        <w:pStyle w:val="Paragrafoelenco"/>
        <w:numPr>
          <w:ilvl w:val="0"/>
          <w:numId w:val="2"/>
        </w:numPr>
        <w:rPr>
          <w:rFonts w:cstheme="minorHAnsi"/>
          <w:sz w:val="28"/>
          <w:szCs w:val="28"/>
          <w:lang w:val="en-GB"/>
        </w:rPr>
      </w:pPr>
      <w:r w:rsidRPr="00C15E2C">
        <w:rPr>
          <w:rFonts w:cstheme="minorHAnsi"/>
          <w:sz w:val="28"/>
          <w:szCs w:val="28"/>
          <w:lang w:val="en-GB"/>
        </w:rPr>
        <w:t>Features</w:t>
      </w:r>
    </w:p>
    <w:p w14:paraId="410E96B6" w14:textId="50449FE2" w:rsidR="002A2E24" w:rsidRPr="00C15E2C" w:rsidRDefault="002A2E24">
      <w:pPr>
        <w:rPr>
          <w:rFonts w:cstheme="minorHAnsi"/>
          <w:sz w:val="24"/>
          <w:szCs w:val="24"/>
          <w:lang w:val="en-US"/>
        </w:rPr>
      </w:pPr>
      <w:r w:rsidRPr="00C15E2C">
        <w:rPr>
          <w:rFonts w:cstheme="minorHAnsi"/>
          <w:sz w:val="24"/>
          <w:szCs w:val="24"/>
          <w:lang w:val="en-US"/>
        </w:rPr>
        <w:t>Histogram</w:t>
      </w:r>
      <w:r w:rsidRPr="00C15E2C">
        <w:rPr>
          <w:rFonts w:cstheme="minorHAnsi"/>
          <w:sz w:val="24"/>
          <w:szCs w:val="24"/>
          <w:lang w:val="en-GB"/>
        </w:rPr>
        <w:t xml:space="preserve"> of the </w:t>
      </w:r>
      <w:r w:rsidR="000A7428" w:rsidRPr="00C15E2C">
        <w:rPr>
          <w:rFonts w:cstheme="minorHAnsi"/>
          <w:sz w:val="24"/>
          <w:szCs w:val="24"/>
          <w:lang w:val="en-GB"/>
        </w:rPr>
        <w:t>HTRU2 dataset features</w:t>
      </w:r>
      <w:r w:rsidR="000A7428" w:rsidRPr="00C15E2C">
        <w:rPr>
          <w:rFonts w:cstheme="minorHAnsi"/>
          <w:sz w:val="24"/>
          <w:szCs w:val="24"/>
          <w:lang w:val="en-US"/>
        </w:rPr>
        <w:t xml:space="preserve"> (training set). Features are sorted by their order, from left to right, top to bottom.</w:t>
      </w:r>
    </w:p>
    <w:p w14:paraId="73B678D7" w14:textId="550676D9" w:rsidR="000A7428" w:rsidRPr="00C15E2C" w:rsidRDefault="00A50625">
      <w:pPr>
        <w:rPr>
          <w:rFonts w:cstheme="minorHAnsi"/>
          <w:sz w:val="24"/>
          <w:szCs w:val="24"/>
          <w:lang w:val="en-GB"/>
        </w:rPr>
      </w:pPr>
      <w:r w:rsidRPr="00C15E2C">
        <w:rPr>
          <w:rFonts w:cstheme="minorHAnsi"/>
          <w:noProof/>
        </w:rPr>
        <w:drawing>
          <wp:inline distT="0" distB="0" distL="0" distR="0" wp14:anchorId="6174F6D3" wp14:editId="5F2DEC85">
            <wp:extent cx="1465200" cy="1098000"/>
            <wp:effectExtent l="0" t="0" r="1905" b="698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65200" cy="1098000"/>
                    </a:xfrm>
                    <a:prstGeom prst="rect">
                      <a:avLst/>
                    </a:prstGeom>
                    <a:noFill/>
                    <a:ln>
                      <a:noFill/>
                    </a:ln>
                  </pic:spPr>
                </pic:pic>
              </a:graphicData>
            </a:graphic>
          </wp:inline>
        </w:drawing>
      </w:r>
      <w:r w:rsidRPr="00C15E2C">
        <w:rPr>
          <w:rFonts w:cstheme="minorHAnsi"/>
          <w:noProof/>
        </w:rPr>
        <w:drawing>
          <wp:inline distT="0" distB="0" distL="0" distR="0" wp14:anchorId="5298C07B" wp14:editId="491D19FB">
            <wp:extent cx="1465200" cy="1098000"/>
            <wp:effectExtent l="0" t="0" r="1905" b="698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5200" cy="1098000"/>
                    </a:xfrm>
                    <a:prstGeom prst="rect">
                      <a:avLst/>
                    </a:prstGeom>
                    <a:noFill/>
                    <a:ln>
                      <a:noFill/>
                    </a:ln>
                  </pic:spPr>
                </pic:pic>
              </a:graphicData>
            </a:graphic>
          </wp:inline>
        </w:drawing>
      </w:r>
      <w:r w:rsidRPr="00C15E2C">
        <w:rPr>
          <w:rFonts w:cstheme="minorHAnsi"/>
          <w:noProof/>
        </w:rPr>
        <w:drawing>
          <wp:inline distT="0" distB="0" distL="0" distR="0" wp14:anchorId="2B280330" wp14:editId="390F0667">
            <wp:extent cx="1465200" cy="1098000"/>
            <wp:effectExtent l="0" t="0" r="1905" b="698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65200" cy="1098000"/>
                    </a:xfrm>
                    <a:prstGeom prst="rect">
                      <a:avLst/>
                    </a:prstGeom>
                    <a:noFill/>
                    <a:ln>
                      <a:noFill/>
                    </a:ln>
                  </pic:spPr>
                </pic:pic>
              </a:graphicData>
            </a:graphic>
          </wp:inline>
        </w:drawing>
      </w:r>
      <w:r w:rsidRPr="00C15E2C">
        <w:rPr>
          <w:rFonts w:cstheme="minorHAnsi"/>
          <w:noProof/>
        </w:rPr>
        <w:drawing>
          <wp:inline distT="0" distB="0" distL="0" distR="0" wp14:anchorId="013FB153" wp14:editId="03825BF4">
            <wp:extent cx="1465200" cy="1098000"/>
            <wp:effectExtent l="0" t="0" r="1905" b="698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65200" cy="1098000"/>
                    </a:xfrm>
                    <a:prstGeom prst="rect">
                      <a:avLst/>
                    </a:prstGeom>
                    <a:noFill/>
                    <a:ln>
                      <a:noFill/>
                    </a:ln>
                  </pic:spPr>
                </pic:pic>
              </a:graphicData>
            </a:graphic>
          </wp:inline>
        </w:drawing>
      </w:r>
      <w:r w:rsidRPr="00C15E2C">
        <w:rPr>
          <w:rFonts w:cstheme="minorHAnsi"/>
          <w:noProof/>
        </w:rPr>
        <w:drawing>
          <wp:inline distT="0" distB="0" distL="0" distR="0" wp14:anchorId="1569460D" wp14:editId="02B1309A">
            <wp:extent cx="1465200" cy="1098000"/>
            <wp:effectExtent l="0" t="0" r="1905" b="698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65200" cy="1098000"/>
                    </a:xfrm>
                    <a:prstGeom prst="rect">
                      <a:avLst/>
                    </a:prstGeom>
                    <a:noFill/>
                    <a:ln>
                      <a:noFill/>
                    </a:ln>
                  </pic:spPr>
                </pic:pic>
              </a:graphicData>
            </a:graphic>
          </wp:inline>
        </w:drawing>
      </w:r>
      <w:r w:rsidRPr="00C15E2C">
        <w:rPr>
          <w:rFonts w:cstheme="minorHAnsi"/>
          <w:noProof/>
        </w:rPr>
        <w:drawing>
          <wp:inline distT="0" distB="0" distL="0" distR="0" wp14:anchorId="4CDEB78C" wp14:editId="17346548">
            <wp:extent cx="1465200" cy="1098000"/>
            <wp:effectExtent l="0" t="0" r="1905" b="698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65200" cy="1098000"/>
                    </a:xfrm>
                    <a:prstGeom prst="rect">
                      <a:avLst/>
                    </a:prstGeom>
                    <a:noFill/>
                    <a:ln>
                      <a:noFill/>
                    </a:ln>
                  </pic:spPr>
                </pic:pic>
              </a:graphicData>
            </a:graphic>
          </wp:inline>
        </w:drawing>
      </w:r>
      <w:r w:rsidR="000A7428" w:rsidRPr="00C15E2C">
        <w:rPr>
          <w:rFonts w:cstheme="minorHAnsi"/>
          <w:noProof/>
        </w:rPr>
        <w:drawing>
          <wp:inline distT="0" distB="0" distL="0" distR="0" wp14:anchorId="53365455" wp14:editId="2F5BA0DC">
            <wp:extent cx="1465200" cy="1098000"/>
            <wp:effectExtent l="0" t="0" r="1905" b="6985"/>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65200" cy="1098000"/>
                    </a:xfrm>
                    <a:prstGeom prst="rect">
                      <a:avLst/>
                    </a:prstGeom>
                    <a:noFill/>
                    <a:ln>
                      <a:noFill/>
                    </a:ln>
                  </pic:spPr>
                </pic:pic>
              </a:graphicData>
            </a:graphic>
          </wp:inline>
        </w:drawing>
      </w:r>
      <w:r w:rsidR="000A7428" w:rsidRPr="00C15E2C">
        <w:rPr>
          <w:rFonts w:cstheme="minorHAnsi"/>
          <w:noProof/>
        </w:rPr>
        <w:drawing>
          <wp:inline distT="0" distB="0" distL="0" distR="0" wp14:anchorId="2B584005" wp14:editId="779324D7">
            <wp:extent cx="1465200" cy="1098000"/>
            <wp:effectExtent l="0" t="0" r="1905" b="698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65200" cy="1098000"/>
                    </a:xfrm>
                    <a:prstGeom prst="rect">
                      <a:avLst/>
                    </a:prstGeom>
                    <a:noFill/>
                    <a:ln>
                      <a:noFill/>
                    </a:ln>
                  </pic:spPr>
                </pic:pic>
              </a:graphicData>
            </a:graphic>
          </wp:inline>
        </w:drawing>
      </w:r>
    </w:p>
    <w:p w14:paraId="6A384105" w14:textId="70C8F593" w:rsidR="00006625" w:rsidRPr="00C15E2C" w:rsidRDefault="00D82AEC">
      <w:pPr>
        <w:rPr>
          <w:rFonts w:cstheme="minorHAnsi"/>
          <w:sz w:val="24"/>
          <w:szCs w:val="24"/>
          <w:lang w:val="en-GB"/>
        </w:rPr>
      </w:pPr>
      <w:r w:rsidRPr="00C15E2C">
        <w:rPr>
          <w:rFonts w:cstheme="minorHAnsi"/>
          <w:sz w:val="24"/>
          <w:szCs w:val="24"/>
          <w:lang w:val="en-GB"/>
        </w:rPr>
        <w:t>After a first analysis it</w:t>
      </w:r>
      <w:r w:rsidR="00006625" w:rsidRPr="00C15E2C">
        <w:rPr>
          <w:rFonts w:cstheme="minorHAnsi"/>
          <w:sz w:val="24"/>
          <w:szCs w:val="24"/>
          <w:lang w:val="en-GB"/>
        </w:rPr>
        <w:t>’</w:t>
      </w:r>
      <w:r w:rsidRPr="00C15E2C">
        <w:rPr>
          <w:rFonts w:cstheme="minorHAnsi"/>
          <w:sz w:val="24"/>
          <w:szCs w:val="24"/>
          <w:lang w:val="en-GB"/>
        </w:rPr>
        <w:t xml:space="preserve">s clear that features 3, </w:t>
      </w:r>
      <w:r w:rsidR="00006625" w:rsidRPr="00C15E2C">
        <w:rPr>
          <w:rFonts w:cstheme="minorHAnsi"/>
          <w:sz w:val="24"/>
          <w:szCs w:val="24"/>
          <w:lang w:val="en-GB"/>
        </w:rPr>
        <w:t xml:space="preserve">4 and 7 are more like exponential distribution, rather than normal densities. Therefore, the whole research could have benefit from a transformation of those features to normal ones. For all the others we can see that, even for features not really close to normal densities (like </w:t>
      </w:r>
      <w:r w:rsidR="00537181" w:rsidRPr="00C15E2C">
        <w:rPr>
          <w:rFonts w:cstheme="minorHAnsi"/>
          <w:sz w:val="24"/>
          <w:szCs w:val="24"/>
          <w:lang w:val="en-GB"/>
        </w:rPr>
        <w:t>5, Non</w:t>
      </w:r>
      <w:r w:rsidR="00006625" w:rsidRPr="00C15E2C">
        <w:rPr>
          <w:rFonts w:cstheme="minorHAnsi"/>
          <w:sz w:val="24"/>
          <w:szCs w:val="24"/>
          <w:lang w:val="en-GB"/>
        </w:rPr>
        <w:t xml:space="preserve"> </w:t>
      </w:r>
      <w:r w:rsidR="00537181" w:rsidRPr="00C15E2C">
        <w:rPr>
          <w:rFonts w:cstheme="minorHAnsi"/>
          <w:sz w:val="24"/>
          <w:szCs w:val="24"/>
          <w:lang w:val="en-GB"/>
        </w:rPr>
        <w:t>pulsar)</w:t>
      </w:r>
      <w:r w:rsidR="00006625" w:rsidRPr="00C15E2C">
        <w:rPr>
          <w:rFonts w:cstheme="minorHAnsi"/>
          <w:sz w:val="24"/>
          <w:szCs w:val="24"/>
          <w:lang w:val="en-GB"/>
        </w:rPr>
        <w:t>, classes are well separated</w:t>
      </w:r>
      <w:r w:rsidR="00537181" w:rsidRPr="00C15E2C">
        <w:rPr>
          <w:rFonts w:cstheme="minorHAnsi"/>
          <w:sz w:val="24"/>
          <w:szCs w:val="24"/>
          <w:lang w:val="en-GB"/>
        </w:rPr>
        <w:t>.</w:t>
      </w:r>
    </w:p>
    <w:p w14:paraId="10007FEC" w14:textId="62D2164B" w:rsidR="00537181" w:rsidRPr="00C15E2C" w:rsidRDefault="00537181">
      <w:pPr>
        <w:rPr>
          <w:rFonts w:cstheme="minorHAnsi"/>
          <w:sz w:val="24"/>
          <w:szCs w:val="24"/>
          <w:lang w:val="en-GB"/>
        </w:rPr>
      </w:pPr>
      <w:r w:rsidRPr="00C15E2C">
        <w:rPr>
          <w:rFonts w:cstheme="minorHAnsi"/>
          <w:sz w:val="24"/>
          <w:szCs w:val="24"/>
          <w:lang w:val="en-GB"/>
        </w:rPr>
        <w:t>One big problem of HTRU2 is features’ range, as values ranges from 10^0 to 10</w:t>
      </w:r>
      <w:r w:rsidR="002009B1" w:rsidRPr="00C15E2C">
        <w:rPr>
          <w:rFonts w:cstheme="minorHAnsi"/>
          <w:sz w:val="24"/>
          <w:szCs w:val="24"/>
          <w:lang w:val="en-GB"/>
        </w:rPr>
        <w:t>^3, so we also z-normalized the dataset. Here the histograms of z-normalized features.</w:t>
      </w:r>
    </w:p>
    <w:p w14:paraId="30AE263F" w14:textId="63A0B290" w:rsidR="002009B1" w:rsidRPr="00C15E2C" w:rsidRDefault="00E13E19">
      <w:pPr>
        <w:rPr>
          <w:rFonts w:cstheme="minorHAnsi"/>
          <w:sz w:val="24"/>
          <w:szCs w:val="24"/>
          <w:lang w:val="en-GB"/>
        </w:rPr>
      </w:pPr>
      <w:r w:rsidRPr="00C15E2C">
        <w:rPr>
          <w:rFonts w:cstheme="minorHAnsi"/>
          <w:noProof/>
        </w:rPr>
        <w:lastRenderedPageBreak/>
        <w:drawing>
          <wp:inline distT="0" distB="0" distL="0" distR="0" wp14:anchorId="2C69A622" wp14:editId="6C172B35">
            <wp:extent cx="1465200" cy="1098000"/>
            <wp:effectExtent l="0" t="0" r="1905" b="6985"/>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65200" cy="1098000"/>
                    </a:xfrm>
                    <a:prstGeom prst="rect">
                      <a:avLst/>
                    </a:prstGeom>
                    <a:noFill/>
                    <a:ln>
                      <a:noFill/>
                    </a:ln>
                  </pic:spPr>
                </pic:pic>
              </a:graphicData>
            </a:graphic>
          </wp:inline>
        </w:drawing>
      </w:r>
      <w:r w:rsidRPr="00C15E2C">
        <w:rPr>
          <w:rFonts w:cstheme="minorHAnsi"/>
          <w:noProof/>
        </w:rPr>
        <w:drawing>
          <wp:inline distT="0" distB="0" distL="0" distR="0" wp14:anchorId="5F8DDE27" wp14:editId="60906857">
            <wp:extent cx="1465200" cy="1098000"/>
            <wp:effectExtent l="0" t="0" r="1905" b="698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65200" cy="1098000"/>
                    </a:xfrm>
                    <a:prstGeom prst="rect">
                      <a:avLst/>
                    </a:prstGeom>
                    <a:noFill/>
                    <a:ln>
                      <a:noFill/>
                    </a:ln>
                  </pic:spPr>
                </pic:pic>
              </a:graphicData>
            </a:graphic>
          </wp:inline>
        </w:drawing>
      </w:r>
      <w:r w:rsidRPr="00C15E2C">
        <w:rPr>
          <w:rFonts w:cstheme="minorHAnsi"/>
          <w:noProof/>
        </w:rPr>
        <w:drawing>
          <wp:inline distT="0" distB="0" distL="0" distR="0" wp14:anchorId="6B272F14" wp14:editId="5946001C">
            <wp:extent cx="1465200" cy="1098000"/>
            <wp:effectExtent l="0" t="0" r="1905" b="6985"/>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65200" cy="1098000"/>
                    </a:xfrm>
                    <a:prstGeom prst="rect">
                      <a:avLst/>
                    </a:prstGeom>
                    <a:noFill/>
                    <a:ln>
                      <a:noFill/>
                    </a:ln>
                  </pic:spPr>
                </pic:pic>
              </a:graphicData>
            </a:graphic>
          </wp:inline>
        </w:drawing>
      </w:r>
      <w:r w:rsidRPr="00C15E2C">
        <w:rPr>
          <w:rFonts w:cstheme="minorHAnsi"/>
          <w:noProof/>
        </w:rPr>
        <w:drawing>
          <wp:inline distT="0" distB="0" distL="0" distR="0" wp14:anchorId="6B828BDE" wp14:editId="0A3CA7D5">
            <wp:extent cx="1465200" cy="1098000"/>
            <wp:effectExtent l="0" t="0" r="1905" b="6985"/>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65200" cy="1098000"/>
                    </a:xfrm>
                    <a:prstGeom prst="rect">
                      <a:avLst/>
                    </a:prstGeom>
                    <a:noFill/>
                    <a:ln>
                      <a:noFill/>
                    </a:ln>
                  </pic:spPr>
                </pic:pic>
              </a:graphicData>
            </a:graphic>
          </wp:inline>
        </w:drawing>
      </w:r>
      <w:r w:rsidRPr="00C15E2C">
        <w:rPr>
          <w:rFonts w:cstheme="minorHAnsi"/>
          <w:noProof/>
        </w:rPr>
        <w:drawing>
          <wp:inline distT="0" distB="0" distL="0" distR="0" wp14:anchorId="56AA12A5" wp14:editId="559A2F50">
            <wp:extent cx="1465200" cy="1098000"/>
            <wp:effectExtent l="0" t="0" r="1905" b="6985"/>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65200" cy="1098000"/>
                    </a:xfrm>
                    <a:prstGeom prst="rect">
                      <a:avLst/>
                    </a:prstGeom>
                    <a:noFill/>
                    <a:ln>
                      <a:noFill/>
                    </a:ln>
                  </pic:spPr>
                </pic:pic>
              </a:graphicData>
            </a:graphic>
          </wp:inline>
        </w:drawing>
      </w:r>
      <w:r w:rsidRPr="00C15E2C">
        <w:rPr>
          <w:rFonts w:cstheme="minorHAnsi"/>
          <w:noProof/>
        </w:rPr>
        <w:drawing>
          <wp:inline distT="0" distB="0" distL="0" distR="0" wp14:anchorId="26EF3560" wp14:editId="41DF6F67">
            <wp:extent cx="1465200" cy="1098000"/>
            <wp:effectExtent l="0" t="0" r="1905" b="6985"/>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65200" cy="1098000"/>
                    </a:xfrm>
                    <a:prstGeom prst="rect">
                      <a:avLst/>
                    </a:prstGeom>
                    <a:noFill/>
                    <a:ln>
                      <a:noFill/>
                    </a:ln>
                  </pic:spPr>
                </pic:pic>
              </a:graphicData>
            </a:graphic>
          </wp:inline>
        </w:drawing>
      </w:r>
      <w:r w:rsidR="002009B1" w:rsidRPr="00C15E2C">
        <w:rPr>
          <w:rFonts w:cstheme="minorHAnsi"/>
          <w:noProof/>
        </w:rPr>
        <w:drawing>
          <wp:inline distT="0" distB="0" distL="0" distR="0" wp14:anchorId="0031F138" wp14:editId="772CBFB5">
            <wp:extent cx="1465200" cy="1098000"/>
            <wp:effectExtent l="0" t="0" r="1905" b="6985"/>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65200" cy="1098000"/>
                    </a:xfrm>
                    <a:prstGeom prst="rect">
                      <a:avLst/>
                    </a:prstGeom>
                    <a:noFill/>
                    <a:ln>
                      <a:noFill/>
                    </a:ln>
                  </pic:spPr>
                </pic:pic>
              </a:graphicData>
            </a:graphic>
          </wp:inline>
        </w:drawing>
      </w:r>
      <w:r w:rsidR="002009B1" w:rsidRPr="00C15E2C">
        <w:rPr>
          <w:rFonts w:cstheme="minorHAnsi"/>
          <w:noProof/>
        </w:rPr>
        <w:drawing>
          <wp:inline distT="0" distB="0" distL="0" distR="0" wp14:anchorId="712D15BE" wp14:editId="7118CADE">
            <wp:extent cx="1465200" cy="1098000"/>
            <wp:effectExtent l="0" t="0" r="1905" b="6985"/>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65200" cy="1098000"/>
                    </a:xfrm>
                    <a:prstGeom prst="rect">
                      <a:avLst/>
                    </a:prstGeom>
                    <a:noFill/>
                    <a:ln>
                      <a:noFill/>
                    </a:ln>
                  </pic:spPr>
                </pic:pic>
              </a:graphicData>
            </a:graphic>
          </wp:inline>
        </w:drawing>
      </w:r>
    </w:p>
    <w:p w14:paraId="6D466DE9" w14:textId="033456B5" w:rsidR="00A30EB2" w:rsidRPr="00C15E2C" w:rsidRDefault="002009B1">
      <w:pPr>
        <w:rPr>
          <w:rFonts w:cstheme="minorHAnsi"/>
          <w:sz w:val="24"/>
          <w:szCs w:val="24"/>
          <w:lang w:val="en-GB"/>
        </w:rPr>
      </w:pPr>
      <w:r w:rsidRPr="00C15E2C">
        <w:rPr>
          <w:rFonts w:cstheme="minorHAnsi"/>
          <w:sz w:val="24"/>
          <w:szCs w:val="24"/>
          <w:lang w:val="en-GB"/>
        </w:rPr>
        <w:t>We can see that now ranges are much closer,</w:t>
      </w:r>
      <w:r w:rsidR="00E13E19" w:rsidRPr="00C15E2C">
        <w:rPr>
          <w:rFonts w:cstheme="minorHAnsi"/>
          <w:sz w:val="24"/>
          <w:szCs w:val="24"/>
          <w:lang w:val="en-GB"/>
        </w:rPr>
        <w:t xml:space="preserve"> even though Excess kurtosis features now have slightly higher values</w:t>
      </w:r>
      <w:r w:rsidR="00A30EB2" w:rsidRPr="00C15E2C">
        <w:rPr>
          <w:rFonts w:cstheme="minorHAnsi"/>
          <w:sz w:val="24"/>
          <w:szCs w:val="24"/>
          <w:lang w:val="en-GB"/>
        </w:rPr>
        <w:t>.</w:t>
      </w:r>
      <w:r w:rsidR="00E13E19" w:rsidRPr="00C15E2C">
        <w:rPr>
          <w:rFonts w:cstheme="minorHAnsi"/>
          <w:sz w:val="24"/>
          <w:szCs w:val="24"/>
          <w:lang w:val="en-GB"/>
        </w:rPr>
        <w:t xml:space="preserve"> To solve exponential features problem the</w:t>
      </w:r>
      <w:r w:rsidR="00A30EB2" w:rsidRPr="00C15E2C">
        <w:rPr>
          <w:rFonts w:cstheme="minorHAnsi"/>
          <w:sz w:val="24"/>
          <w:szCs w:val="24"/>
          <w:lang w:val="en-GB"/>
        </w:rPr>
        <w:t xml:space="preserve"> last pre-processing step will be a guassianification of the dataset.</w:t>
      </w:r>
    </w:p>
    <w:p w14:paraId="09EEFDC0" w14:textId="77777777" w:rsidR="003A57EE" w:rsidRPr="00C15E2C" w:rsidRDefault="003A57EE">
      <w:pPr>
        <w:rPr>
          <w:rFonts w:cstheme="minorHAnsi"/>
          <w:sz w:val="24"/>
          <w:szCs w:val="24"/>
          <w:lang w:val="en-GB"/>
        </w:rPr>
      </w:pPr>
    </w:p>
    <w:p w14:paraId="17F0D0F4" w14:textId="77777777" w:rsidR="00E13E19" w:rsidRPr="00C15E2C" w:rsidRDefault="00A30EB2">
      <w:pPr>
        <w:rPr>
          <w:rFonts w:cstheme="minorHAnsi"/>
          <w:sz w:val="24"/>
          <w:szCs w:val="24"/>
          <w:lang w:val="en-GB"/>
        </w:rPr>
      </w:pPr>
      <w:r w:rsidRPr="00C15E2C">
        <w:rPr>
          <w:rFonts w:cstheme="minorHAnsi"/>
          <w:noProof/>
        </w:rPr>
        <w:drawing>
          <wp:inline distT="0" distB="0" distL="0" distR="0" wp14:anchorId="7ADA204C" wp14:editId="208065D5">
            <wp:extent cx="1465200" cy="1098000"/>
            <wp:effectExtent l="0" t="0" r="1905" b="6985"/>
            <wp:docPr id="41" name="Im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65200" cy="1098000"/>
                    </a:xfrm>
                    <a:prstGeom prst="rect">
                      <a:avLst/>
                    </a:prstGeom>
                    <a:noFill/>
                    <a:ln>
                      <a:noFill/>
                    </a:ln>
                  </pic:spPr>
                </pic:pic>
              </a:graphicData>
            </a:graphic>
          </wp:inline>
        </w:drawing>
      </w:r>
      <w:r w:rsidRPr="00C15E2C">
        <w:rPr>
          <w:rFonts w:cstheme="minorHAnsi"/>
          <w:noProof/>
        </w:rPr>
        <w:drawing>
          <wp:inline distT="0" distB="0" distL="0" distR="0" wp14:anchorId="1D15F08F" wp14:editId="183E138A">
            <wp:extent cx="1465200" cy="1098000"/>
            <wp:effectExtent l="0" t="0" r="1905" b="6985"/>
            <wp:docPr id="40"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65200" cy="1098000"/>
                    </a:xfrm>
                    <a:prstGeom prst="rect">
                      <a:avLst/>
                    </a:prstGeom>
                    <a:noFill/>
                    <a:ln>
                      <a:noFill/>
                    </a:ln>
                  </pic:spPr>
                </pic:pic>
              </a:graphicData>
            </a:graphic>
          </wp:inline>
        </w:drawing>
      </w:r>
      <w:r w:rsidRPr="00C15E2C">
        <w:rPr>
          <w:rFonts w:cstheme="minorHAnsi"/>
          <w:noProof/>
        </w:rPr>
        <w:drawing>
          <wp:inline distT="0" distB="0" distL="0" distR="0" wp14:anchorId="6DBA559E" wp14:editId="451D832C">
            <wp:extent cx="1465200" cy="1098000"/>
            <wp:effectExtent l="0" t="0" r="1905" b="6985"/>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465200" cy="1098000"/>
                    </a:xfrm>
                    <a:prstGeom prst="rect">
                      <a:avLst/>
                    </a:prstGeom>
                    <a:noFill/>
                    <a:ln>
                      <a:noFill/>
                    </a:ln>
                  </pic:spPr>
                </pic:pic>
              </a:graphicData>
            </a:graphic>
          </wp:inline>
        </w:drawing>
      </w:r>
      <w:r w:rsidRPr="00C15E2C">
        <w:rPr>
          <w:rFonts w:cstheme="minorHAnsi"/>
          <w:noProof/>
        </w:rPr>
        <w:drawing>
          <wp:inline distT="0" distB="0" distL="0" distR="0" wp14:anchorId="20738D08" wp14:editId="241E9A98">
            <wp:extent cx="1465200" cy="1098000"/>
            <wp:effectExtent l="0" t="0" r="1905" b="6985"/>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465200" cy="1098000"/>
                    </a:xfrm>
                    <a:prstGeom prst="rect">
                      <a:avLst/>
                    </a:prstGeom>
                    <a:noFill/>
                    <a:ln>
                      <a:noFill/>
                    </a:ln>
                  </pic:spPr>
                </pic:pic>
              </a:graphicData>
            </a:graphic>
          </wp:inline>
        </w:drawing>
      </w:r>
    </w:p>
    <w:p w14:paraId="5986E2AB" w14:textId="262B88B6" w:rsidR="00A30EB2" w:rsidRPr="00C15E2C" w:rsidRDefault="00A30EB2">
      <w:pPr>
        <w:rPr>
          <w:rFonts w:cstheme="minorHAnsi"/>
          <w:sz w:val="24"/>
          <w:szCs w:val="24"/>
          <w:lang w:val="en-GB"/>
        </w:rPr>
      </w:pPr>
      <w:r w:rsidRPr="00C15E2C">
        <w:rPr>
          <w:rFonts w:cstheme="minorHAnsi"/>
          <w:noProof/>
        </w:rPr>
        <w:drawing>
          <wp:inline distT="0" distB="0" distL="0" distR="0" wp14:anchorId="0BF61E7D" wp14:editId="5825258E">
            <wp:extent cx="1465200" cy="1098000"/>
            <wp:effectExtent l="0" t="0" r="1905" b="6985"/>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465200" cy="1098000"/>
                    </a:xfrm>
                    <a:prstGeom prst="rect">
                      <a:avLst/>
                    </a:prstGeom>
                    <a:noFill/>
                    <a:ln>
                      <a:noFill/>
                    </a:ln>
                  </pic:spPr>
                </pic:pic>
              </a:graphicData>
            </a:graphic>
          </wp:inline>
        </w:drawing>
      </w:r>
      <w:r w:rsidRPr="00C15E2C">
        <w:rPr>
          <w:rFonts w:cstheme="minorHAnsi"/>
          <w:noProof/>
        </w:rPr>
        <w:drawing>
          <wp:inline distT="0" distB="0" distL="0" distR="0" wp14:anchorId="7BFC45D2" wp14:editId="442B9CA4">
            <wp:extent cx="1465200" cy="1098000"/>
            <wp:effectExtent l="0" t="0" r="1905" b="6985"/>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465200" cy="1098000"/>
                    </a:xfrm>
                    <a:prstGeom prst="rect">
                      <a:avLst/>
                    </a:prstGeom>
                    <a:noFill/>
                    <a:ln>
                      <a:noFill/>
                    </a:ln>
                  </pic:spPr>
                </pic:pic>
              </a:graphicData>
            </a:graphic>
          </wp:inline>
        </w:drawing>
      </w:r>
      <w:r w:rsidRPr="00C15E2C">
        <w:rPr>
          <w:rFonts w:cstheme="minorHAnsi"/>
          <w:noProof/>
        </w:rPr>
        <w:drawing>
          <wp:inline distT="0" distB="0" distL="0" distR="0" wp14:anchorId="180F9422" wp14:editId="4F2E742C">
            <wp:extent cx="1465200" cy="1098000"/>
            <wp:effectExtent l="0" t="0" r="1905" b="6985"/>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465200" cy="1098000"/>
                    </a:xfrm>
                    <a:prstGeom prst="rect">
                      <a:avLst/>
                    </a:prstGeom>
                    <a:noFill/>
                    <a:ln>
                      <a:noFill/>
                    </a:ln>
                  </pic:spPr>
                </pic:pic>
              </a:graphicData>
            </a:graphic>
          </wp:inline>
        </w:drawing>
      </w:r>
      <w:r w:rsidRPr="00C15E2C">
        <w:rPr>
          <w:rFonts w:cstheme="minorHAnsi"/>
          <w:noProof/>
        </w:rPr>
        <w:drawing>
          <wp:inline distT="0" distB="0" distL="0" distR="0" wp14:anchorId="28B2A628" wp14:editId="24F3E9F5">
            <wp:extent cx="1465200" cy="1098000"/>
            <wp:effectExtent l="0" t="0" r="1905" b="6985"/>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465200" cy="1098000"/>
                    </a:xfrm>
                    <a:prstGeom prst="rect">
                      <a:avLst/>
                    </a:prstGeom>
                    <a:noFill/>
                    <a:ln>
                      <a:noFill/>
                    </a:ln>
                  </pic:spPr>
                </pic:pic>
              </a:graphicData>
            </a:graphic>
          </wp:inline>
        </w:drawing>
      </w:r>
    </w:p>
    <w:p w14:paraId="6F2865C9" w14:textId="55473013" w:rsidR="00F47678" w:rsidRPr="00C15E2C" w:rsidRDefault="00FD6671">
      <w:pPr>
        <w:rPr>
          <w:rFonts w:cstheme="minorHAnsi"/>
          <w:sz w:val="24"/>
          <w:szCs w:val="24"/>
          <w:lang w:val="en-GB"/>
        </w:rPr>
      </w:pPr>
      <w:r w:rsidRPr="00C15E2C">
        <w:rPr>
          <w:rFonts w:cstheme="minorHAnsi"/>
          <w:sz w:val="24"/>
          <w:szCs w:val="24"/>
          <w:lang w:val="en-GB"/>
        </w:rPr>
        <w:t>Finally,</w:t>
      </w:r>
      <w:r w:rsidR="00F47678" w:rsidRPr="00C15E2C">
        <w:rPr>
          <w:rFonts w:cstheme="minorHAnsi"/>
          <w:sz w:val="24"/>
          <w:szCs w:val="24"/>
          <w:lang w:val="en-GB"/>
        </w:rPr>
        <w:t xml:space="preserve"> classes are well divided. This will be helpful for generative classifiers</w:t>
      </w:r>
    </w:p>
    <w:p w14:paraId="270C2CC9" w14:textId="191ED35E" w:rsidR="00D1340D" w:rsidRPr="00C15E2C" w:rsidRDefault="00D1340D">
      <w:pPr>
        <w:rPr>
          <w:rFonts w:cstheme="minorHAnsi"/>
          <w:sz w:val="24"/>
          <w:szCs w:val="24"/>
          <w:lang w:val="en-GB"/>
        </w:rPr>
      </w:pPr>
    </w:p>
    <w:p w14:paraId="591A547B" w14:textId="77777777" w:rsidR="00D1340D" w:rsidRPr="00C15E2C" w:rsidRDefault="00D1340D" w:rsidP="00D1340D">
      <w:pPr>
        <w:rPr>
          <w:rFonts w:cstheme="minorHAnsi"/>
          <w:sz w:val="24"/>
          <w:szCs w:val="24"/>
          <w:lang w:val="en-GB"/>
        </w:rPr>
      </w:pPr>
    </w:p>
    <w:p w14:paraId="6227D942" w14:textId="6EE0515A" w:rsidR="00D1340D" w:rsidRPr="00C15E2C" w:rsidRDefault="00D1340D" w:rsidP="00D1340D">
      <w:pPr>
        <w:rPr>
          <w:rFonts w:cstheme="minorHAnsi"/>
          <w:sz w:val="24"/>
          <w:szCs w:val="24"/>
          <w:lang w:val="en-GB"/>
        </w:rPr>
      </w:pPr>
      <w:r w:rsidRPr="00C15E2C">
        <w:rPr>
          <w:rFonts w:cstheme="minorHAnsi"/>
          <w:sz w:val="24"/>
          <w:szCs w:val="24"/>
          <w:lang w:val="en-GB"/>
        </w:rPr>
        <w:t>Final notes: Z-Normalisation and Gaussianify assumes that Train data and Test data will have similar distributions, since the transformations are computed on train data and applied on test.</w:t>
      </w:r>
    </w:p>
    <w:p w14:paraId="2E9DEC1C" w14:textId="77777777" w:rsidR="003A57EE" w:rsidRPr="00C15E2C" w:rsidRDefault="003A57EE" w:rsidP="00D1340D">
      <w:pPr>
        <w:rPr>
          <w:rFonts w:cstheme="minorHAnsi"/>
          <w:sz w:val="24"/>
          <w:szCs w:val="24"/>
          <w:lang w:val="en-GB"/>
        </w:rPr>
      </w:pPr>
    </w:p>
    <w:p w14:paraId="4E9F8767" w14:textId="13447A1B" w:rsidR="00D1340D" w:rsidRPr="00C15E2C" w:rsidRDefault="00D1340D" w:rsidP="00DF4733">
      <w:pPr>
        <w:pStyle w:val="Paragrafoelenco"/>
        <w:numPr>
          <w:ilvl w:val="0"/>
          <w:numId w:val="1"/>
        </w:numPr>
        <w:rPr>
          <w:rFonts w:cstheme="minorHAnsi"/>
          <w:sz w:val="28"/>
          <w:szCs w:val="28"/>
          <w:lang w:val="en-GB"/>
        </w:rPr>
      </w:pPr>
      <w:r w:rsidRPr="00C15E2C">
        <w:rPr>
          <w:rFonts w:cstheme="minorHAnsi"/>
          <w:sz w:val="28"/>
          <w:szCs w:val="28"/>
          <w:lang w:val="en-GB"/>
        </w:rPr>
        <w:t>Multivariate Gaussian classifier</w:t>
      </w:r>
    </w:p>
    <w:p w14:paraId="2AD76E81" w14:textId="1EC6DCCD" w:rsidR="00D1340D" w:rsidRPr="00C15E2C" w:rsidRDefault="00FD6671">
      <w:pPr>
        <w:rPr>
          <w:rFonts w:eastAsiaTheme="minorEastAsia" w:cstheme="minorHAnsi"/>
          <w:sz w:val="24"/>
          <w:szCs w:val="24"/>
          <w:lang w:val="en-GB"/>
        </w:rPr>
      </w:pPr>
      <w:r w:rsidRPr="00C15E2C">
        <w:rPr>
          <w:rFonts w:cstheme="minorHAnsi"/>
          <w:sz w:val="24"/>
          <w:szCs w:val="24"/>
          <w:lang w:val="en-GB"/>
        </w:rPr>
        <w:t xml:space="preserve">Now we will consider Guassian classifiers, but first it is better to check the absolute value of the Pearson correlation coefficient </w:t>
      </w:r>
      <m:oMath>
        <m:d>
          <m:dPr>
            <m:begChr m:val="|"/>
            <m:endChr m:val="|"/>
            <m:ctrlPr>
              <w:rPr>
                <w:rFonts w:ascii="Cambria Math" w:hAnsi="Cambria Math" w:cstheme="minorHAnsi"/>
                <w:i/>
                <w:sz w:val="24"/>
                <w:szCs w:val="24"/>
                <w:lang w:val="en-GB"/>
              </w:rPr>
            </m:ctrlPr>
          </m:dPr>
          <m:e>
            <m:f>
              <m:fPr>
                <m:ctrlPr>
                  <w:rPr>
                    <w:rFonts w:ascii="Cambria Math" w:hAnsi="Cambria Math" w:cstheme="minorHAnsi"/>
                    <w:i/>
                    <w:sz w:val="24"/>
                    <w:szCs w:val="24"/>
                    <w:lang w:val="en-GB"/>
                  </w:rPr>
                </m:ctrlPr>
              </m:fPr>
              <m:num>
                <m:r>
                  <w:rPr>
                    <w:rFonts w:ascii="Cambria Math" w:hAnsi="Cambria Math" w:cstheme="minorHAnsi"/>
                    <w:sz w:val="24"/>
                    <w:szCs w:val="24"/>
                    <w:lang w:val="en-GB"/>
                  </w:rPr>
                  <m:t>Cov(X,Y)</m:t>
                </m:r>
              </m:num>
              <m:den>
                <m:rad>
                  <m:radPr>
                    <m:degHide m:val="1"/>
                    <m:ctrlPr>
                      <w:rPr>
                        <w:rFonts w:ascii="Cambria Math" w:hAnsi="Cambria Math" w:cstheme="minorHAnsi"/>
                        <w:i/>
                        <w:sz w:val="24"/>
                        <w:szCs w:val="24"/>
                        <w:lang w:val="en-GB"/>
                      </w:rPr>
                    </m:ctrlPr>
                  </m:radPr>
                  <m:deg/>
                  <m:e>
                    <m:r>
                      <w:rPr>
                        <w:rFonts w:ascii="Cambria Math" w:hAnsi="Cambria Math" w:cstheme="minorHAnsi"/>
                        <w:sz w:val="24"/>
                        <w:szCs w:val="24"/>
                        <w:lang w:val="en-GB"/>
                      </w:rPr>
                      <m:t>Var(X)</m:t>
                    </m:r>
                    <m:rad>
                      <m:radPr>
                        <m:degHide m:val="1"/>
                        <m:ctrlPr>
                          <w:rPr>
                            <w:rFonts w:ascii="Cambria Math" w:hAnsi="Cambria Math" w:cstheme="minorHAnsi"/>
                            <w:i/>
                            <w:sz w:val="24"/>
                            <w:szCs w:val="24"/>
                            <w:lang w:val="en-GB"/>
                          </w:rPr>
                        </m:ctrlPr>
                      </m:radPr>
                      <m:deg/>
                      <m:e>
                        <m:r>
                          <w:rPr>
                            <w:rFonts w:ascii="Cambria Math" w:hAnsi="Cambria Math" w:cstheme="minorHAnsi"/>
                            <w:sz w:val="24"/>
                            <w:szCs w:val="24"/>
                            <w:lang w:val="en-GB"/>
                          </w:rPr>
                          <m:t>Var(Y)</m:t>
                        </m:r>
                      </m:e>
                    </m:rad>
                  </m:e>
                </m:rad>
              </m:den>
            </m:f>
          </m:e>
        </m:d>
      </m:oMath>
      <w:r w:rsidR="00D1340D" w:rsidRPr="00C15E2C">
        <w:rPr>
          <w:rFonts w:eastAsiaTheme="minorEastAsia" w:cstheme="minorHAnsi"/>
          <w:sz w:val="24"/>
          <w:szCs w:val="24"/>
          <w:lang w:val="en-GB"/>
        </w:rPr>
        <w:t xml:space="preserve"> . Darker color implies larger value</w:t>
      </w:r>
    </w:p>
    <w:p w14:paraId="4E115C25" w14:textId="77777777" w:rsidR="003A57EE" w:rsidRPr="00C15E2C" w:rsidRDefault="003A57EE">
      <w:pPr>
        <w:rPr>
          <w:rFonts w:eastAsiaTheme="minorEastAsia" w:cstheme="minorHAnsi"/>
          <w:sz w:val="24"/>
          <w:szCs w:val="24"/>
          <w:lang w:val="en-GB"/>
        </w:rPr>
      </w:pPr>
    </w:p>
    <w:p w14:paraId="3626FA18" w14:textId="0B08CFB6" w:rsidR="00F47678" w:rsidRPr="00C15E2C" w:rsidRDefault="00D1340D" w:rsidP="00D1340D">
      <w:pPr>
        <w:jc w:val="center"/>
        <w:rPr>
          <w:rFonts w:eastAsiaTheme="minorEastAsia" w:cstheme="minorHAnsi"/>
          <w:sz w:val="24"/>
          <w:szCs w:val="24"/>
          <w:lang w:val="en-GB"/>
        </w:rPr>
      </w:pPr>
      <w:r w:rsidRPr="00C15E2C">
        <w:rPr>
          <w:rFonts w:eastAsiaTheme="minorEastAsia" w:cstheme="minorHAnsi"/>
          <w:noProof/>
          <w:sz w:val="24"/>
          <w:szCs w:val="24"/>
          <w:lang w:val="en-GB"/>
        </w:rPr>
        <w:lastRenderedPageBreak/>
        <w:drawing>
          <wp:inline distT="0" distB="0" distL="0" distR="0" wp14:anchorId="3E16AF17" wp14:editId="0747CFC3">
            <wp:extent cx="1465200" cy="1098000"/>
            <wp:effectExtent l="0" t="0" r="1905" b="6985"/>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465200" cy="1098000"/>
                    </a:xfrm>
                    <a:prstGeom prst="rect">
                      <a:avLst/>
                    </a:prstGeom>
                    <a:noFill/>
                    <a:ln>
                      <a:noFill/>
                    </a:ln>
                  </pic:spPr>
                </pic:pic>
              </a:graphicData>
            </a:graphic>
          </wp:inline>
        </w:drawing>
      </w:r>
      <w:r w:rsidRPr="00C15E2C">
        <w:rPr>
          <w:rFonts w:eastAsiaTheme="minorEastAsia" w:cstheme="minorHAnsi"/>
          <w:noProof/>
          <w:sz w:val="24"/>
          <w:szCs w:val="24"/>
          <w:lang w:val="en-GB"/>
        </w:rPr>
        <w:drawing>
          <wp:inline distT="0" distB="0" distL="0" distR="0" wp14:anchorId="44AB280A" wp14:editId="752BE8BD">
            <wp:extent cx="1465200" cy="1098000"/>
            <wp:effectExtent l="0" t="0" r="1905" b="6985"/>
            <wp:docPr id="43" name="Immagin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465200" cy="1098000"/>
                    </a:xfrm>
                    <a:prstGeom prst="rect">
                      <a:avLst/>
                    </a:prstGeom>
                    <a:noFill/>
                    <a:ln>
                      <a:noFill/>
                    </a:ln>
                  </pic:spPr>
                </pic:pic>
              </a:graphicData>
            </a:graphic>
          </wp:inline>
        </w:drawing>
      </w:r>
      <w:r w:rsidRPr="00C15E2C">
        <w:rPr>
          <w:rFonts w:eastAsiaTheme="minorEastAsia" w:cstheme="minorHAnsi"/>
          <w:noProof/>
          <w:sz w:val="24"/>
          <w:szCs w:val="24"/>
          <w:lang w:val="en-GB"/>
        </w:rPr>
        <w:drawing>
          <wp:inline distT="0" distB="0" distL="0" distR="0" wp14:anchorId="67A17E17" wp14:editId="597B809D">
            <wp:extent cx="1465200" cy="1098000"/>
            <wp:effectExtent l="0" t="0" r="1905" b="6985"/>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465200" cy="1098000"/>
                    </a:xfrm>
                    <a:prstGeom prst="rect">
                      <a:avLst/>
                    </a:prstGeom>
                    <a:noFill/>
                    <a:ln>
                      <a:noFill/>
                    </a:ln>
                  </pic:spPr>
                </pic:pic>
              </a:graphicData>
            </a:graphic>
          </wp:inline>
        </w:drawing>
      </w:r>
    </w:p>
    <w:p w14:paraId="6C152B8B" w14:textId="77777777" w:rsidR="003A57EE" w:rsidRPr="00C15E2C" w:rsidRDefault="003A57EE" w:rsidP="00D1340D">
      <w:pPr>
        <w:jc w:val="center"/>
        <w:rPr>
          <w:rFonts w:eastAsiaTheme="minorEastAsia" w:cstheme="minorHAnsi"/>
          <w:sz w:val="24"/>
          <w:szCs w:val="24"/>
          <w:lang w:val="en-GB"/>
        </w:rPr>
      </w:pPr>
    </w:p>
    <w:p w14:paraId="4F59BF97" w14:textId="581F304A" w:rsidR="00D1340D" w:rsidRPr="00C15E2C" w:rsidRDefault="00D1340D" w:rsidP="00D1340D">
      <w:pPr>
        <w:rPr>
          <w:rFonts w:eastAsiaTheme="minorEastAsia" w:cstheme="minorHAnsi"/>
          <w:sz w:val="24"/>
          <w:szCs w:val="24"/>
          <w:lang w:val="en-GB"/>
        </w:rPr>
      </w:pPr>
      <w:r w:rsidRPr="00C15E2C">
        <w:rPr>
          <w:rFonts w:eastAsiaTheme="minorEastAsia" w:cstheme="minorHAnsi"/>
          <w:sz w:val="24"/>
          <w:szCs w:val="24"/>
          <w:lang w:val="en-GB"/>
        </w:rPr>
        <w:t xml:space="preserve">Since features 0-3 and 4-7 are extracted from the same statistics it could be expected that </w:t>
      </w:r>
      <w:r w:rsidR="00FE35E8" w:rsidRPr="00C15E2C">
        <w:rPr>
          <w:rFonts w:eastAsiaTheme="minorEastAsia" w:cstheme="minorHAnsi"/>
          <w:sz w:val="24"/>
          <w:szCs w:val="24"/>
          <w:lang w:val="en-GB"/>
        </w:rPr>
        <w:t>they would have had higher correlations.</w:t>
      </w:r>
      <w:r w:rsidR="00B47298" w:rsidRPr="00C15E2C">
        <w:rPr>
          <w:rFonts w:eastAsiaTheme="minorEastAsia" w:cstheme="minorHAnsi"/>
          <w:sz w:val="24"/>
          <w:szCs w:val="24"/>
          <w:lang w:val="en-GB"/>
        </w:rPr>
        <w:t xml:space="preserve"> A PCA could help but it would mean reducing too much the dataset, since </w:t>
      </w:r>
      <w:r w:rsidR="00864157" w:rsidRPr="00C15E2C">
        <w:rPr>
          <w:rFonts w:eastAsiaTheme="minorEastAsia" w:cstheme="minorHAnsi"/>
          <w:sz w:val="24"/>
          <w:szCs w:val="24"/>
          <w:lang w:val="en-GB"/>
        </w:rPr>
        <w:t xml:space="preserve">we would have need to do a PCA-5. </w:t>
      </w:r>
    </w:p>
    <w:p w14:paraId="4260C768" w14:textId="15CEBD2C" w:rsidR="00864157" w:rsidRPr="00C15E2C" w:rsidRDefault="00864157" w:rsidP="00D1340D">
      <w:pPr>
        <w:rPr>
          <w:rFonts w:eastAsiaTheme="minorEastAsia" w:cstheme="minorHAnsi"/>
          <w:sz w:val="24"/>
          <w:szCs w:val="24"/>
          <w:lang w:val="en-GB"/>
        </w:rPr>
      </w:pPr>
    </w:p>
    <w:p w14:paraId="7817C8F1" w14:textId="1CF9597E" w:rsidR="003A65BA" w:rsidRPr="00C15E2C" w:rsidRDefault="00864157" w:rsidP="00D1340D">
      <w:pPr>
        <w:rPr>
          <w:rFonts w:eastAsiaTheme="minorEastAsia" w:cstheme="minorHAnsi"/>
          <w:sz w:val="24"/>
          <w:szCs w:val="24"/>
          <w:lang w:val="en-GB"/>
        </w:rPr>
      </w:pPr>
      <w:r w:rsidRPr="00C15E2C">
        <w:rPr>
          <w:rFonts w:eastAsiaTheme="minorEastAsia" w:cstheme="minorHAnsi"/>
          <w:sz w:val="24"/>
          <w:szCs w:val="24"/>
          <w:lang w:val="en-GB"/>
        </w:rPr>
        <w:t xml:space="preserve">Since within class covariance are far from </w:t>
      </w:r>
      <w:r w:rsidR="003A65BA" w:rsidRPr="00C15E2C">
        <w:rPr>
          <w:rFonts w:eastAsiaTheme="minorEastAsia" w:cstheme="minorHAnsi"/>
          <w:sz w:val="24"/>
          <w:szCs w:val="24"/>
          <w:lang w:val="en-GB"/>
        </w:rPr>
        <w:t>diagonal, we will only test full-covariance models.</w:t>
      </w:r>
      <w:r w:rsidR="00F97E00" w:rsidRPr="00C15E2C">
        <w:rPr>
          <w:rFonts w:eastAsiaTheme="minorEastAsia" w:cstheme="minorHAnsi"/>
          <w:sz w:val="24"/>
          <w:szCs w:val="24"/>
          <w:lang w:val="en-GB"/>
        </w:rPr>
        <w:t xml:space="preserve"> In the process of choosing the best model and for optimizing hyperparameter, K-fold cross-validation has been used. Since the number of train samples is high, K=5 is chosen.</w:t>
      </w:r>
    </w:p>
    <w:p w14:paraId="231658C4" w14:textId="050C15D7" w:rsidR="00F97E00" w:rsidRPr="00C15E2C" w:rsidRDefault="00F97E00" w:rsidP="00F97E00">
      <w:pPr>
        <w:rPr>
          <w:rFonts w:eastAsiaTheme="minorEastAsia" w:cstheme="minorHAnsi"/>
          <w:sz w:val="24"/>
          <w:szCs w:val="24"/>
          <w:lang w:val="en-GB"/>
        </w:rPr>
      </w:pPr>
      <w:r w:rsidRPr="00C15E2C">
        <w:rPr>
          <w:rFonts w:eastAsiaTheme="minorEastAsia" w:cstheme="minorHAnsi"/>
          <w:sz w:val="24"/>
          <w:szCs w:val="24"/>
          <w:lang w:val="en-GB"/>
        </w:rPr>
        <w:t xml:space="preserve">The main application will be a uniform prior </w:t>
      </w:r>
      <w:r w:rsidR="003C6962" w:rsidRPr="00C15E2C">
        <w:rPr>
          <w:rFonts w:eastAsiaTheme="minorEastAsia" w:cstheme="minorHAnsi"/>
          <w:sz w:val="24"/>
          <w:szCs w:val="24"/>
          <w:lang w:val="en-GB"/>
        </w:rPr>
        <w:t>one:</w:t>
      </w:r>
      <w:r w:rsidRPr="00C15E2C">
        <w:rPr>
          <w:rFonts w:eastAsiaTheme="minorEastAsia" w:cstheme="minorHAnsi"/>
          <w:sz w:val="24"/>
          <w:szCs w:val="24"/>
          <w:lang w:val="en-GB"/>
        </w:rPr>
        <w:t xml:space="preserve"> (</w:t>
      </w:r>
      <m:oMath>
        <m:acc>
          <m:accPr>
            <m:chr m:val="̃"/>
            <m:ctrlPr>
              <w:rPr>
                <w:rFonts w:ascii="Cambria Math" w:eastAsiaTheme="minorEastAsia" w:hAnsi="Cambria Math" w:cstheme="minorHAnsi"/>
                <w:i/>
                <w:sz w:val="24"/>
                <w:szCs w:val="24"/>
                <w:lang w:val="en-GB"/>
              </w:rPr>
            </m:ctrlPr>
          </m:accPr>
          <m:e>
            <m:r>
              <m:rPr>
                <m:sty m:val="p"/>
              </m:rPr>
              <w:rPr>
                <w:rFonts w:ascii="Cambria Math" w:eastAsiaTheme="minorEastAsia" w:hAnsi="Cambria Math" w:cstheme="minorHAnsi"/>
                <w:sz w:val="24"/>
                <w:szCs w:val="24"/>
                <w:lang w:val="en-GB"/>
              </w:rPr>
              <m:t>π</m:t>
            </m:r>
          </m:e>
        </m:acc>
      </m:oMath>
      <w:r w:rsidRPr="00C15E2C">
        <w:rPr>
          <w:rFonts w:eastAsiaTheme="minorEastAsia" w:cstheme="minorHAnsi"/>
          <w:sz w:val="24"/>
          <w:szCs w:val="24"/>
          <w:lang w:val="en-GB"/>
        </w:rPr>
        <w:t>, Cfp, Cfn) = (0.5, 1, 1</w:t>
      </w:r>
      <w:r w:rsidR="005A0C89" w:rsidRPr="00C15E2C">
        <w:rPr>
          <w:rFonts w:eastAsiaTheme="minorEastAsia" w:cstheme="minorHAnsi"/>
          <w:sz w:val="24"/>
          <w:szCs w:val="24"/>
          <w:lang w:val="en-GB"/>
        </w:rPr>
        <w:t>),</w:t>
      </w:r>
      <w:r w:rsidR="003C6962" w:rsidRPr="00C15E2C">
        <w:rPr>
          <w:rFonts w:eastAsiaTheme="minorEastAsia" w:cstheme="minorHAnsi"/>
          <w:sz w:val="24"/>
          <w:szCs w:val="24"/>
          <w:lang w:val="en-GB"/>
        </w:rPr>
        <w:t xml:space="preserve"> but we will also </w:t>
      </w:r>
      <w:r w:rsidRPr="00C15E2C">
        <w:rPr>
          <w:rFonts w:eastAsiaTheme="minorEastAsia" w:cstheme="minorHAnsi"/>
          <w:sz w:val="24"/>
          <w:szCs w:val="24"/>
          <w:lang w:val="en-GB"/>
        </w:rPr>
        <w:t>will also consider unbalanced applications</w:t>
      </w:r>
      <w:r w:rsidR="003C6962" w:rsidRPr="00C15E2C">
        <w:rPr>
          <w:rFonts w:eastAsiaTheme="minorEastAsia" w:cstheme="minorHAnsi"/>
          <w:i/>
          <w:sz w:val="24"/>
          <w:szCs w:val="24"/>
          <w:lang w:val="en-GB"/>
        </w:rPr>
        <w:t xml:space="preserve"> </w:t>
      </w:r>
      <w:r w:rsidR="003C6962" w:rsidRPr="00C15E2C">
        <w:rPr>
          <w:rFonts w:eastAsiaTheme="minorEastAsia" w:cstheme="minorHAnsi"/>
          <w:sz w:val="24"/>
          <w:szCs w:val="24"/>
          <w:lang w:val="en-GB"/>
        </w:rPr>
        <w:t>(</w:t>
      </w:r>
      <m:oMath>
        <m:acc>
          <m:accPr>
            <m:chr m:val="̃"/>
            <m:ctrlPr>
              <w:rPr>
                <w:rFonts w:ascii="Cambria Math" w:eastAsiaTheme="minorEastAsia" w:hAnsi="Cambria Math" w:cstheme="minorHAnsi"/>
                <w:i/>
                <w:sz w:val="24"/>
                <w:szCs w:val="24"/>
                <w:lang w:val="en-GB"/>
              </w:rPr>
            </m:ctrlPr>
          </m:accPr>
          <m:e>
            <m:r>
              <m:rPr>
                <m:sty m:val="p"/>
              </m:rPr>
              <w:rPr>
                <w:rFonts w:ascii="Cambria Math" w:eastAsiaTheme="minorEastAsia" w:hAnsi="Cambria Math" w:cstheme="minorHAnsi"/>
                <w:sz w:val="24"/>
                <w:szCs w:val="24"/>
                <w:lang w:val="en-GB"/>
              </w:rPr>
              <m:t>π</m:t>
            </m:r>
          </m:e>
        </m:acc>
      </m:oMath>
      <w:r w:rsidR="003C6962" w:rsidRPr="00C15E2C">
        <w:rPr>
          <w:rFonts w:eastAsiaTheme="minorEastAsia" w:cstheme="minorHAnsi"/>
          <w:sz w:val="24"/>
          <w:szCs w:val="24"/>
          <w:lang w:val="en-GB"/>
        </w:rPr>
        <w:t xml:space="preserve">, Cfp, Cfn) </w:t>
      </w:r>
      <w:r w:rsidRPr="00C15E2C">
        <w:rPr>
          <w:rFonts w:eastAsiaTheme="minorEastAsia" w:cstheme="minorHAnsi"/>
          <w:sz w:val="24"/>
          <w:szCs w:val="24"/>
          <w:lang w:val="en-GB"/>
        </w:rPr>
        <w:t>= (0.1, 1, 1)</w:t>
      </w:r>
      <w:r w:rsidR="003C6962" w:rsidRPr="00C15E2C">
        <w:rPr>
          <w:rFonts w:eastAsiaTheme="minorEastAsia" w:cstheme="minorHAnsi"/>
          <w:sz w:val="24"/>
          <w:szCs w:val="24"/>
          <w:lang w:val="en-GB"/>
        </w:rPr>
        <w:t>, since the train dataset is much more unbalanced towards that direction.</w:t>
      </w:r>
    </w:p>
    <w:p w14:paraId="62FC946B" w14:textId="0E2337DB" w:rsidR="00902AA7" w:rsidRPr="00C15E2C" w:rsidRDefault="00902AA7" w:rsidP="00BB0644">
      <w:pPr>
        <w:jc w:val="center"/>
        <w:rPr>
          <w:rFonts w:eastAsiaTheme="minorEastAsia" w:cstheme="minorHAnsi"/>
          <w:sz w:val="24"/>
          <w:szCs w:val="24"/>
          <w:lang w:val="en-GB"/>
        </w:rPr>
      </w:pPr>
      <w:r w:rsidRPr="00C15E2C">
        <w:rPr>
          <w:rFonts w:eastAsiaTheme="minorEastAsia" w:cstheme="minorHAnsi"/>
          <w:sz w:val="24"/>
          <w:szCs w:val="24"/>
          <w:lang w:val="en-GB"/>
        </w:rPr>
        <w:t>MVG classifier – min DCF on the validation set</w:t>
      </w:r>
    </w:p>
    <w:tbl>
      <w:tblPr>
        <w:tblStyle w:val="Grigliatabella"/>
        <w:tblW w:w="0" w:type="auto"/>
        <w:tblInd w:w="1214" w:type="dxa"/>
        <w:tblBorders>
          <w:left w:val="none" w:sz="0" w:space="0" w:color="auto"/>
          <w:right w:val="none" w:sz="0" w:space="0" w:color="auto"/>
          <w:insideV w:val="none" w:sz="0" w:space="0" w:color="auto"/>
        </w:tblBorders>
        <w:tblLook w:val="04A0" w:firstRow="1" w:lastRow="0" w:firstColumn="1" w:lastColumn="0" w:noHBand="0" w:noVBand="1"/>
      </w:tblPr>
      <w:tblGrid>
        <w:gridCol w:w="2407"/>
        <w:gridCol w:w="2407"/>
        <w:gridCol w:w="2407"/>
      </w:tblGrid>
      <w:tr w:rsidR="00BB0644" w:rsidRPr="00C15E2C" w14:paraId="07250322" w14:textId="77777777" w:rsidTr="00BB0644">
        <w:tc>
          <w:tcPr>
            <w:tcW w:w="2407" w:type="dxa"/>
          </w:tcPr>
          <w:p w14:paraId="54831694" w14:textId="77777777" w:rsidR="00BB0644" w:rsidRPr="00C15E2C" w:rsidRDefault="00BB0644" w:rsidP="00BB0644">
            <w:pPr>
              <w:jc w:val="center"/>
              <w:rPr>
                <w:rFonts w:eastAsiaTheme="minorEastAsia" w:cstheme="minorHAnsi"/>
                <w:sz w:val="24"/>
                <w:szCs w:val="24"/>
                <w:lang w:val="en-GB"/>
              </w:rPr>
            </w:pPr>
          </w:p>
        </w:tc>
        <w:tc>
          <w:tcPr>
            <w:tcW w:w="2407" w:type="dxa"/>
          </w:tcPr>
          <w:p w14:paraId="38EBFC22" w14:textId="69892981" w:rsidR="00BB0644" w:rsidRPr="00C15E2C" w:rsidRDefault="00000000" w:rsidP="00BB0644">
            <w:pPr>
              <w:jc w:val="center"/>
              <w:rPr>
                <w:rFonts w:eastAsiaTheme="minorEastAsia" w:cstheme="minorHAnsi"/>
                <w:sz w:val="24"/>
                <w:szCs w:val="24"/>
                <w:lang w:val="en-GB"/>
              </w:rPr>
            </w:pPr>
            <m:oMathPara>
              <m:oMath>
                <m:acc>
                  <m:accPr>
                    <m:chr m:val="̃"/>
                    <m:ctrlPr>
                      <w:rPr>
                        <w:rFonts w:ascii="Cambria Math" w:eastAsiaTheme="minorEastAsia" w:hAnsi="Cambria Math" w:cstheme="minorHAnsi"/>
                        <w:i/>
                        <w:sz w:val="24"/>
                        <w:szCs w:val="24"/>
                        <w:lang w:val="en-GB"/>
                      </w:rPr>
                    </m:ctrlPr>
                  </m:accPr>
                  <m:e>
                    <m:r>
                      <m:rPr>
                        <m:sty m:val="p"/>
                      </m:rPr>
                      <w:rPr>
                        <w:rFonts w:ascii="Cambria Math" w:eastAsiaTheme="minorEastAsia" w:hAnsi="Cambria Math" w:cstheme="minorHAnsi"/>
                        <w:sz w:val="24"/>
                        <w:szCs w:val="24"/>
                        <w:lang w:val="en-GB"/>
                      </w:rPr>
                      <m:t>π</m:t>
                    </m:r>
                  </m:e>
                </m:acc>
                <m:r>
                  <w:rPr>
                    <w:rFonts w:ascii="Cambria Math" w:eastAsiaTheme="minorEastAsia" w:hAnsi="Cambria Math" w:cstheme="minorHAnsi"/>
                    <w:sz w:val="24"/>
                    <w:szCs w:val="24"/>
                    <w:lang w:val="en-GB"/>
                  </w:rPr>
                  <m:t>=0.5</m:t>
                </m:r>
              </m:oMath>
            </m:oMathPara>
          </w:p>
        </w:tc>
        <w:tc>
          <w:tcPr>
            <w:tcW w:w="2407" w:type="dxa"/>
          </w:tcPr>
          <w:p w14:paraId="503472CD" w14:textId="60FB5B27" w:rsidR="00BB0644" w:rsidRPr="00C15E2C" w:rsidRDefault="00000000" w:rsidP="00BB0644">
            <w:pPr>
              <w:jc w:val="center"/>
              <w:rPr>
                <w:rFonts w:eastAsiaTheme="minorEastAsia" w:cstheme="minorHAnsi"/>
                <w:sz w:val="24"/>
                <w:szCs w:val="24"/>
                <w:lang w:val="en-GB"/>
              </w:rPr>
            </w:pPr>
            <m:oMathPara>
              <m:oMath>
                <m:acc>
                  <m:accPr>
                    <m:chr m:val="̃"/>
                    <m:ctrlPr>
                      <w:rPr>
                        <w:rFonts w:ascii="Cambria Math" w:eastAsiaTheme="minorEastAsia" w:hAnsi="Cambria Math" w:cstheme="minorHAnsi"/>
                        <w:i/>
                        <w:sz w:val="24"/>
                        <w:szCs w:val="24"/>
                        <w:lang w:val="en-GB"/>
                      </w:rPr>
                    </m:ctrlPr>
                  </m:accPr>
                  <m:e>
                    <m:r>
                      <m:rPr>
                        <m:sty m:val="p"/>
                      </m:rPr>
                      <w:rPr>
                        <w:rFonts w:ascii="Cambria Math" w:eastAsiaTheme="minorEastAsia" w:hAnsi="Cambria Math" w:cstheme="minorHAnsi"/>
                        <w:sz w:val="24"/>
                        <w:szCs w:val="24"/>
                        <w:lang w:val="en-GB"/>
                      </w:rPr>
                      <m:t>π</m:t>
                    </m:r>
                  </m:e>
                </m:acc>
                <m:r>
                  <w:rPr>
                    <w:rFonts w:ascii="Cambria Math" w:eastAsiaTheme="minorEastAsia" w:hAnsi="Cambria Math" w:cstheme="minorHAnsi"/>
                    <w:sz w:val="24"/>
                    <w:szCs w:val="24"/>
                    <w:lang w:val="en-GB"/>
                  </w:rPr>
                  <m:t>=0.1</m:t>
                </m:r>
              </m:oMath>
            </m:oMathPara>
          </w:p>
        </w:tc>
      </w:tr>
      <w:tr w:rsidR="00433C87" w:rsidRPr="00C15E2C" w14:paraId="42EFE431" w14:textId="77777777" w:rsidTr="00C932D7">
        <w:tc>
          <w:tcPr>
            <w:tcW w:w="7221" w:type="dxa"/>
            <w:gridSpan w:val="3"/>
          </w:tcPr>
          <w:p w14:paraId="6DCF40A5" w14:textId="4269F672" w:rsidR="00433C87" w:rsidRPr="00C15E2C" w:rsidRDefault="00433C87" w:rsidP="00BB0644">
            <w:pPr>
              <w:jc w:val="center"/>
              <w:rPr>
                <w:rFonts w:eastAsia="Times New Roman" w:cstheme="minorHAnsi"/>
                <w:sz w:val="24"/>
                <w:szCs w:val="24"/>
                <w:lang w:val="en-GB"/>
              </w:rPr>
            </w:pPr>
            <w:r w:rsidRPr="00C15E2C">
              <w:rPr>
                <w:rFonts w:eastAsia="Times New Roman" w:cstheme="minorHAnsi"/>
                <w:sz w:val="24"/>
                <w:szCs w:val="24"/>
                <w:lang w:val="en-GB"/>
              </w:rPr>
              <w:t>Raw features</w:t>
            </w:r>
          </w:p>
        </w:tc>
      </w:tr>
      <w:tr w:rsidR="00433C87" w:rsidRPr="00C15E2C" w14:paraId="7289B347" w14:textId="77777777" w:rsidTr="00BB0644">
        <w:tc>
          <w:tcPr>
            <w:tcW w:w="2407" w:type="dxa"/>
          </w:tcPr>
          <w:p w14:paraId="13868B33" w14:textId="4D78BC51" w:rsidR="00433C87" w:rsidRPr="00C15E2C" w:rsidRDefault="00433C87" w:rsidP="00BB0644">
            <w:pPr>
              <w:jc w:val="center"/>
              <w:rPr>
                <w:rFonts w:eastAsiaTheme="minorEastAsia" w:cstheme="minorHAnsi"/>
                <w:sz w:val="24"/>
                <w:szCs w:val="24"/>
                <w:lang w:val="en-GB"/>
              </w:rPr>
            </w:pPr>
            <w:r w:rsidRPr="00C15E2C">
              <w:rPr>
                <w:rFonts w:eastAsiaTheme="minorEastAsia" w:cstheme="minorHAnsi"/>
                <w:sz w:val="24"/>
                <w:szCs w:val="24"/>
                <w:lang w:val="en-GB"/>
              </w:rPr>
              <w:t>Full-Cov</w:t>
            </w:r>
          </w:p>
        </w:tc>
        <w:tc>
          <w:tcPr>
            <w:tcW w:w="2407" w:type="dxa"/>
          </w:tcPr>
          <w:p w14:paraId="2B96D069" w14:textId="09C7D60E" w:rsidR="00433C87" w:rsidRPr="00C15E2C" w:rsidRDefault="005A0C89" w:rsidP="00BB0644">
            <w:pPr>
              <w:jc w:val="center"/>
              <w:rPr>
                <w:rFonts w:eastAsia="Times New Roman" w:cstheme="minorHAnsi"/>
                <w:sz w:val="24"/>
                <w:szCs w:val="24"/>
                <w:lang w:val="en-GB"/>
              </w:rPr>
            </w:pPr>
            <w:r w:rsidRPr="00C15E2C">
              <w:rPr>
                <w:rFonts w:eastAsia="Times New Roman" w:cstheme="minorHAnsi"/>
                <w:sz w:val="24"/>
                <w:szCs w:val="24"/>
                <w:lang w:val="en-GB"/>
              </w:rPr>
              <w:t>0.142</w:t>
            </w:r>
          </w:p>
        </w:tc>
        <w:tc>
          <w:tcPr>
            <w:tcW w:w="2407" w:type="dxa"/>
          </w:tcPr>
          <w:p w14:paraId="53C61E6A" w14:textId="34F87843" w:rsidR="00433C87" w:rsidRPr="00C15E2C" w:rsidRDefault="005A0C89" w:rsidP="00BB0644">
            <w:pPr>
              <w:jc w:val="center"/>
              <w:rPr>
                <w:rFonts w:eastAsia="Times New Roman" w:cstheme="minorHAnsi"/>
                <w:sz w:val="24"/>
                <w:szCs w:val="24"/>
                <w:lang w:val="en-GB"/>
              </w:rPr>
            </w:pPr>
            <w:r w:rsidRPr="00C15E2C">
              <w:rPr>
                <w:rFonts w:eastAsia="Times New Roman" w:cstheme="minorHAnsi"/>
                <w:sz w:val="24"/>
                <w:szCs w:val="24"/>
                <w:lang w:val="en-GB"/>
              </w:rPr>
              <w:t>0.278</w:t>
            </w:r>
          </w:p>
        </w:tc>
      </w:tr>
      <w:tr w:rsidR="00433C87" w:rsidRPr="00C15E2C" w14:paraId="57F10838" w14:textId="77777777" w:rsidTr="00BB0644">
        <w:tc>
          <w:tcPr>
            <w:tcW w:w="2407" w:type="dxa"/>
          </w:tcPr>
          <w:p w14:paraId="2CA1C9C1" w14:textId="65C428EE" w:rsidR="00433C87" w:rsidRPr="00C15E2C" w:rsidRDefault="00433C87" w:rsidP="00BB0644">
            <w:pPr>
              <w:jc w:val="center"/>
              <w:rPr>
                <w:rFonts w:eastAsiaTheme="minorEastAsia" w:cstheme="minorHAnsi"/>
                <w:sz w:val="24"/>
                <w:szCs w:val="24"/>
                <w:lang w:val="en-GB"/>
              </w:rPr>
            </w:pPr>
            <w:r w:rsidRPr="00C15E2C">
              <w:rPr>
                <w:rFonts w:eastAsiaTheme="minorEastAsia" w:cstheme="minorHAnsi"/>
                <w:sz w:val="24"/>
                <w:szCs w:val="24"/>
                <w:lang w:val="en-GB"/>
              </w:rPr>
              <w:t>Tied-Cov</w:t>
            </w:r>
          </w:p>
        </w:tc>
        <w:tc>
          <w:tcPr>
            <w:tcW w:w="2407" w:type="dxa"/>
          </w:tcPr>
          <w:p w14:paraId="55C5AE54" w14:textId="035A883E" w:rsidR="00433C87" w:rsidRPr="00C15E2C" w:rsidRDefault="005A0C89" w:rsidP="00BB0644">
            <w:pPr>
              <w:jc w:val="center"/>
              <w:rPr>
                <w:rFonts w:eastAsia="Times New Roman" w:cstheme="minorHAnsi"/>
                <w:sz w:val="24"/>
                <w:szCs w:val="24"/>
                <w:lang w:val="en-GB"/>
              </w:rPr>
            </w:pPr>
            <w:r w:rsidRPr="00C15E2C">
              <w:rPr>
                <w:rFonts w:eastAsia="Times New Roman" w:cstheme="minorHAnsi"/>
                <w:color w:val="C00000"/>
                <w:sz w:val="24"/>
                <w:szCs w:val="24"/>
                <w:lang w:val="en-GB"/>
              </w:rPr>
              <w:t>0.110</w:t>
            </w:r>
          </w:p>
        </w:tc>
        <w:tc>
          <w:tcPr>
            <w:tcW w:w="2407" w:type="dxa"/>
          </w:tcPr>
          <w:p w14:paraId="1BBDB5B8" w14:textId="7C9714E7" w:rsidR="00433C87" w:rsidRPr="00C15E2C" w:rsidRDefault="005A0C89" w:rsidP="00BB0644">
            <w:pPr>
              <w:jc w:val="center"/>
              <w:rPr>
                <w:rFonts w:eastAsia="Times New Roman" w:cstheme="minorHAnsi"/>
                <w:sz w:val="24"/>
                <w:szCs w:val="24"/>
                <w:lang w:val="en-GB"/>
              </w:rPr>
            </w:pPr>
            <w:r w:rsidRPr="00C15E2C">
              <w:rPr>
                <w:rFonts w:eastAsia="Times New Roman" w:cstheme="minorHAnsi"/>
                <w:color w:val="C00000"/>
                <w:sz w:val="24"/>
                <w:szCs w:val="24"/>
                <w:lang w:val="en-GB"/>
              </w:rPr>
              <w:t>0.224</w:t>
            </w:r>
          </w:p>
        </w:tc>
      </w:tr>
      <w:tr w:rsidR="00BB0644" w:rsidRPr="00C15E2C" w14:paraId="2E9E138E" w14:textId="77777777" w:rsidTr="00BB0644">
        <w:tc>
          <w:tcPr>
            <w:tcW w:w="7221" w:type="dxa"/>
            <w:gridSpan w:val="3"/>
          </w:tcPr>
          <w:p w14:paraId="64370A96" w14:textId="5D7E7696" w:rsidR="00BB0644" w:rsidRPr="00C15E2C" w:rsidRDefault="005A0C89" w:rsidP="00BB0644">
            <w:pPr>
              <w:jc w:val="center"/>
              <w:rPr>
                <w:rFonts w:eastAsiaTheme="minorEastAsia" w:cstheme="minorHAnsi"/>
                <w:sz w:val="24"/>
                <w:szCs w:val="24"/>
                <w:lang w:val="en-GB"/>
              </w:rPr>
            </w:pPr>
            <w:r w:rsidRPr="00C15E2C">
              <w:rPr>
                <w:rFonts w:eastAsiaTheme="minorEastAsia" w:cstheme="minorHAnsi"/>
                <w:sz w:val="24"/>
                <w:szCs w:val="24"/>
                <w:lang w:val="en-GB"/>
              </w:rPr>
              <w:t>Guassianized</w:t>
            </w:r>
            <w:r w:rsidR="00BB0644" w:rsidRPr="00C15E2C">
              <w:rPr>
                <w:rFonts w:eastAsiaTheme="minorEastAsia" w:cstheme="minorHAnsi"/>
                <w:sz w:val="24"/>
                <w:szCs w:val="24"/>
                <w:lang w:val="en-GB"/>
              </w:rPr>
              <w:t xml:space="preserve"> features</w:t>
            </w:r>
          </w:p>
        </w:tc>
      </w:tr>
      <w:tr w:rsidR="00BB0644" w:rsidRPr="00C15E2C" w14:paraId="56C8833D" w14:textId="77777777" w:rsidTr="00BB0644">
        <w:tc>
          <w:tcPr>
            <w:tcW w:w="2407" w:type="dxa"/>
          </w:tcPr>
          <w:p w14:paraId="0160FA1E" w14:textId="630E10C8" w:rsidR="00BB0644" w:rsidRPr="00C15E2C" w:rsidRDefault="00BB0644" w:rsidP="00BB0644">
            <w:pPr>
              <w:jc w:val="center"/>
              <w:rPr>
                <w:rFonts w:eastAsiaTheme="minorEastAsia" w:cstheme="minorHAnsi"/>
                <w:sz w:val="24"/>
                <w:szCs w:val="24"/>
                <w:lang w:val="en-GB"/>
              </w:rPr>
            </w:pPr>
            <w:r w:rsidRPr="00C15E2C">
              <w:rPr>
                <w:rFonts w:eastAsiaTheme="minorEastAsia" w:cstheme="minorHAnsi"/>
                <w:sz w:val="24"/>
                <w:szCs w:val="24"/>
                <w:lang w:val="en-GB"/>
              </w:rPr>
              <w:t>Full-Cov</w:t>
            </w:r>
          </w:p>
        </w:tc>
        <w:tc>
          <w:tcPr>
            <w:tcW w:w="2407" w:type="dxa"/>
          </w:tcPr>
          <w:p w14:paraId="3206A257" w14:textId="32D5D6FF" w:rsidR="00BB0644" w:rsidRPr="00C15E2C" w:rsidRDefault="005A0C89" w:rsidP="00BB0644">
            <w:pPr>
              <w:jc w:val="center"/>
              <w:rPr>
                <w:rFonts w:eastAsiaTheme="minorEastAsia" w:cstheme="minorHAnsi"/>
                <w:sz w:val="24"/>
                <w:szCs w:val="24"/>
                <w:lang w:val="en-GB"/>
              </w:rPr>
            </w:pPr>
            <w:r w:rsidRPr="00C15E2C">
              <w:rPr>
                <w:rFonts w:eastAsiaTheme="minorEastAsia" w:cstheme="minorHAnsi"/>
                <w:sz w:val="24"/>
                <w:szCs w:val="24"/>
                <w:lang w:val="en-GB"/>
              </w:rPr>
              <w:t>0.158</w:t>
            </w:r>
          </w:p>
        </w:tc>
        <w:tc>
          <w:tcPr>
            <w:tcW w:w="2407" w:type="dxa"/>
          </w:tcPr>
          <w:p w14:paraId="438EC280" w14:textId="74A0BED7" w:rsidR="00BB0644" w:rsidRPr="00C15E2C" w:rsidRDefault="005A0C89" w:rsidP="00BB0644">
            <w:pPr>
              <w:jc w:val="center"/>
              <w:rPr>
                <w:rFonts w:eastAsiaTheme="minorEastAsia" w:cstheme="minorHAnsi"/>
                <w:sz w:val="24"/>
                <w:szCs w:val="24"/>
                <w:lang w:val="en-GB"/>
              </w:rPr>
            </w:pPr>
            <w:r w:rsidRPr="00C15E2C">
              <w:rPr>
                <w:rFonts w:eastAsiaTheme="minorEastAsia" w:cstheme="minorHAnsi"/>
                <w:sz w:val="24"/>
                <w:szCs w:val="24"/>
                <w:lang w:val="en-GB"/>
              </w:rPr>
              <w:t>0.248</w:t>
            </w:r>
          </w:p>
        </w:tc>
      </w:tr>
      <w:tr w:rsidR="00433C87" w:rsidRPr="00C15E2C" w14:paraId="5A317DEF" w14:textId="77777777" w:rsidTr="00BB0644">
        <w:tc>
          <w:tcPr>
            <w:tcW w:w="2407" w:type="dxa"/>
          </w:tcPr>
          <w:p w14:paraId="7EB0A2E1" w14:textId="2A9FE6FA" w:rsidR="00433C87" w:rsidRPr="00C15E2C" w:rsidRDefault="00433C87" w:rsidP="00BB0644">
            <w:pPr>
              <w:jc w:val="center"/>
              <w:rPr>
                <w:rFonts w:eastAsiaTheme="minorEastAsia" w:cstheme="minorHAnsi"/>
                <w:sz w:val="24"/>
                <w:szCs w:val="24"/>
                <w:lang w:val="en-GB"/>
              </w:rPr>
            </w:pPr>
            <w:r w:rsidRPr="00C15E2C">
              <w:rPr>
                <w:rFonts w:eastAsiaTheme="minorEastAsia" w:cstheme="minorHAnsi"/>
                <w:sz w:val="24"/>
                <w:szCs w:val="24"/>
                <w:lang w:val="en-GB"/>
              </w:rPr>
              <w:t>Tied-Cov</w:t>
            </w:r>
          </w:p>
        </w:tc>
        <w:tc>
          <w:tcPr>
            <w:tcW w:w="2407" w:type="dxa"/>
          </w:tcPr>
          <w:p w14:paraId="59659097" w14:textId="28A28CCD" w:rsidR="00433C87" w:rsidRPr="00C15E2C" w:rsidRDefault="005A0C89" w:rsidP="00BB0644">
            <w:pPr>
              <w:jc w:val="center"/>
              <w:rPr>
                <w:rFonts w:eastAsiaTheme="minorEastAsia" w:cstheme="minorHAnsi"/>
                <w:sz w:val="24"/>
                <w:szCs w:val="24"/>
                <w:lang w:val="en-GB"/>
              </w:rPr>
            </w:pPr>
            <w:r w:rsidRPr="00C15E2C">
              <w:rPr>
                <w:rFonts w:eastAsiaTheme="minorEastAsia" w:cstheme="minorHAnsi"/>
                <w:sz w:val="24"/>
                <w:szCs w:val="24"/>
                <w:lang w:val="en-GB"/>
              </w:rPr>
              <w:t>0.131</w:t>
            </w:r>
          </w:p>
        </w:tc>
        <w:tc>
          <w:tcPr>
            <w:tcW w:w="2407" w:type="dxa"/>
          </w:tcPr>
          <w:p w14:paraId="2868DEA1" w14:textId="79EE5804" w:rsidR="00433C87" w:rsidRPr="00C15E2C" w:rsidRDefault="005A0C89" w:rsidP="00BB0644">
            <w:pPr>
              <w:jc w:val="center"/>
              <w:rPr>
                <w:rFonts w:eastAsiaTheme="minorEastAsia" w:cstheme="minorHAnsi"/>
                <w:color w:val="C00000"/>
                <w:sz w:val="24"/>
                <w:szCs w:val="24"/>
                <w:lang w:val="en-GB"/>
              </w:rPr>
            </w:pPr>
            <w:r w:rsidRPr="00C15E2C">
              <w:rPr>
                <w:rFonts w:eastAsiaTheme="minorEastAsia" w:cstheme="minorHAnsi"/>
                <w:sz w:val="24"/>
                <w:szCs w:val="24"/>
                <w:lang w:val="en-GB"/>
              </w:rPr>
              <w:t>0.231</w:t>
            </w:r>
          </w:p>
        </w:tc>
      </w:tr>
      <w:tr w:rsidR="00BB0644" w:rsidRPr="00C15E2C" w14:paraId="07A1A66E" w14:textId="77777777" w:rsidTr="00BB0644">
        <w:tc>
          <w:tcPr>
            <w:tcW w:w="7221" w:type="dxa"/>
            <w:gridSpan w:val="3"/>
          </w:tcPr>
          <w:p w14:paraId="1461D128" w14:textId="6AF162F7" w:rsidR="00BB0644" w:rsidRPr="00C15E2C" w:rsidRDefault="003A0DBD" w:rsidP="00BB0644">
            <w:pPr>
              <w:jc w:val="center"/>
              <w:rPr>
                <w:rFonts w:eastAsiaTheme="minorEastAsia" w:cstheme="minorHAnsi"/>
                <w:sz w:val="24"/>
                <w:szCs w:val="24"/>
                <w:lang w:val="en-GB"/>
              </w:rPr>
            </w:pPr>
            <w:r w:rsidRPr="00C15E2C">
              <w:rPr>
                <w:rFonts w:eastAsiaTheme="minorEastAsia" w:cstheme="minorHAnsi"/>
                <w:sz w:val="24"/>
                <w:szCs w:val="24"/>
                <w:lang w:val="en-GB"/>
              </w:rPr>
              <w:t>Z-normalised</w:t>
            </w:r>
            <w:r w:rsidR="00BB0644" w:rsidRPr="00C15E2C">
              <w:rPr>
                <w:rFonts w:eastAsiaTheme="minorEastAsia" w:cstheme="minorHAnsi"/>
                <w:sz w:val="24"/>
                <w:szCs w:val="24"/>
                <w:lang w:val="en-GB"/>
              </w:rPr>
              <w:t xml:space="preserve"> features</w:t>
            </w:r>
          </w:p>
        </w:tc>
      </w:tr>
      <w:tr w:rsidR="00BB0644" w:rsidRPr="00C15E2C" w14:paraId="419DD84F" w14:textId="77777777" w:rsidTr="00BB0644">
        <w:tc>
          <w:tcPr>
            <w:tcW w:w="2407" w:type="dxa"/>
          </w:tcPr>
          <w:p w14:paraId="131DEE79" w14:textId="68E06E84" w:rsidR="00BB0644" w:rsidRPr="00C15E2C" w:rsidRDefault="00BB0644" w:rsidP="00BB0644">
            <w:pPr>
              <w:jc w:val="center"/>
              <w:rPr>
                <w:rFonts w:eastAsiaTheme="minorEastAsia" w:cstheme="minorHAnsi"/>
                <w:sz w:val="24"/>
                <w:szCs w:val="24"/>
                <w:lang w:val="en-GB"/>
              </w:rPr>
            </w:pPr>
            <w:r w:rsidRPr="00C15E2C">
              <w:rPr>
                <w:rFonts w:eastAsiaTheme="minorEastAsia" w:cstheme="minorHAnsi"/>
                <w:sz w:val="24"/>
                <w:szCs w:val="24"/>
                <w:lang w:val="en-GB"/>
              </w:rPr>
              <w:t>Full-Cov</w:t>
            </w:r>
          </w:p>
        </w:tc>
        <w:tc>
          <w:tcPr>
            <w:tcW w:w="2407" w:type="dxa"/>
          </w:tcPr>
          <w:p w14:paraId="38919710" w14:textId="79514A5A" w:rsidR="00BB0644" w:rsidRPr="00C15E2C" w:rsidRDefault="005A0C89" w:rsidP="00BB0644">
            <w:pPr>
              <w:jc w:val="center"/>
              <w:rPr>
                <w:rFonts w:eastAsiaTheme="minorEastAsia" w:cstheme="minorHAnsi"/>
                <w:sz w:val="24"/>
                <w:szCs w:val="24"/>
                <w:lang w:val="en-GB"/>
              </w:rPr>
            </w:pPr>
            <w:r w:rsidRPr="00C15E2C">
              <w:rPr>
                <w:rFonts w:eastAsiaTheme="minorEastAsia" w:cstheme="minorHAnsi"/>
                <w:sz w:val="24"/>
                <w:szCs w:val="24"/>
                <w:lang w:val="en-GB"/>
              </w:rPr>
              <w:t>0.142</w:t>
            </w:r>
          </w:p>
        </w:tc>
        <w:tc>
          <w:tcPr>
            <w:tcW w:w="2407" w:type="dxa"/>
          </w:tcPr>
          <w:p w14:paraId="445D128F" w14:textId="0E3D5A5B" w:rsidR="00BB0644" w:rsidRPr="00C15E2C" w:rsidRDefault="005A0C89" w:rsidP="00BB0644">
            <w:pPr>
              <w:jc w:val="center"/>
              <w:rPr>
                <w:rFonts w:eastAsiaTheme="minorEastAsia" w:cstheme="minorHAnsi"/>
                <w:sz w:val="24"/>
                <w:szCs w:val="24"/>
                <w:lang w:val="en-GB"/>
              </w:rPr>
            </w:pPr>
            <w:r w:rsidRPr="00C15E2C">
              <w:rPr>
                <w:rFonts w:eastAsiaTheme="minorEastAsia" w:cstheme="minorHAnsi"/>
                <w:sz w:val="24"/>
                <w:szCs w:val="24"/>
                <w:lang w:val="en-GB"/>
              </w:rPr>
              <w:t>0.278</w:t>
            </w:r>
          </w:p>
        </w:tc>
      </w:tr>
      <w:tr w:rsidR="00433C87" w:rsidRPr="00C15E2C" w14:paraId="19641477" w14:textId="77777777" w:rsidTr="00BB0644">
        <w:tc>
          <w:tcPr>
            <w:tcW w:w="2407" w:type="dxa"/>
          </w:tcPr>
          <w:p w14:paraId="6C77D8E8" w14:textId="66A6AB57" w:rsidR="00433C87" w:rsidRPr="00C15E2C" w:rsidRDefault="00433C87" w:rsidP="00BB0644">
            <w:pPr>
              <w:jc w:val="center"/>
              <w:rPr>
                <w:rFonts w:eastAsiaTheme="minorEastAsia" w:cstheme="minorHAnsi"/>
                <w:sz w:val="24"/>
                <w:szCs w:val="24"/>
                <w:lang w:val="en-GB"/>
              </w:rPr>
            </w:pPr>
            <w:r w:rsidRPr="00C15E2C">
              <w:rPr>
                <w:rFonts w:eastAsiaTheme="minorEastAsia" w:cstheme="minorHAnsi"/>
                <w:sz w:val="24"/>
                <w:szCs w:val="24"/>
                <w:lang w:val="en-GB"/>
              </w:rPr>
              <w:t>Tied-Cov</w:t>
            </w:r>
          </w:p>
        </w:tc>
        <w:tc>
          <w:tcPr>
            <w:tcW w:w="2407" w:type="dxa"/>
          </w:tcPr>
          <w:p w14:paraId="4CC91CB7" w14:textId="5CCDD70F" w:rsidR="00433C87" w:rsidRPr="00C15E2C" w:rsidRDefault="005A0C89" w:rsidP="00BB0644">
            <w:pPr>
              <w:jc w:val="center"/>
              <w:rPr>
                <w:rFonts w:eastAsiaTheme="minorEastAsia" w:cstheme="minorHAnsi"/>
                <w:sz w:val="24"/>
                <w:szCs w:val="24"/>
                <w:lang w:val="en-GB"/>
              </w:rPr>
            </w:pPr>
            <w:r w:rsidRPr="00C15E2C">
              <w:rPr>
                <w:rFonts w:eastAsiaTheme="minorEastAsia" w:cstheme="minorHAnsi"/>
                <w:sz w:val="24"/>
                <w:szCs w:val="24"/>
                <w:lang w:val="en-GB"/>
              </w:rPr>
              <w:t>0.110</w:t>
            </w:r>
          </w:p>
        </w:tc>
        <w:tc>
          <w:tcPr>
            <w:tcW w:w="2407" w:type="dxa"/>
          </w:tcPr>
          <w:p w14:paraId="5A5F69A0" w14:textId="52EDC186" w:rsidR="00433C87" w:rsidRPr="00C15E2C" w:rsidRDefault="005A0C89" w:rsidP="00BB0644">
            <w:pPr>
              <w:jc w:val="center"/>
              <w:rPr>
                <w:rFonts w:eastAsiaTheme="minorEastAsia" w:cstheme="minorHAnsi"/>
                <w:sz w:val="24"/>
                <w:szCs w:val="24"/>
                <w:lang w:val="en-GB"/>
              </w:rPr>
            </w:pPr>
            <w:r w:rsidRPr="00C15E2C">
              <w:rPr>
                <w:rFonts w:eastAsiaTheme="minorEastAsia" w:cstheme="minorHAnsi"/>
                <w:sz w:val="24"/>
                <w:szCs w:val="24"/>
                <w:lang w:val="en-GB"/>
              </w:rPr>
              <w:t>0.224</w:t>
            </w:r>
          </w:p>
        </w:tc>
      </w:tr>
    </w:tbl>
    <w:p w14:paraId="2E577C9C" w14:textId="7C7DB0BB" w:rsidR="00902AA7" w:rsidRPr="00C15E2C" w:rsidRDefault="00902AA7" w:rsidP="00F97E00">
      <w:pPr>
        <w:rPr>
          <w:rFonts w:eastAsiaTheme="minorEastAsia" w:cstheme="minorHAnsi"/>
          <w:sz w:val="24"/>
          <w:szCs w:val="24"/>
          <w:lang w:val="en-GB"/>
        </w:rPr>
      </w:pPr>
    </w:p>
    <w:p w14:paraId="15B6C8EE" w14:textId="05C2731F" w:rsidR="002009B1" w:rsidRPr="00C15E2C" w:rsidRDefault="003A0DBD">
      <w:pPr>
        <w:rPr>
          <w:rFonts w:eastAsiaTheme="minorEastAsia" w:cstheme="minorHAnsi"/>
          <w:sz w:val="24"/>
          <w:szCs w:val="24"/>
          <w:lang w:val="en-GB"/>
        </w:rPr>
      </w:pPr>
      <w:r w:rsidRPr="00C15E2C">
        <w:rPr>
          <w:rFonts w:eastAsiaTheme="minorEastAsia" w:cstheme="minorHAnsi"/>
          <w:sz w:val="24"/>
          <w:szCs w:val="24"/>
          <w:lang w:val="en-GB"/>
        </w:rPr>
        <w:t xml:space="preserve">Results shows that </w:t>
      </w:r>
      <w:r w:rsidR="005A3016" w:rsidRPr="00C15E2C">
        <w:rPr>
          <w:rFonts w:eastAsiaTheme="minorEastAsia" w:cstheme="minorHAnsi"/>
          <w:sz w:val="24"/>
          <w:szCs w:val="24"/>
          <w:lang w:val="en-GB"/>
        </w:rPr>
        <w:t xml:space="preserve">Tied Covariances always wins over Full covariances. This might be because we failed in asserting the independence assumption on features. In addition, this could mean that this kind of problem is more characterised by a linear separation rule. For next evaluation we will use the MVG Tied covariances model </w:t>
      </w:r>
      <w:r w:rsidR="005A1AFF" w:rsidRPr="00C15E2C">
        <w:rPr>
          <w:rFonts w:eastAsiaTheme="minorEastAsia" w:cstheme="minorHAnsi"/>
          <w:sz w:val="24"/>
          <w:szCs w:val="24"/>
          <w:lang w:val="en-GB"/>
        </w:rPr>
        <w:t>as representative of the generative models.</w:t>
      </w:r>
    </w:p>
    <w:p w14:paraId="78D564F5" w14:textId="77777777" w:rsidR="00DF4733" w:rsidRPr="00C15E2C" w:rsidRDefault="00DF4733">
      <w:pPr>
        <w:rPr>
          <w:rFonts w:eastAsiaTheme="minorEastAsia" w:cstheme="minorHAnsi"/>
          <w:sz w:val="24"/>
          <w:szCs w:val="24"/>
          <w:lang w:val="en-GB"/>
        </w:rPr>
      </w:pPr>
    </w:p>
    <w:p w14:paraId="50089FD0" w14:textId="397697D3" w:rsidR="003A0DBD" w:rsidRPr="00C15E2C" w:rsidRDefault="00DF4733" w:rsidP="00DF4733">
      <w:pPr>
        <w:pStyle w:val="Paragrafoelenco"/>
        <w:numPr>
          <w:ilvl w:val="0"/>
          <w:numId w:val="1"/>
        </w:numPr>
        <w:rPr>
          <w:rFonts w:cstheme="minorHAnsi"/>
          <w:sz w:val="28"/>
          <w:szCs w:val="28"/>
          <w:lang w:val="en-GB"/>
        </w:rPr>
      </w:pPr>
      <w:r w:rsidRPr="00C15E2C">
        <w:rPr>
          <w:rFonts w:cstheme="minorHAnsi"/>
          <w:sz w:val="28"/>
          <w:szCs w:val="28"/>
          <w:lang w:val="en-GB"/>
        </w:rPr>
        <w:t>Logistic regression model</w:t>
      </w:r>
    </w:p>
    <w:p w14:paraId="15AB4BDA" w14:textId="01A84942" w:rsidR="00DF4733" w:rsidRPr="00C15E2C" w:rsidRDefault="004F05CC" w:rsidP="00DF4733">
      <w:pPr>
        <w:rPr>
          <w:rFonts w:cstheme="minorHAnsi"/>
          <w:sz w:val="24"/>
          <w:szCs w:val="24"/>
          <w:lang w:val="en-GB"/>
        </w:rPr>
      </w:pPr>
      <w:r w:rsidRPr="00C15E2C">
        <w:rPr>
          <w:rFonts w:cstheme="minorHAnsi"/>
          <w:sz w:val="24"/>
          <w:szCs w:val="24"/>
          <w:lang w:val="en-GB"/>
        </w:rPr>
        <w:t xml:space="preserve">We will now focus on logistic regression model, firstly by selecting an optimal </w:t>
      </w:r>
      <w:r w:rsidRPr="00C15E2C">
        <w:rPr>
          <w:rFonts w:cstheme="minorHAnsi"/>
          <w:sz w:val="24"/>
          <w:szCs w:val="24"/>
        </w:rPr>
        <w:t>λ</w:t>
      </w:r>
      <w:r w:rsidRPr="00C15E2C">
        <w:rPr>
          <w:rFonts w:cstheme="minorHAnsi"/>
          <w:sz w:val="24"/>
          <w:szCs w:val="24"/>
          <w:lang w:val="en-GB"/>
        </w:rPr>
        <w:t xml:space="preserve"> for unregularized dataset. Once found a good value, we will compare the effect of rebalancing the Logistic regression cost function</w:t>
      </w:r>
      <w:r w:rsidR="006235DD" w:rsidRPr="00C15E2C">
        <w:rPr>
          <w:rFonts w:cstheme="minorHAnsi"/>
          <w:sz w:val="24"/>
          <w:szCs w:val="24"/>
          <w:lang w:val="en-GB"/>
        </w:rPr>
        <w:t xml:space="preserve">. Here we can compare the effect of different </w:t>
      </w:r>
      <w:r w:rsidR="006235DD" w:rsidRPr="00C15E2C">
        <w:rPr>
          <w:rFonts w:cstheme="minorHAnsi"/>
          <w:sz w:val="24"/>
          <w:szCs w:val="24"/>
        </w:rPr>
        <w:t>λ</w:t>
      </w:r>
      <w:r w:rsidR="006235DD" w:rsidRPr="00C15E2C">
        <w:rPr>
          <w:rFonts w:cstheme="minorHAnsi"/>
          <w:sz w:val="24"/>
          <w:szCs w:val="24"/>
          <w:lang w:val="en-GB"/>
        </w:rPr>
        <w:t xml:space="preserve"> on z-normalized (left) and guassianized (right) features.</w:t>
      </w:r>
    </w:p>
    <w:p w14:paraId="300F29F1" w14:textId="6C3F8805" w:rsidR="006235DD" w:rsidRPr="00C15E2C" w:rsidRDefault="006235DD" w:rsidP="006235DD">
      <w:pPr>
        <w:jc w:val="center"/>
        <w:rPr>
          <w:rFonts w:cstheme="minorHAnsi"/>
          <w:sz w:val="24"/>
          <w:szCs w:val="24"/>
          <w:lang w:val="en-GB"/>
        </w:rPr>
      </w:pPr>
      <w:r w:rsidRPr="00C15E2C">
        <w:rPr>
          <w:rFonts w:cstheme="minorHAnsi"/>
          <w:noProof/>
          <w:sz w:val="24"/>
          <w:szCs w:val="24"/>
          <w:lang w:val="en-GB"/>
        </w:rPr>
        <w:lastRenderedPageBreak/>
        <w:drawing>
          <wp:inline distT="0" distB="0" distL="0" distR="0" wp14:anchorId="4BB10A8D" wp14:editId="56518E12">
            <wp:extent cx="2930400" cy="2196000"/>
            <wp:effectExtent l="0" t="0" r="3810" b="0"/>
            <wp:docPr id="45" name="Immagin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30400" cy="2196000"/>
                    </a:xfrm>
                    <a:prstGeom prst="rect">
                      <a:avLst/>
                    </a:prstGeom>
                    <a:noFill/>
                    <a:ln>
                      <a:noFill/>
                    </a:ln>
                  </pic:spPr>
                </pic:pic>
              </a:graphicData>
            </a:graphic>
          </wp:inline>
        </w:drawing>
      </w:r>
      <w:r w:rsidRPr="00C15E2C">
        <w:rPr>
          <w:rFonts w:cstheme="minorHAnsi"/>
          <w:noProof/>
          <w:sz w:val="24"/>
          <w:szCs w:val="24"/>
          <w:lang w:val="en-GB"/>
        </w:rPr>
        <w:drawing>
          <wp:inline distT="0" distB="0" distL="0" distR="0" wp14:anchorId="52EB73DC" wp14:editId="11C43CC2">
            <wp:extent cx="2930400" cy="2196000"/>
            <wp:effectExtent l="0" t="0" r="3810" b="0"/>
            <wp:docPr id="46" name="Im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30400" cy="2196000"/>
                    </a:xfrm>
                    <a:prstGeom prst="rect">
                      <a:avLst/>
                    </a:prstGeom>
                    <a:noFill/>
                    <a:ln>
                      <a:noFill/>
                    </a:ln>
                  </pic:spPr>
                </pic:pic>
              </a:graphicData>
            </a:graphic>
          </wp:inline>
        </w:drawing>
      </w:r>
    </w:p>
    <w:p w14:paraId="5C520EB1" w14:textId="7178EE8E" w:rsidR="00C855A9" w:rsidRPr="00C15E2C" w:rsidRDefault="00C855A9" w:rsidP="00C855A9">
      <w:pPr>
        <w:rPr>
          <w:rFonts w:cstheme="minorHAnsi"/>
          <w:sz w:val="24"/>
          <w:szCs w:val="24"/>
          <w:lang w:val="en-US"/>
        </w:rPr>
      </w:pPr>
      <w:r w:rsidRPr="00C15E2C">
        <w:rPr>
          <w:rFonts w:cstheme="minorHAnsi"/>
          <w:sz w:val="24"/>
          <w:szCs w:val="24"/>
          <w:lang w:val="en-US"/>
        </w:rPr>
        <w:t xml:space="preserve">The two diagrams </w:t>
      </w:r>
      <w:r w:rsidR="00877886" w:rsidRPr="00C15E2C">
        <w:rPr>
          <w:rFonts w:cstheme="minorHAnsi"/>
          <w:sz w:val="24"/>
          <w:szCs w:val="24"/>
          <w:lang w:val="en-US"/>
        </w:rPr>
        <w:t>show</w:t>
      </w:r>
      <w:r w:rsidRPr="00C15E2C">
        <w:rPr>
          <w:rFonts w:cstheme="minorHAnsi"/>
          <w:sz w:val="24"/>
          <w:szCs w:val="24"/>
          <w:lang w:val="en-US"/>
        </w:rPr>
        <w:t xml:space="preserve"> that for λ lower than 10-3 gaussianification doesn’t change results</w:t>
      </w:r>
      <w:r w:rsidR="00877886" w:rsidRPr="00C15E2C">
        <w:rPr>
          <w:rFonts w:cstheme="minorHAnsi"/>
          <w:sz w:val="24"/>
          <w:szCs w:val="24"/>
          <w:lang w:val="en-US"/>
        </w:rPr>
        <w:t xml:space="preserve">. </w:t>
      </w:r>
      <w:r w:rsidRPr="00C15E2C">
        <w:rPr>
          <w:rFonts w:cstheme="minorHAnsi"/>
          <w:sz w:val="24"/>
          <w:szCs w:val="24"/>
          <w:lang w:val="en-US"/>
        </w:rPr>
        <w:t>In addition, it seems like also not balanced application get good performance with this classifier</w:t>
      </w:r>
      <w:r w:rsidR="00877886" w:rsidRPr="00C15E2C">
        <w:rPr>
          <w:rFonts w:cstheme="minorHAnsi"/>
          <w:sz w:val="24"/>
          <w:szCs w:val="24"/>
          <w:lang w:val="en-US"/>
        </w:rPr>
        <w:t>. To select a proper λ value we consider two values</w:t>
      </w:r>
      <w:r w:rsidR="003E7E60" w:rsidRPr="00C15E2C">
        <w:rPr>
          <w:rFonts w:cstheme="minorHAnsi"/>
          <w:sz w:val="24"/>
          <w:szCs w:val="24"/>
          <w:lang w:val="en-US"/>
        </w:rPr>
        <w:t>: 10-4 and 10-5; the next table contains also different min DCF for regularized dataset and for the two different considered applications.</w:t>
      </w:r>
    </w:p>
    <w:p w14:paraId="526BD8B9" w14:textId="77777777" w:rsidR="006E17E9" w:rsidRPr="00C15E2C" w:rsidRDefault="006E17E9" w:rsidP="00C855A9">
      <w:pPr>
        <w:rPr>
          <w:rFonts w:cstheme="minorHAnsi"/>
          <w:sz w:val="24"/>
          <w:szCs w:val="24"/>
          <w:lang w:val="en-US"/>
        </w:rPr>
      </w:pPr>
    </w:p>
    <w:tbl>
      <w:tblPr>
        <w:tblStyle w:val="Grigliatabella"/>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3209"/>
        <w:gridCol w:w="2031"/>
        <w:gridCol w:w="1843"/>
      </w:tblGrid>
      <w:tr w:rsidR="003E7E60" w:rsidRPr="00C15E2C" w14:paraId="619A6ED2" w14:textId="77777777" w:rsidTr="00C85198">
        <w:trPr>
          <w:jc w:val="center"/>
        </w:trPr>
        <w:tc>
          <w:tcPr>
            <w:tcW w:w="3209" w:type="dxa"/>
          </w:tcPr>
          <w:p w14:paraId="5E82C48C" w14:textId="77777777" w:rsidR="003E7E60" w:rsidRPr="00C15E2C" w:rsidRDefault="003E7E60" w:rsidP="00C855A9">
            <w:pPr>
              <w:rPr>
                <w:rFonts w:cstheme="minorHAnsi"/>
                <w:sz w:val="24"/>
                <w:szCs w:val="24"/>
                <w:lang w:val="en-US"/>
              </w:rPr>
            </w:pPr>
          </w:p>
        </w:tc>
        <w:tc>
          <w:tcPr>
            <w:tcW w:w="2031" w:type="dxa"/>
          </w:tcPr>
          <w:p w14:paraId="59BB070C" w14:textId="6AE965D4" w:rsidR="003E7E60" w:rsidRPr="00C15E2C" w:rsidRDefault="00000000" w:rsidP="00C855A9">
            <w:pPr>
              <w:rPr>
                <w:rFonts w:cstheme="minorHAnsi"/>
                <w:sz w:val="24"/>
                <w:szCs w:val="24"/>
                <w:lang w:val="en-US"/>
              </w:rPr>
            </w:pPr>
            <m:oMathPara>
              <m:oMath>
                <m:acc>
                  <m:accPr>
                    <m:chr m:val="̃"/>
                    <m:ctrlPr>
                      <w:rPr>
                        <w:rFonts w:ascii="Cambria Math" w:eastAsiaTheme="minorEastAsia" w:hAnsi="Cambria Math" w:cstheme="minorHAnsi"/>
                        <w:i/>
                        <w:sz w:val="24"/>
                        <w:szCs w:val="24"/>
                        <w:lang w:val="en-GB"/>
                      </w:rPr>
                    </m:ctrlPr>
                  </m:accPr>
                  <m:e>
                    <m:r>
                      <m:rPr>
                        <m:sty m:val="p"/>
                      </m:rPr>
                      <w:rPr>
                        <w:rFonts w:ascii="Cambria Math" w:eastAsiaTheme="minorEastAsia" w:hAnsi="Cambria Math" w:cstheme="minorHAnsi"/>
                        <w:sz w:val="24"/>
                        <w:szCs w:val="24"/>
                        <w:lang w:val="en-GB"/>
                      </w:rPr>
                      <m:t>π</m:t>
                    </m:r>
                  </m:e>
                </m:acc>
                <m:r>
                  <w:rPr>
                    <w:rFonts w:ascii="Cambria Math" w:eastAsiaTheme="minorEastAsia" w:hAnsi="Cambria Math" w:cstheme="minorHAnsi"/>
                    <w:sz w:val="24"/>
                    <w:szCs w:val="24"/>
                    <w:lang w:val="en-GB"/>
                  </w:rPr>
                  <m:t>=0.5</m:t>
                </m:r>
              </m:oMath>
            </m:oMathPara>
          </w:p>
        </w:tc>
        <w:tc>
          <w:tcPr>
            <w:tcW w:w="1843" w:type="dxa"/>
          </w:tcPr>
          <w:p w14:paraId="770A4F8B" w14:textId="5493E83C" w:rsidR="003E7E60" w:rsidRPr="00C15E2C" w:rsidRDefault="00000000" w:rsidP="00C855A9">
            <w:pPr>
              <w:rPr>
                <w:rFonts w:cstheme="minorHAnsi"/>
                <w:sz w:val="24"/>
                <w:szCs w:val="24"/>
                <w:lang w:val="en-US"/>
              </w:rPr>
            </w:pPr>
            <m:oMathPara>
              <m:oMath>
                <m:acc>
                  <m:accPr>
                    <m:chr m:val="̃"/>
                    <m:ctrlPr>
                      <w:rPr>
                        <w:rFonts w:ascii="Cambria Math" w:eastAsiaTheme="minorEastAsia" w:hAnsi="Cambria Math" w:cstheme="minorHAnsi"/>
                        <w:i/>
                        <w:sz w:val="24"/>
                        <w:szCs w:val="24"/>
                        <w:lang w:val="en-GB"/>
                      </w:rPr>
                    </m:ctrlPr>
                  </m:accPr>
                  <m:e>
                    <m:r>
                      <m:rPr>
                        <m:sty m:val="p"/>
                      </m:rPr>
                      <w:rPr>
                        <w:rFonts w:ascii="Cambria Math" w:eastAsiaTheme="minorEastAsia" w:hAnsi="Cambria Math" w:cstheme="minorHAnsi"/>
                        <w:sz w:val="24"/>
                        <w:szCs w:val="24"/>
                        <w:lang w:val="en-GB"/>
                      </w:rPr>
                      <m:t>π</m:t>
                    </m:r>
                  </m:e>
                </m:acc>
                <m:r>
                  <w:rPr>
                    <w:rFonts w:ascii="Cambria Math" w:eastAsiaTheme="minorEastAsia" w:hAnsi="Cambria Math" w:cstheme="minorHAnsi"/>
                    <w:sz w:val="24"/>
                    <w:szCs w:val="24"/>
                    <w:lang w:val="en-GB"/>
                  </w:rPr>
                  <m:t>=0.1</m:t>
                </m:r>
              </m:oMath>
            </m:oMathPara>
          </w:p>
        </w:tc>
      </w:tr>
      <w:tr w:rsidR="00C85198" w:rsidRPr="00C15E2C" w14:paraId="7EB0DE45" w14:textId="77777777" w:rsidTr="00C85198">
        <w:trPr>
          <w:jc w:val="center"/>
        </w:trPr>
        <w:tc>
          <w:tcPr>
            <w:tcW w:w="7083" w:type="dxa"/>
            <w:gridSpan w:val="3"/>
          </w:tcPr>
          <w:p w14:paraId="5C0D20D1" w14:textId="7ACAB902" w:rsidR="00C85198" w:rsidRPr="00C15E2C" w:rsidRDefault="00C85198" w:rsidP="00C85198">
            <w:pPr>
              <w:rPr>
                <w:rFonts w:cstheme="minorHAnsi"/>
              </w:rPr>
            </w:pPr>
            <w:r w:rsidRPr="00C15E2C">
              <w:rPr>
                <w:rFonts w:cstheme="minorHAnsi"/>
                <w:sz w:val="24"/>
                <w:szCs w:val="24"/>
                <w:lang w:val="en-US"/>
              </w:rPr>
              <w:t>Raw</w:t>
            </w:r>
          </w:p>
        </w:tc>
      </w:tr>
      <w:tr w:rsidR="003E7E60" w:rsidRPr="00C15E2C" w14:paraId="3E9CBBBF" w14:textId="77777777" w:rsidTr="00C85198">
        <w:trPr>
          <w:trHeight w:val="240"/>
          <w:jc w:val="center"/>
        </w:trPr>
        <w:tc>
          <w:tcPr>
            <w:tcW w:w="3209" w:type="dxa"/>
          </w:tcPr>
          <w:p w14:paraId="624BEFEE" w14:textId="0E27FC0E" w:rsidR="003E7E60" w:rsidRPr="00C15E2C" w:rsidRDefault="006D219E" w:rsidP="00C855A9">
            <w:pPr>
              <w:rPr>
                <w:rFonts w:cstheme="minorHAnsi"/>
                <w:sz w:val="24"/>
                <w:szCs w:val="24"/>
                <w:lang w:val="en-US"/>
              </w:rPr>
            </w:pPr>
            <w:r w:rsidRPr="00C15E2C">
              <w:rPr>
                <w:rFonts w:cstheme="minorHAnsi"/>
                <w:sz w:val="24"/>
                <w:szCs w:val="24"/>
                <w:lang w:val="en-US"/>
              </w:rPr>
              <w:t>Log Reg (λ = 10</w:t>
            </w:r>
            <w:r w:rsidRPr="00C15E2C">
              <w:rPr>
                <w:rFonts w:cstheme="minorHAnsi"/>
                <w:sz w:val="24"/>
                <w:szCs w:val="24"/>
                <w:vertAlign w:val="superscript"/>
                <w:lang w:val="en-US"/>
              </w:rPr>
              <w:t>−5</w:t>
            </w:r>
            <w:r w:rsidRPr="00C15E2C">
              <w:rPr>
                <w:rFonts w:cstheme="minorHAnsi"/>
                <w:sz w:val="24"/>
                <w:szCs w:val="24"/>
                <w:lang w:val="en-US"/>
              </w:rPr>
              <w:t>, π</w:t>
            </w:r>
            <w:r w:rsidRPr="00C15E2C">
              <w:rPr>
                <w:rFonts w:cstheme="minorHAnsi"/>
                <w:sz w:val="24"/>
                <w:szCs w:val="24"/>
                <w:vertAlign w:val="subscript"/>
                <w:lang w:val="en-US"/>
              </w:rPr>
              <w:t>T</w:t>
            </w:r>
            <w:r w:rsidRPr="00C15E2C">
              <w:rPr>
                <w:rFonts w:cstheme="minorHAnsi"/>
                <w:sz w:val="24"/>
                <w:szCs w:val="24"/>
                <w:lang w:val="en-US"/>
              </w:rPr>
              <w:t xml:space="preserve"> = 0.5)</w:t>
            </w:r>
          </w:p>
        </w:tc>
        <w:tc>
          <w:tcPr>
            <w:tcW w:w="2031" w:type="dxa"/>
          </w:tcPr>
          <w:p w14:paraId="164068D6" w14:textId="7829BB77" w:rsidR="003E7E60" w:rsidRPr="00C15E2C" w:rsidRDefault="006D219E" w:rsidP="00C85198">
            <w:pPr>
              <w:jc w:val="center"/>
              <w:rPr>
                <w:rFonts w:cstheme="minorHAnsi"/>
              </w:rPr>
            </w:pPr>
            <w:r w:rsidRPr="00C15E2C">
              <w:rPr>
                <w:rFonts w:cstheme="minorHAnsi"/>
                <w:color w:val="FF0000"/>
              </w:rPr>
              <w:t>0.11</w:t>
            </w:r>
            <w:r w:rsidR="00C85198" w:rsidRPr="00C15E2C">
              <w:rPr>
                <w:rFonts w:cstheme="minorHAnsi"/>
                <w:color w:val="FF0000"/>
              </w:rPr>
              <w:t>5</w:t>
            </w:r>
          </w:p>
        </w:tc>
        <w:tc>
          <w:tcPr>
            <w:tcW w:w="1843" w:type="dxa"/>
          </w:tcPr>
          <w:p w14:paraId="40029862" w14:textId="54CFD704" w:rsidR="003E7E60" w:rsidRPr="00C15E2C" w:rsidRDefault="006D219E" w:rsidP="00C85198">
            <w:pPr>
              <w:jc w:val="center"/>
              <w:rPr>
                <w:rFonts w:cstheme="minorHAnsi"/>
              </w:rPr>
            </w:pPr>
            <w:r w:rsidRPr="00C15E2C">
              <w:rPr>
                <w:rFonts w:cstheme="minorHAnsi"/>
              </w:rPr>
              <w:t>0.215</w:t>
            </w:r>
          </w:p>
        </w:tc>
      </w:tr>
      <w:tr w:rsidR="003E7E60" w:rsidRPr="00C15E2C" w14:paraId="5702C2E8" w14:textId="77777777" w:rsidTr="00C85198">
        <w:trPr>
          <w:jc w:val="center"/>
        </w:trPr>
        <w:tc>
          <w:tcPr>
            <w:tcW w:w="3209" w:type="dxa"/>
          </w:tcPr>
          <w:p w14:paraId="1DDB678E" w14:textId="63A01766" w:rsidR="003E7E60" w:rsidRPr="00C15E2C" w:rsidRDefault="006D219E" w:rsidP="00C855A9">
            <w:pPr>
              <w:rPr>
                <w:rFonts w:cstheme="minorHAnsi"/>
                <w:sz w:val="24"/>
                <w:szCs w:val="24"/>
                <w:lang w:val="en-US"/>
              </w:rPr>
            </w:pPr>
            <w:r w:rsidRPr="00C15E2C">
              <w:rPr>
                <w:rFonts w:cstheme="minorHAnsi"/>
                <w:sz w:val="24"/>
                <w:szCs w:val="24"/>
                <w:lang w:val="en-US"/>
              </w:rPr>
              <w:t>Log Reg (λ = 10</w:t>
            </w:r>
            <w:r w:rsidRPr="00C15E2C">
              <w:rPr>
                <w:rFonts w:cstheme="minorHAnsi"/>
                <w:sz w:val="24"/>
                <w:szCs w:val="24"/>
                <w:vertAlign w:val="superscript"/>
                <w:lang w:val="en-US"/>
              </w:rPr>
              <w:t>−5</w:t>
            </w:r>
            <w:r w:rsidRPr="00C15E2C">
              <w:rPr>
                <w:rFonts w:cstheme="minorHAnsi"/>
                <w:sz w:val="24"/>
                <w:szCs w:val="24"/>
                <w:lang w:val="en-US"/>
              </w:rPr>
              <w:t>, π</w:t>
            </w:r>
            <w:r w:rsidRPr="00C15E2C">
              <w:rPr>
                <w:rFonts w:cstheme="minorHAnsi"/>
                <w:sz w:val="24"/>
                <w:szCs w:val="24"/>
                <w:vertAlign w:val="subscript"/>
                <w:lang w:val="en-US"/>
              </w:rPr>
              <w:t>T</w:t>
            </w:r>
            <w:r w:rsidRPr="00C15E2C">
              <w:rPr>
                <w:rFonts w:cstheme="minorHAnsi"/>
                <w:sz w:val="24"/>
                <w:szCs w:val="24"/>
                <w:lang w:val="en-US"/>
              </w:rPr>
              <w:t xml:space="preserve"> = 0.1)</w:t>
            </w:r>
          </w:p>
        </w:tc>
        <w:tc>
          <w:tcPr>
            <w:tcW w:w="2031" w:type="dxa"/>
          </w:tcPr>
          <w:p w14:paraId="05206BE9" w14:textId="5978AB83" w:rsidR="003E7E60" w:rsidRPr="00C15E2C" w:rsidRDefault="006D219E" w:rsidP="00C85198">
            <w:pPr>
              <w:jc w:val="center"/>
              <w:rPr>
                <w:rFonts w:cstheme="minorHAnsi"/>
              </w:rPr>
            </w:pPr>
            <w:r w:rsidRPr="00C15E2C">
              <w:rPr>
                <w:rFonts w:cstheme="minorHAnsi"/>
              </w:rPr>
              <w:t>0.114</w:t>
            </w:r>
          </w:p>
        </w:tc>
        <w:tc>
          <w:tcPr>
            <w:tcW w:w="1843" w:type="dxa"/>
          </w:tcPr>
          <w:p w14:paraId="47D87B66" w14:textId="3F707D03" w:rsidR="003E7E60" w:rsidRPr="00C15E2C" w:rsidRDefault="006D219E" w:rsidP="00C85198">
            <w:pPr>
              <w:jc w:val="center"/>
              <w:rPr>
                <w:rFonts w:cstheme="minorHAnsi"/>
              </w:rPr>
            </w:pPr>
            <w:r w:rsidRPr="00C15E2C">
              <w:rPr>
                <w:rFonts w:cstheme="minorHAnsi"/>
              </w:rPr>
              <w:t>0.213</w:t>
            </w:r>
          </w:p>
        </w:tc>
      </w:tr>
      <w:tr w:rsidR="00C85198" w:rsidRPr="00C15E2C" w14:paraId="458C8BDB" w14:textId="77777777" w:rsidTr="00C85198">
        <w:trPr>
          <w:jc w:val="center"/>
        </w:trPr>
        <w:tc>
          <w:tcPr>
            <w:tcW w:w="7083" w:type="dxa"/>
            <w:gridSpan w:val="3"/>
          </w:tcPr>
          <w:p w14:paraId="65569484" w14:textId="45AB42EB" w:rsidR="00C85198" w:rsidRPr="00C15E2C" w:rsidRDefault="00C85198" w:rsidP="00C85198">
            <w:pPr>
              <w:jc w:val="center"/>
              <w:rPr>
                <w:rFonts w:cstheme="minorHAnsi"/>
              </w:rPr>
            </w:pPr>
            <w:r w:rsidRPr="00C15E2C">
              <w:rPr>
                <w:rFonts w:cstheme="minorHAnsi"/>
                <w:sz w:val="24"/>
                <w:szCs w:val="24"/>
                <w:lang w:val="en-US"/>
              </w:rPr>
              <w:t>Raw</w:t>
            </w:r>
          </w:p>
        </w:tc>
      </w:tr>
      <w:tr w:rsidR="003E7E60" w:rsidRPr="00C15E2C" w14:paraId="32F375E1" w14:textId="77777777" w:rsidTr="00C85198">
        <w:trPr>
          <w:jc w:val="center"/>
        </w:trPr>
        <w:tc>
          <w:tcPr>
            <w:tcW w:w="3209" w:type="dxa"/>
          </w:tcPr>
          <w:p w14:paraId="3BDE2CB9" w14:textId="16CEF9D3" w:rsidR="003E7E60" w:rsidRPr="00C15E2C" w:rsidRDefault="006D219E" w:rsidP="00C855A9">
            <w:pPr>
              <w:rPr>
                <w:rFonts w:cstheme="minorHAnsi"/>
                <w:sz w:val="24"/>
                <w:szCs w:val="24"/>
                <w:lang w:val="en-US"/>
              </w:rPr>
            </w:pPr>
            <w:r w:rsidRPr="00C15E2C">
              <w:rPr>
                <w:rFonts w:cstheme="minorHAnsi"/>
                <w:sz w:val="24"/>
                <w:szCs w:val="24"/>
                <w:lang w:val="en-US"/>
              </w:rPr>
              <w:t>Log Reg (λ = 10</w:t>
            </w:r>
            <w:r w:rsidRPr="00C15E2C">
              <w:rPr>
                <w:rFonts w:cstheme="minorHAnsi"/>
                <w:sz w:val="24"/>
                <w:szCs w:val="24"/>
                <w:vertAlign w:val="superscript"/>
                <w:lang w:val="en-US"/>
              </w:rPr>
              <w:t>−4</w:t>
            </w:r>
            <w:r w:rsidRPr="00C15E2C">
              <w:rPr>
                <w:rFonts w:cstheme="minorHAnsi"/>
                <w:sz w:val="24"/>
                <w:szCs w:val="24"/>
                <w:lang w:val="en-US"/>
              </w:rPr>
              <w:t>, π</w:t>
            </w:r>
            <w:r w:rsidRPr="00C15E2C">
              <w:rPr>
                <w:rFonts w:cstheme="minorHAnsi"/>
                <w:sz w:val="24"/>
                <w:szCs w:val="24"/>
                <w:vertAlign w:val="subscript"/>
                <w:lang w:val="en-US"/>
              </w:rPr>
              <w:t>T</w:t>
            </w:r>
            <w:r w:rsidRPr="00C15E2C">
              <w:rPr>
                <w:rFonts w:cstheme="minorHAnsi"/>
                <w:sz w:val="24"/>
                <w:szCs w:val="24"/>
                <w:lang w:val="en-US"/>
              </w:rPr>
              <w:t xml:space="preserve"> = 0.5)</w:t>
            </w:r>
          </w:p>
        </w:tc>
        <w:tc>
          <w:tcPr>
            <w:tcW w:w="2031" w:type="dxa"/>
          </w:tcPr>
          <w:p w14:paraId="556678B7" w14:textId="4478A79E" w:rsidR="003E7E60" w:rsidRPr="00C15E2C" w:rsidRDefault="006D219E" w:rsidP="00C85198">
            <w:pPr>
              <w:jc w:val="center"/>
              <w:rPr>
                <w:rFonts w:cstheme="minorHAnsi"/>
              </w:rPr>
            </w:pPr>
            <w:r w:rsidRPr="00C15E2C">
              <w:rPr>
                <w:rFonts w:cstheme="minorHAnsi"/>
                <w:color w:val="FF0000"/>
              </w:rPr>
              <w:t>0.116</w:t>
            </w:r>
          </w:p>
        </w:tc>
        <w:tc>
          <w:tcPr>
            <w:tcW w:w="1843" w:type="dxa"/>
          </w:tcPr>
          <w:p w14:paraId="5731F792" w14:textId="22751AD2" w:rsidR="003E7E60" w:rsidRPr="00C15E2C" w:rsidRDefault="006D219E" w:rsidP="00C85198">
            <w:pPr>
              <w:jc w:val="center"/>
              <w:rPr>
                <w:rFonts w:cstheme="minorHAnsi"/>
              </w:rPr>
            </w:pPr>
            <w:r w:rsidRPr="00C15E2C">
              <w:rPr>
                <w:rFonts w:cstheme="minorHAnsi"/>
              </w:rPr>
              <w:t>0.214</w:t>
            </w:r>
          </w:p>
        </w:tc>
      </w:tr>
      <w:tr w:rsidR="003E7E60" w:rsidRPr="00C15E2C" w14:paraId="72251263" w14:textId="77777777" w:rsidTr="00C85198">
        <w:trPr>
          <w:trHeight w:val="42"/>
          <w:jc w:val="center"/>
        </w:trPr>
        <w:tc>
          <w:tcPr>
            <w:tcW w:w="3209" w:type="dxa"/>
          </w:tcPr>
          <w:p w14:paraId="40FE0A69" w14:textId="36FAAB04" w:rsidR="003E7E60" w:rsidRPr="00C15E2C" w:rsidRDefault="006D219E" w:rsidP="00C855A9">
            <w:pPr>
              <w:rPr>
                <w:rFonts w:cstheme="minorHAnsi"/>
                <w:sz w:val="24"/>
                <w:szCs w:val="24"/>
                <w:lang w:val="en-US"/>
              </w:rPr>
            </w:pPr>
            <w:r w:rsidRPr="00C15E2C">
              <w:rPr>
                <w:rFonts w:cstheme="minorHAnsi"/>
                <w:sz w:val="24"/>
                <w:szCs w:val="24"/>
                <w:lang w:val="en-US"/>
              </w:rPr>
              <w:t>Log Reg (λ = 10</w:t>
            </w:r>
            <w:r w:rsidRPr="00C15E2C">
              <w:rPr>
                <w:rFonts w:cstheme="minorHAnsi"/>
                <w:sz w:val="24"/>
                <w:szCs w:val="24"/>
                <w:vertAlign w:val="superscript"/>
                <w:lang w:val="en-US"/>
              </w:rPr>
              <w:t>−4</w:t>
            </w:r>
            <w:r w:rsidRPr="00C15E2C">
              <w:rPr>
                <w:rFonts w:cstheme="minorHAnsi"/>
                <w:sz w:val="24"/>
                <w:szCs w:val="24"/>
                <w:lang w:val="en-US"/>
              </w:rPr>
              <w:t>, π</w:t>
            </w:r>
            <w:r w:rsidRPr="00C15E2C">
              <w:rPr>
                <w:rFonts w:cstheme="minorHAnsi"/>
                <w:sz w:val="24"/>
                <w:szCs w:val="24"/>
                <w:vertAlign w:val="subscript"/>
                <w:lang w:val="en-US"/>
              </w:rPr>
              <w:t>T</w:t>
            </w:r>
            <w:r w:rsidRPr="00C15E2C">
              <w:rPr>
                <w:rFonts w:cstheme="minorHAnsi"/>
                <w:sz w:val="24"/>
                <w:szCs w:val="24"/>
                <w:lang w:val="en-US"/>
              </w:rPr>
              <w:t xml:space="preserve"> = 0.1)</w:t>
            </w:r>
          </w:p>
        </w:tc>
        <w:tc>
          <w:tcPr>
            <w:tcW w:w="2031" w:type="dxa"/>
          </w:tcPr>
          <w:p w14:paraId="6CE23788" w14:textId="0558AF1D" w:rsidR="003E7E60" w:rsidRPr="00C15E2C" w:rsidRDefault="006D219E" w:rsidP="00C85198">
            <w:pPr>
              <w:jc w:val="center"/>
              <w:rPr>
                <w:rFonts w:cstheme="minorHAnsi"/>
              </w:rPr>
            </w:pPr>
            <w:r w:rsidRPr="00C15E2C">
              <w:rPr>
                <w:rFonts w:cstheme="minorHAnsi"/>
                <w:color w:val="4472C4" w:themeColor="accent1"/>
              </w:rPr>
              <w:t>0.112</w:t>
            </w:r>
          </w:p>
        </w:tc>
        <w:tc>
          <w:tcPr>
            <w:tcW w:w="1843" w:type="dxa"/>
          </w:tcPr>
          <w:p w14:paraId="3D7950FF" w14:textId="65F9E91A" w:rsidR="003E7E60" w:rsidRPr="00C15E2C" w:rsidRDefault="006D219E" w:rsidP="00C85198">
            <w:pPr>
              <w:jc w:val="center"/>
              <w:rPr>
                <w:rFonts w:cstheme="minorHAnsi"/>
              </w:rPr>
            </w:pPr>
            <w:r w:rsidRPr="00C15E2C">
              <w:rPr>
                <w:rFonts w:cstheme="minorHAnsi"/>
              </w:rPr>
              <w:t>0.212</w:t>
            </w:r>
          </w:p>
        </w:tc>
      </w:tr>
      <w:tr w:rsidR="00C85198" w:rsidRPr="00C15E2C" w14:paraId="7B6392DB" w14:textId="77777777" w:rsidTr="00C85198">
        <w:trPr>
          <w:jc w:val="center"/>
        </w:trPr>
        <w:tc>
          <w:tcPr>
            <w:tcW w:w="7083" w:type="dxa"/>
            <w:gridSpan w:val="3"/>
          </w:tcPr>
          <w:p w14:paraId="22CF079B" w14:textId="14F20EAC" w:rsidR="00C85198" w:rsidRPr="00C15E2C" w:rsidRDefault="00C85198" w:rsidP="00C85198">
            <w:pPr>
              <w:jc w:val="center"/>
              <w:rPr>
                <w:rFonts w:cstheme="minorHAnsi"/>
              </w:rPr>
            </w:pPr>
            <w:r w:rsidRPr="00C15E2C">
              <w:rPr>
                <w:rFonts w:cstheme="minorHAnsi"/>
                <w:sz w:val="24"/>
                <w:szCs w:val="24"/>
                <w:lang w:val="en-US"/>
              </w:rPr>
              <w:t>Z-normalized</w:t>
            </w:r>
          </w:p>
        </w:tc>
      </w:tr>
      <w:tr w:rsidR="003E7E60" w:rsidRPr="00C15E2C" w14:paraId="74F8BC5D" w14:textId="77777777" w:rsidTr="00C85198">
        <w:trPr>
          <w:jc w:val="center"/>
        </w:trPr>
        <w:tc>
          <w:tcPr>
            <w:tcW w:w="3209" w:type="dxa"/>
          </w:tcPr>
          <w:p w14:paraId="225963DC" w14:textId="3604695B" w:rsidR="003E7E60" w:rsidRPr="00C15E2C" w:rsidRDefault="006D219E" w:rsidP="00C855A9">
            <w:pPr>
              <w:rPr>
                <w:rFonts w:cstheme="minorHAnsi"/>
                <w:sz w:val="24"/>
                <w:szCs w:val="24"/>
                <w:lang w:val="en-US"/>
              </w:rPr>
            </w:pPr>
            <w:r w:rsidRPr="00C15E2C">
              <w:rPr>
                <w:rFonts w:cstheme="minorHAnsi"/>
                <w:sz w:val="24"/>
                <w:szCs w:val="24"/>
                <w:lang w:val="en-US"/>
              </w:rPr>
              <w:t>Log Reg (λ = 10</w:t>
            </w:r>
            <w:r w:rsidRPr="00C15E2C">
              <w:rPr>
                <w:rFonts w:cstheme="minorHAnsi"/>
                <w:sz w:val="24"/>
                <w:szCs w:val="24"/>
                <w:vertAlign w:val="superscript"/>
                <w:lang w:val="en-US"/>
              </w:rPr>
              <w:t>−4</w:t>
            </w:r>
            <w:r w:rsidRPr="00C15E2C">
              <w:rPr>
                <w:rFonts w:cstheme="minorHAnsi"/>
                <w:sz w:val="24"/>
                <w:szCs w:val="24"/>
                <w:lang w:val="en-US"/>
              </w:rPr>
              <w:t>, π</w:t>
            </w:r>
            <w:r w:rsidRPr="00C15E2C">
              <w:rPr>
                <w:rFonts w:cstheme="minorHAnsi"/>
                <w:sz w:val="24"/>
                <w:szCs w:val="24"/>
                <w:vertAlign w:val="subscript"/>
                <w:lang w:val="en-US"/>
              </w:rPr>
              <w:t>T</w:t>
            </w:r>
            <w:r w:rsidRPr="00C15E2C">
              <w:rPr>
                <w:rFonts w:cstheme="minorHAnsi"/>
                <w:sz w:val="24"/>
                <w:szCs w:val="24"/>
                <w:lang w:val="en-US"/>
              </w:rPr>
              <w:t xml:space="preserve"> = 0.5)</w:t>
            </w:r>
          </w:p>
        </w:tc>
        <w:tc>
          <w:tcPr>
            <w:tcW w:w="2031" w:type="dxa"/>
          </w:tcPr>
          <w:p w14:paraId="5A58A58B" w14:textId="2CA4589A" w:rsidR="003E7E60" w:rsidRPr="00C15E2C" w:rsidRDefault="00C85198" w:rsidP="00C85198">
            <w:pPr>
              <w:jc w:val="center"/>
              <w:rPr>
                <w:rFonts w:cstheme="minorHAnsi"/>
              </w:rPr>
            </w:pPr>
            <w:r w:rsidRPr="00C15E2C">
              <w:rPr>
                <w:rFonts w:cstheme="minorHAnsi"/>
              </w:rPr>
              <w:t>0.122</w:t>
            </w:r>
          </w:p>
        </w:tc>
        <w:tc>
          <w:tcPr>
            <w:tcW w:w="1843" w:type="dxa"/>
          </w:tcPr>
          <w:p w14:paraId="15D3AF4C" w14:textId="333ABA1E" w:rsidR="003E7E60" w:rsidRPr="00C15E2C" w:rsidRDefault="00C85198" w:rsidP="00C85198">
            <w:pPr>
              <w:jc w:val="center"/>
              <w:rPr>
                <w:rFonts w:cstheme="minorHAnsi"/>
              </w:rPr>
            </w:pPr>
            <w:r w:rsidRPr="00C15E2C">
              <w:rPr>
                <w:rFonts w:cstheme="minorHAnsi"/>
              </w:rPr>
              <w:t>0.220</w:t>
            </w:r>
          </w:p>
        </w:tc>
      </w:tr>
      <w:tr w:rsidR="003E7E60" w:rsidRPr="00C15E2C" w14:paraId="5B904256" w14:textId="77777777" w:rsidTr="00C85198">
        <w:trPr>
          <w:jc w:val="center"/>
        </w:trPr>
        <w:tc>
          <w:tcPr>
            <w:tcW w:w="3209" w:type="dxa"/>
          </w:tcPr>
          <w:p w14:paraId="37601E7A" w14:textId="3C672C93" w:rsidR="003E7E60" w:rsidRPr="00C15E2C" w:rsidRDefault="006D219E" w:rsidP="00C855A9">
            <w:pPr>
              <w:rPr>
                <w:rFonts w:cstheme="minorHAnsi"/>
                <w:sz w:val="24"/>
                <w:szCs w:val="24"/>
                <w:lang w:val="en-US"/>
              </w:rPr>
            </w:pPr>
            <w:r w:rsidRPr="00C15E2C">
              <w:rPr>
                <w:rFonts w:cstheme="minorHAnsi"/>
                <w:sz w:val="24"/>
                <w:szCs w:val="24"/>
                <w:lang w:val="en-US"/>
              </w:rPr>
              <w:t>Log Reg (λ = 10</w:t>
            </w:r>
            <w:r w:rsidRPr="00C15E2C">
              <w:rPr>
                <w:rFonts w:cstheme="minorHAnsi"/>
                <w:sz w:val="24"/>
                <w:szCs w:val="24"/>
                <w:vertAlign w:val="superscript"/>
                <w:lang w:val="en-US"/>
              </w:rPr>
              <w:t>−4</w:t>
            </w:r>
            <w:r w:rsidRPr="00C15E2C">
              <w:rPr>
                <w:rFonts w:cstheme="minorHAnsi"/>
                <w:sz w:val="24"/>
                <w:szCs w:val="24"/>
                <w:lang w:val="en-US"/>
              </w:rPr>
              <w:t>, π</w:t>
            </w:r>
            <w:r w:rsidRPr="00C15E2C">
              <w:rPr>
                <w:rFonts w:cstheme="minorHAnsi"/>
                <w:sz w:val="24"/>
                <w:szCs w:val="24"/>
                <w:vertAlign w:val="subscript"/>
                <w:lang w:val="en-US"/>
              </w:rPr>
              <w:t>T</w:t>
            </w:r>
            <w:r w:rsidRPr="00C15E2C">
              <w:rPr>
                <w:rFonts w:cstheme="minorHAnsi"/>
                <w:sz w:val="24"/>
                <w:szCs w:val="24"/>
                <w:lang w:val="en-US"/>
              </w:rPr>
              <w:t xml:space="preserve"> = 0.1)</w:t>
            </w:r>
          </w:p>
        </w:tc>
        <w:tc>
          <w:tcPr>
            <w:tcW w:w="2031" w:type="dxa"/>
          </w:tcPr>
          <w:p w14:paraId="7D7DF8F2" w14:textId="7409C807" w:rsidR="003E7E60" w:rsidRPr="00C15E2C" w:rsidRDefault="00C85198" w:rsidP="00C85198">
            <w:pPr>
              <w:jc w:val="center"/>
              <w:rPr>
                <w:rFonts w:cstheme="minorHAnsi"/>
              </w:rPr>
            </w:pPr>
            <w:r w:rsidRPr="00C15E2C">
              <w:rPr>
                <w:rFonts w:cstheme="minorHAnsi"/>
              </w:rPr>
              <w:t>0.125</w:t>
            </w:r>
          </w:p>
        </w:tc>
        <w:tc>
          <w:tcPr>
            <w:tcW w:w="1843" w:type="dxa"/>
          </w:tcPr>
          <w:p w14:paraId="64C458D1" w14:textId="09AD1731" w:rsidR="003E7E60" w:rsidRPr="00C15E2C" w:rsidRDefault="00C85198" w:rsidP="00C85198">
            <w:pPr>
              <w:jc w:val="center"/>
              <w:rPr>
                <w:rFonts w:cstheme="minorHAnsi"/>
              </w:rPr>
            </w:pPr>
            <w:r w:rsidRPr="00C15E2C">
              <w:rPr>
                <w:rFonts w:cstheme="minorHAnsi"/>
              </w:rPr>
              <w:t>0.219</w:t>
            </w:r>
          </w:p>
        </w:tc>
      </w:tr>
      <w:tr w:rsidR="00C85198" w:rsidRPr="00C15E2C" w14:paraId="33002D63" w14:textId="77777777" w:rsidTr="00C85198">
        <w:trPr>
          <w:jc w:val="center"/>
        </w:trPr>
        <w:tc>
          <w:tcPr>
            <w:tcW w:w="7083" w:type="dxa"/>
            <w:gridSpan w:val="3"/>
          </w:tcPr>
          <w:p w14:paraId="54469648" w14:textId="2C3C5665" w:rsidR="00C85198" w:rsidRPr="00C15E2C" w:rsidRDefault="00C85198" w:rsidP="00C85198">
            <w:pPr>
              <w:jc w:val="center"/>
              <w:rPr>
                <w:rFonts w:cstheme="minorHAnsi"/>
              </w:rPr>
            </w:pPr>
            <w:r w:rsidRPr="00C15E2C">
              <w:rPr>
                <w:rFonts w:cstheme="minorHAnsi"/>
                <w:sz w:val="24"/>
                <w:szCs w:val="24"/>
                <w:lang w:val="en-US"/>
              </w:rPr>
              <w:t>Guassianized</w:t>
            </w:r>
          </w:p>
        </w:tc>
      </w:tr>
      <w:tr w:rsidR="006D219E" w:rsidRPr="00C15E2C" w14:paraId="7B3F54A2" w14:textId="77777777" w:rsidTr="00C85198">
        <w:trPr>
          <w:jc w:val="center"/>
        </w:trPr>
        <w:tc>
          <w:tcPr>
            <w:tcW w:w="3209" w:type="dxa"/>
          </w:tcPr>
          <w:p w14:paraId="67FD88F7" w14:textId="48B24A74" w:rsidR="006D219E" w:rsidRPr="00C15E2C" w:rsidRDefault="006D219E" w:rsidP="00C855A9">
            <w:pPr>
              <w:rPr>
                <w:rFonts w:cstheme="minorHAnsi"/>
                <w:sz w:val="24"/>
                <w:szCs w:val="24"/>
                <w:lang w:val="en-US"/>
              </w:rPr>
            </w:pPr>
            <w:r w:rsidRPr="00C15E2C">
              <w:rPr>
                <w:rFonts w:cstheme="minorHAnsi"/>
                <w:sz w:val="24"/>
                <w:szCs w:val="24"/>
                <w:lang w:val="en-US"/>
              </w:rPr>
              <w:t>Log Reg (λ = 10</w:t>
            </w:r>
            <w:r w:rsidRPr="00C15E2C">
              <w:rPr>
                <w:rFonts w:cstheme="minorHAnsi"/>
                <w:sz w:val="24"/>
                <w:szCs w:val="24"/>
                <w:vertAlign w:val="superscript"/>
                <w:lang w:val="en-US"/>
              </w:rPr>
              <w:t>−4</w:t>
            </w:r>
            <w:r w:rsidRPr="00C15E2C">
              <w:rPr>
                <w:rFonts w:cstheme="minorHAnsi"/>
                <w:sz w:val="24"/>
                <w:szCs w:val="24"/>
                <w:lang w:val="en-US"/>
              </w:rPr>
              <w:t>, π</w:t>
            </w:r>
            <w:r w:rsidRPr="00C15E2C">
              <w:rPr>
                <w:rFonts w:cstheme="minorHAnsi"/>
                <w:sz w:val="24"/>
                <w:szCs w:val="24"/>
                <w:vertAlign w:val="subscript"/>
                <w:lang w:val="en-US"/>
              </w:rPr>
              <w:t>T</w:t>
            </w:r>
            <w:r w:rsidRPr="00C15E2C">
              <w:rPr>
                <w:rFonts w:cstheme="minorHAnsi"/>
                <w:sz w:val="24"/>
                <w:szCs w:val="24"/>
                <w:lang w:val="en-US"/>
              </w:rPr>
              <w:t xml:space="preserve"> = 0.5)</w:t>
            </w:r>
          </w:p>
        </w:tc>
        <w:tc>
          <w:tcPr>
            <w:tcW w:w="2031" w:type="dxa"/>
          </w:tcPr>
          <w:p w14:paraId="047C6BDD" w14:textId="7EC031B9" w:rsidR="006D219E" w:rsidRPr="00C15E2C" w:rsidRDefault="00C85198" w:rsidP="00C85198">
            <w:pPr>
              <w:jc w:val="center"/>
              <w:rPr>
                <w:rFonts w:cstheme="minorHAnsi"/>
              </w:rPr>
            </w:pPr>
            <w:r w:rsidRPr="00C15E2C">
              <w:rPr>
                <w:rFonts w:cstheme="minorHAnsi"/>
              </w:rPr>
              <w:t>0.125</w:t>
            </w:r>
          </w:p>
        </w:tc>
        <w:tc>
          <w:tcPr>
            <w:tcW w:w="1843" w:type="dxa"/>
          </w:tcPr>
          <w:p w14:paraId="3442A1A0" w14:textId="17E05DEE" w:rsidR="006D219E" w:rsidRPr="00C15E2C" w:rsidRDefault="00C85198" w:rsidP="00C85198">
            <w:pPr>
              <w:jc w:val="center"/>
              <w:rPr>
                <w:rFonts w:cstheme="minorHAnsi"/>
              </w:rPr>
            </w:pPr>
            <w:r w:rsidRPr="00C15E2C">
              <w:rPr>
                <w:rFonts w:cstheme="minorHAnsi"/>
              </w:rPr>
              <w:t>0.236</w:t>
            </w:r>
          </w:p>
        </w:tc>
      </w:tr>
      <w:tr w:rsidR="006D219E" w:rsidRPr="00C15E2C" w14:paraId="310466CF" w14:textId="77777777" w:rsidTr="00C85198">
        <w:trPr>
          <w:jc w:val="center"/>
        </w:trPr>
        <w:tc>
          <w:tcPr>
            <w:tcW w:w="3209" w:type="dxa"/>
          </w:tcPr>
          <w:p w14:paraId="2E086C53" w14:textId="1277103F" w:rsidR="006D219E" w:rsidRPr="00C15E2C" w:rsidRDefault="006D219E" w:rsidP="00C855A9">
            <w:pPr>
              <w:rPr>
                <w:rFonts w:cstheme="minorHAnsi"/>
                <w:sz w:val="24"/>
                <w:szCs w:val="24"/>
                <w:lang w:val="en-US"/>
              </w:rPr>
            </w:pPr>
            <w:r w:rsidRPr="00C15E2C">
              <w:rPr>
                <w:rFonts w:cstheme="minorHAnsi"/>
                <w:sz w:val="24"/>
                <w:szCs w:val="24"/>
                <w:lang w:val="en-US"/>
              </w:rPr>
              <w:t>Log Reg (λ = 10</w:t>
            </w:r>
            <w:r w:rsidRPr="00C15E2C">
              <w:rPr>
                <w:rFonts w:cstheme="minorHAnsi"/>
                <w:sz w:val="24"/>
                <w:szCs w:val="24"/>
                <w:vertAlign w:val="superscript"/>
                <w:lang w:val="en-US"/>
              </w:rPr>
              <w:t>−4</w:t>
            </w:r>
            <w:r w:rsidRPr="00C15E2C">
              <w:rPr>
                <w:rFonts w:cstheme="minorHAnsi"/>
                <w:sz w:val="24"/>
                <w:szCs w:val="24"/>
                <w:lang w:val="en-US"/>
              </w:rPr>
              <w:t>, π</w:t>
            </w:r>
            <w:r w:rsidRPr="00C15E2C">
              <w:rPr>
                <w:rFonts w:cstheme="minorHAnsi"/>
                <w:sz w:val="24"/>
                <w:szCs w:val="24"/>
                <w:vertAlign w:val="subscript"/>
                <w:lang w:val="en-US"/>
              </w:rPr>
              <w:t>T</w:t>
            </w:r>
            <w:r w:rsidRPr="00C15E2C">
              <w:rPr>
                <w:rFonts w:cstheme="minorHAnsi"/>
                <w:sz w:val="24"/>
                <w:szCs w:val="24"/>
                <w:lang w:val="en-US"/>
              </w:rPr>
              <w:t xml:space="preserve"> = 0.1)</w:t>
            </w:r>
          </w:p>
        </w:tc>
        <w:tc>
          <w:tcPr>
            <w:tcW w:w="2031" w:type="dxa"/>
          </w:tcPr>
          <w:p w14:paraId="14306C4B" w14:textId="1BE8951D" w:rsidR="006D219E" w:rsidRPr="00C15E2C" w:rsidRDefault="00C85198" w:rsidP="00C85198">
            <w:pPr>
              <w:jc w:val="center"/>
              <w:rPr>
                <w:rFonts w:cstheme="minorHAnsi"/>
              </w:rPr>
            </w:pPr>
            <w:r w:rsidRPr="00C15E2C">
              <w:rPr>
                <w:rFonts w:cstheme="minorHAnsi"/>
              </w:rPr>
              <w:t>0.130</w:t>
            </w:r>
          </w:p>
        </w:tc>
        <w:tc>
          <w:tcPr>
            <w:tcW w:w="1843" w:type="dxa"/>
          </w:tcPr>
          <w:p w14:paraId="20B73F4E" w14:textId="39E15B31" w:rsidR="006D219E" w:rsidRPr="00C15E2C" w:rsidRDefault="00C85198" w:rsidP="00C85198">
            <w:pPr>
              <w:jc w:val="center"/>
              <w:rPr>
                <w:rFonts w:cstheme="minorHAnsi"/>
              </w:rPr>
            </w:pPr>
            <w:r w:rsidRPr="00C15E2C">
              <w:rPr>
                <w:rFonts w:cstheme="minorHAnsi"/>
              </w:rPr>
              <w:t>0.235</w:t>
            </w:r>
          </w:p>
        </w:tc>
      </w:tr>
    </w:tbl>
    <w:p w14:paraId="02B25279" w14:textId="48097775" w:rsidR="00C85198" w:rsidRPr="00C15E2C" w:rsidRDefault="00C85198" w:rsidP="00C855A9">
      <w:pPr>
        <w:rPr>
          <w:rFonts w:cstheme="minorHAnsi"/>
          <w:sz w:val="24"/>
          <w:szCs w:val="24"/>
          <w:lang w:val="en-US"/>
        </w:rPr>
      </w:pPr>
    </w:p>
    <w:p w14:paraId="2E3895DA" w14:textId="748FFC11" w:rsidR="006E17E9" w:rsidRPr="00C15E2C" w:rsidRDefault="006E17E9" w:rsidP="00C855A9">
      <w:pPr>
        <w:rPr>
          <w:rFonts w:cstheme="minorHAnsi"/>
          <w:sz w:val="24"/>
          <w:szCs w:val="24"/>
          <w:lang w:val="en-US"/>
        </w:rPr>
      </w:pPr>
      <w:r w:rsidRPr="00C15E2C">
        <w:rPr>
          <w:rFonts w:cstheme="minorHAnsi"/>
          <w:sz w:val="24"/>
          <w:szCs w:val="24"/>
          <w:lang w:val="en-US"/>
        </w:rPr>
        <w:t xml:space="preserve">In red are highlighted the overall best values for a regularized dataset. We cans see that a lower λ doesn’t give a big boost, while if we go too low on it, we might overfit our data. </w:t>
      </w:r>
      <w:r w:rsidR="0064271B" w:rsidRPr="00C15E2C">
        <w:rPr>
          <w:rFonts w:cstheme="minorHAnsi"/>
          <w:sz w:val="24"/>
          <w:szCs w:val="24"/>
          <w:lang w:val="en-US"/>
        </w:rPr>
        <w:t>Therefore,</w:t>
      </w:r>
      <w:r w:rsidRPr="00C15E2C">
        <w:rPr>
          <w:rFonts w:cstheme="minorHAnsi"/>
          <w:sz w:val="24"/>
          <w:szCs w:val="24"/>
          <w:lang w:val="en-US"/>
        </w:rPr>
        <w:t xml:space="preserve"> we select 10</w:t>
      </w:r>
      <w:r w:rsidRPr="00C15E2C">
        <w:rPr>
          <w:rFonts w:cstheme="minorHAnsi"/>
          <w:sz w:val="24"/>
          <w:szCs w:val="24"/>
          <w:vertAlign w:val="superscript"/>
          <w:lang w:val="en-US"/>
        </w:rPr>
        <w:t>-4</w:t>
      </w:r>
      <w:r w:rsidRPr="00C15E2C">
        <w:rPr>
          <w:rFonts w:cstheme="minorHAnsi"/>
          <w:sz w:val="24"/>
          <w:szCs w:val="24"/>
          <w:lang w:val="en-US"/>
        </w:rPr>
        <w:t xml:space="preserve">. In blue it </w:t>
      </w:r>
      <w:r w:rsidR="006C2F78" w:rsidRPr="00C15E2C">
        <w:rPr>
          <w:rFonts w:cstheme="minorHAnsi"/>
          <w:sz w:val="24"/>
          <w:szCs w:val="24"/>
          <w:lang w:val="en-US"/>
        </w:rPr>
        <w:t xml:space="preserve">is </w:t>
      </w:r>
      <w:r w:rsidRPr="00C15E2C">
        <w:rPr>
          <w:rFonts w:cstheme="minorHAnsi"/>
          <w:sz w:val="24"/>
          <w:szCs w:val="24"/>
          <w:lang w:val="en-US"/>
        </w:rPr>
        <w:t xml:space="preserve">also highlighted how a </w:t>
      </w:r>
      <w:r w:rsidR="0064271B" w:rsidRPr="00C15E2C">
        <w:rPr>
          <w:rFonts w:cstheme="minorHAnsi"/>
          <w:sz w:val="24"/>
          <w:szCs w:val="24"/>
          <w:lang w:val="en-US"/>
        </w:rPr>
        <w:t>π</w:t>
      </w:r>
      <w:r w:rsidR="0064271B" w:rsidRPr="00C15E2C">
        <w:rPr>
          <w:rFonts w:cstheme="minorHAnsi"/>
          <w:sz w:val="24"/>
          <w:szCs w:val="24"/>
          <w:vertAlign w:val="subscript"/>
          <w:lang w:val="en-US"/>
        </w:rPr>
        <w:t>T</w:t>
      </w:r>
      <w:r w:rsidRPr="00C15E2C">
        <w:rPr>
          <w:rFonts w:cstheme="minorHAnsi"/>
          <w:sz w:val="24"/>
          <w:szCs w:val="24"/>
          <w:lang w:val="en-US"/>
        </w:rPr>
        <w:t xml:space="preserve"> closer to our dataset </w:t>
      </w:r>
      <w:r w:rsidR="006C2F78" w:rsidRPr="00C15E2C">
        <w:rPr>
          <w:rFonts w:cstheme="minorHAnsi"/>
          <w:sz w:val="24"/>
          <w:szCs w:val="24"/>
          <w:lang w:val="en-US"/>
        </w:rPr>
        <w:t xml:space="preserve">empirical prior probability </w:t>
      </w:r>
      <w:r w:rsidRPr="00C15E2C">
        <w:rPr>
          <w:rFonts w:cstheme="minorHAnsi"/>
          <w:sz w:val="24"/>
          <w:szCs w:val="24"/>
          <w:lang w:val="en-US"/>
        </w:rPr>
        <w:t>even improve</w:t>
      </w:r>
      <w:r w:rsidR="0064271B" w:rsidRPr="00C15E2C">
        <w:rPr>
          <w:rFonts w:cstheme="minorHAnsi"/>
          <w:sz w:val="24"/>
          <w:szCs w:val="24"/>
          <w:lang w:val="en-US"/>
        </w:rPr>
        <w:t xml:space="preserve"> scores</w:t>
      </w:r>
      <w:r w:rsidR="006C2F78" w:rsidRPr="00C15E2C">
        <w:rPr>
          <w:rFonts w:cstheme="minorHAnsi"/>
          <w:sz w:val="24"/>
          <w:szCs w:val="24"/>
          <w:lang w:val="en-US"/>
        </w:rPr>
        <w:t>. However, for now we select the regularized version, which will help for the evaluation of the best threshold, but we can keep in mind that in case the train set would have much different priors from the train dataset, we will just drop the regularization.</w:t>
      </w:r>
    </w:p>
    <w:p w14:paraId="52C61D06" w14:textId="1249579F" w:rsidR="006C2F78" w:rsidRPr="00C15E2C" w:rsidRDefault="006C2F78" w:rsidP="00C855A9">
      <w:pPr>
        <w:rPr>
          <w:rFonts w:cstheme="minorHAnsi"/>
          <w:sz w:val="24"/>
          <w:szCs w:val="24"/>
          <w:lang w:val="en-US"/>
        </w:rPr>
      </w:pPr>
      <w:r w:rsidRPr="00C15E2C">
        <w:rPr>
          <w:rFonts w:cstheme="minorHAnsi"/>
          <w:sz w:val="24"/>
          <w:szCs w:val="24"/>
          <w:lang w:val="en-US"/>
        </w:rPr>
        <w:t xml:space="preserve">Here we can see a Bayes error plot with normalized </w:t>
      </w:r>
      <w:r w:rsidR="00483C1A" w:rsidRPr="00C15E2C">
        <w:rPr>
          <w:rFonts w:cstheme="minorHAnsi"/>
          <w:sz w:val="24"/>
          <w:szCs w:val="24"/>
          <w:lang w:val="en-US"/>
        </w:rPr>
        <w:t xml:space="preserve">minimum Detection Cost Function, to show how much and where the Logistic Regression model performs </w:t>
      </w:r>
      <w:r w:rsidR="005A1AFF" w:rsidRPr="00C15E2C">
        <w:rPr>
          <w:rFonts w:cstheme="minorHAnsi"/>
          <w:sz w:val="24"/>
          <w:szCs w:val="24"/>
          <w:lang w:val="en-US"/>
        </w:rPr>
        <w:t xml:space="preserve">with respect to </w:t>
      </w:r>
      <w:r w:rsidR="00483C1A" w:rsidRPr="00C15E2C">
        <w:rPr>
          <w:rFonts w:cstheme="minorHAnsi"/>
          <w:sz w:val="24"/>
          <w:szCs w:val="24"/>
          <w:lang w:val="en-US"/>
        </w:rPr>
        <w:t>MVG.</w:t>
      </w:r>
    </w:p>
    <w:p w14:paraId="310D4157" w14:textId="2ED37507" w:rsidR="00483C1A" w:rsidRPr="00C15E2C" w:rsidRDefault="00120ACE" w:rsidP="00120ACE">
      <w:pPr>
        <w:jc w:val="center"/>
        <w:rPr>
          <w:rFonts w:cstheme="minorHAnsi"/>
          <w:sz w:val="24"/>
          <w:szCs w:val="24"/>
          <w:lang w:val="en-US"/>
        </w:rPr>
      </w:pPr>
      <w:r w:rsidRPr="00C15E2C">
        <w:rPr>
          <w:rFonts w:cstheme="minorHAnsi"/>
          <w:noProof/>
          <w:sz w:val="24"/>
          <w:szCs w:val="24"/>
          <w:lang w:val="en-US"/>
        </w:rPr>
        <w:lastRenderedPageBreak/>
        <w:drawing>
          <wp:inline distT="0" distB="0" distL="0" distR="0" wp14:anchorId="5FA359EC" wp14:editId="013D6118">
            <wp:extent cx="4680000" cy="3513600"/>
            <wp:effectExtent l="0" t="0" r="6350" b="0"/>
            <wp:docPr id="48" name="Immagin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680000" cy="3513600"/>
                    </a:xfrm>
                    <a:prstGeom prst="rect">
                      <a:avLst/>
                    </a:prstGeom>
                    <a:noFill/>
                    <a:ln>
                      <a:noFill/>
                    </a:ln>
                  </pic:spPr>
                </pic:pic>
              </a:graphicData>
            </a:graphic>
          </wp:inline>
        </w:drawing>
      </w:r>
    </w:p>
    <w:p w14:paraId="7D01C5AD" w14:textId="11776C5F" w:rsidR="006E17E9" w:rsidRPr="00C15E2C" w:rsidRDefault="001E749C" w:rsidP="00C855A9">
      <w:pPr>
        <w:rPr>
          <w:rFonts w:eastAsiaTheme="minorEastAsia" w:cstheme="minorHAnsi"/>
          <w:sz w:val="24"/>
          <w:szCs w:val="24"/>
          <w:lang w:val="en-GB"/>
        </w:rPr>
      </w:pPr>
      <w:r w:rsidRPr="00C15E2C">
        <w:rPr>
          <w:rFonts w:cstheme="minorHAnsi"/>
          <w:sz w:val="24"/>
          <w:szCs w:val="24"/>
          <w:lang w:val="en-US"/>
        </w:rPr>
        <w:t>These results</w:t>
      </w:r>
      <w:r w:rsidR="00120ACE" w:rsidRPr="00C15E2C">
        <w:rPr>
          <w:rFonts w:cstheme="minorHAnsi"/>
          <w:sz w:val="24"/>
          <w:szCs w:val="24"/>
          <w:lang w:val="en-US"/>
        </w:rPr>
        <w:t xml:space="preserve"> encourage the idea that separation surfaces are linear, in fact the two models </w:t>
      </w:r>
      <w:r w:rsidR="0018001B" w:rsidRPr="00C15E2C">
        <w:rPr>
          <w:rFonts w:cstheme="minorHAnsi"/>
          <w:sz w:val="24"/>
          <w:szCs w:val="24"/>
          <w:lang w:val="en-US"/>
        </w:rPr>
        <w:t>behave</w:t>
      </w:r>
      <w:r w:rsidR="00120ACE" w:rsidRPr="00C15E2C">
        <w:rPr>
          <w:rFonts w:cstheme="minorHAnsi"/>
          <w:sz w:val="24"/>
          <w:szCs w:val="24"/>
          <w:lang w:val="en-US"/>
        </w:rPr>
        <w:t xml:space="preserve"> almost equally, despite the logistic Regression having an already optimal</w:t>
      </w:r>
      <w:r w:rsidRPr="00C15E2C">
        <w:rPr>
          <w:rFonts w:cstheme="minorHAnsi"/>
          <w:sz w:val="24"/>
          <w:szCs w:val="24"/>
          <w:lang w:val="en-US"/>
        </w:rPr>
        <w:t xml:space="preserve"> threshold (embedded in regularization of the objective function). Tied covariances, instead, needs some more tweaking. Finally, application seems to handle better low </w:t>
      </w:r>
      <m:oMath>
        <m:acc>
          <m:accPr>
            <m:chr m:val="̃"/>
            <m:ctrlPr>
              <w:rPr>
                <w:rFonts w:ascii="Cambria Math" w:eastAsiaTheme="minorEastAsia" w:hAnsi="Cambria Math" w:cstheme="minorHAnsi"/>
                <w:i/>
                <w:sz w:val="24"/>
                <w:szCs w:val="24"/>
                <w:lang w:val="en-GB"/>
              </w:rPr>
            </m:ctrlPr>
          </m:accPr>
          <m:e>
            <m:r>
              <m:rPr>
                <m:sty m:val="p"/>
              </m:rPr>
              <w:rPr>
                <w:rFonts w:ascii="Cambria Math" w:eastAsiaTheme="minorEastAsia" w:hAnsi="Cambria Math" w:cstheme="minorHAnsi"/>
                <w:sz w:val="24"/>
                <w:szCs w:val="24"/>
                <w:lang w:val="en-GB"/>
              </w:rPr>
              <m:t>π</m:t>
            </m:r>
          </m:e>
        </m:acc>
      </m:oMath>
      <w:r w:rsidRPr="00C15E2C">
        <w:rPr>
          <w:rFonts w:eastAsiaTheme="minorEastAsia" w:cstheme="minorHAnsi"/>
          <w:sz w:val="24"/>
          <w:szCs w:val="24"/>
          <w:lang w:val="en-GB"/>
        </w:rPr>
        <w:t xml:space="preserve">, a behaviour that we will not change since it is the kind of priors we expect while recognising Pulsar (rare </w:t>
      </w:r>
      <w:r w:rsidRPr="00C15E2C">
        <w:rPr>
          <w:rStyle w:val="Enfasicorsivo"/>
          <w:rFonts w:cstheme="minorHAnsi"/>
          <w:i w:val="0"/>
          <w:iCs w:val="0"/>
          <w:sz w:val="24"/>
          <w:szCs w:val="24"/>
          <w:lang w:val="en-GB"/>
        </w:rPr>
        <w:t>celestial object</w:t>
      </w:r>
      <w:r w:rsidRPr="00C15E2C">
        <w:rPr>
          <w:rFonts w:eastAsiaTheme="minorEastAsia" w:cstheme="minorHAnsi"/>
          <w:sz w:val="24"/>
          <w:szCs w:val="24"/>
          <w:lang w:val="en-GB"/>
        </w:rPr>
        <w:t>).</w:t>
      </w:r>
      <w:r w:rsidR="00F76CA2" w:rsidRPr="00C15E2C">
        <w:rPr>
          <w:rFonts w:eastAsiaTheme="minorEastAsia" w:cstheme="minorHAnsi"/>
          <w:sz w:val="24"/>
          <w:szCs w:val="24"/>
          <w:lang w:val="en-GB"/>
        </w:rPr>
        <w:t xml:space="preserve"> </w:t>
      </w:r>
    </w:p>
    <w:p w14:paraId="598089BF" w14:textId="308977BC" w:rsidR="00F76CA2" w:rsidRPr="00C15E2C" w:rsidRDefault="00F76CA2" w:rsidP="00C855A9">
      <w:pPr>
        <w:rPr>
          <w:rFonts w:eastAsiaTheme="minorEastAsia" w:cstheme="minorHAnsi"/>
          <w:sz w:val="24"/>
          <w:szCs w:val="24"/>
          <w:lang w:val="en-GB"/>
        </w:rPr>
      </w:pPr>
      <w:r w:rsidRPr="00C15E2C">
        <w:rPr>
          <w:rFonts w:eastAsiaTheme="minorEastAsia" w:cstheme="minorHAnsi"/>
          <w:sz w:val="24"/>
          <w:szCs w:val="24"/>
          <w:lang w:val="en-GB"/>
        </w:rPr>
        <w:t>After these results we will focus only on models providing linear separation surfaces.</w:t>
      </w:r>
    </w:p>
    <w:p w14:paraId="24C32E9F" w14:textId="77777777" w:rsidR="003A57EE" w:rsidRPr="00C15E2C" w:rsidRDefault="003A57EE" w:rsidP="00C855A9">
      <w:pPr>
        <w:rPr>
          <w:rFonts w:eastAsiaTheme="minorEastAsia" w:cstheme="minorHAnsi"/>
          <w:sz w:val="24"/>
          <w:szCs w:val="24"/>
          <w:lang w:val="en-GB"/>
        </w:rPr>
      </w:pPr>
    </w:p>
    <w:p w14:paraId="138F6255" w14:textId="24F65017" w:rsidR="00F76CA2" w:rsidRPr="00C15E2C" w:rsidRDefault="00F76CA2" w:rsidP="00F76CA2">
      <w:pPr>
        <w:pStyle w:val="Paragrafoelenco"/>
        <w:numPr>
          <w:ilvl w:val="0"/>
          <w:numId w:val="1"/>
        </w:numPr>
        <w:rPr>
          <w:rFonts w:eastAsiaTheme="minorEastAsia" w:cstheme="minorHAnsi"/>
          <w:sz w:val="24"/>
          <w:szCs w:val="24"/>
          <w:lang w:val="en-GB"/>
        </w:rPr>
      </w:pPr>
      <w:r w:rsidRPr="00C15E2C">
        <w:rPr>
          <w:rFonts w:eastAsiaTheme="minorEastAsia" w:cstheme="minorHAnsi"/>
          <w:sz w:val="28"/>
          <w:szCs w:val="28"/>
          <w:lang w:val="en-GB"/>
        </w:rPr>
        <w:t>Support Vector Machine</w:t>
      </w:r>
    </w:p>
    <w:p w14:paraId="1AD0AC49" w14:textId="0FCAE46F" w:rsidR="0015031D" w:rsidRPr="00C15E2C" w:rsidRDefault="00F76CA2" w:rsidP="0015031D">
      <w:pPr>
        <w:rPr>
          <w:rFonts w:eastAsiaTheme="minorEastAsia" w:cstheme="minorHAnsi"/>
          <w:sz w:val="24"/>
          <w:szCs w:val="24"/>
          <w:lang w:val="en-US"/>
        </w:rPr>
      </w:pPr>
      <w:r w:rsidRPr="00C15E2C">
        <w:rPr>
          <w:rFonts w:eastAsiaTheme="minorEastAsia" w:cstheme="minorHAnsi"/>
          <w:sz w:val="24"/>
          <w:szCs w:val="24"/>
          <w:lang w:val="en-GB"/>
        </w:rPr>
        <w:t>The main hyperparameter to tune for a linear kernel support vector machine is the C upper limit for</w:t>
      </w:r>
      <w:r w:rsidR="0015031D" w:rsidRPr="00C15E2C">
        <w:rPr>
          <w:rFonts w:eastAsiaTheme="minorEastAsia" w:cstheme="minorHAnsi"/>
          <w:sz w:val="24"/>
          <w:szCs w:val="24"/>
          <w:lang w:val="en-GB"/>
        </w:rPr>
        <w:t xml:space="preserve"> </w:t>
      </w:r>
      <w:r w:rsidR="0015031D" w:rsidRPr="00C15E2C">
        <w:rPr>
          <w:rFonts w:cstheme="minorHAnsi"/>
          <w:sz w:val="24"/>
          <w:szCs w:val="24"/>
        </w:rPr>
        <w:t>α</w:t>
      </w:r>
      <w:r w:rsidR="0015031D" w:rsidRPr="00C15E2C">
        <w:rPr>
          <w:rFonts w:eastAsiaTheme="minorEastAsia" w:cstheme="minorHAnsi"/>
          <w:sz w:val="24"/>
          <w:szCs w:val="24"/>
          <w:vertAlign w:val="subscript"/>
          <w:lang w:val="en-GB"/>
        </w:rPr>
        <w:t xml:space="preserve">i </w:t>
      </w:r>
      <w:r w:rsidR="0015031D" w:rsidRPr="00C15E2C">
        <w:rPr>
          <w:rFonts w:eastAsiaTheme="minorEastAsia" w:cstheme="minorHAnsi"/>
          <w:sz w:val="24"/>
          <w:szCs w:val="24"/>
          <w:lang w:val="en-GB"/>
        </w:rPr>
        <w:t xml:space="preserve">values. Since </w:t>
      </w:r>
      <w:r w:rsidR="00544720" w:rsidRPr="00C15E2C">
        <w:rPr>
          <w:rFonts w:eastAsiaTheme="minorEastAsia" w:cstheme="minorHAnsi"/>
          <w:sz w:val="24"/>
          <w:szCs w:val="24"/>
          <w:lang w:val="en-GB"/>
        </w:rPr>
        <w:t xml:space="preserve">for high values of C the Dual problem to minimize becomes computationally too intensive, we looked for the lower value giving an almost good minDCF. </w:t>
      </w:r>
      <w:r w:rsidR="00544720" w:rsidRPr="00C15E2C">
        <w:rPr>
          <w:rFonts w:eastAsiaTheme="minorEastAsia" w:cstheme="minorHAnsi"/>
          <w:sz w:val="24"/>
          <w:szCs w:val="24"/>
          <w:lang w:val="en-US"/>
        </w:rPr>
        <w:t>Having already</w:t>
      </w:r>
      <w:r w:rsidR="00544720" w:rsidRPr="00C15E2C">
        <w:rPr>
          <w:rFonts w:cstheme="minorHAnsi"/>
          <w:lang w:val="en-US"/>
        </w:rPr>
        <w:t xml:space="preserve"> </w:t>
      </w:r>
      <w:r w:rsidR="00544720" w:rsidRPr="00C15E2C">
        <w:rPr>
          <w:rFonts w:cstheme="minorHAnsi"/>
          <w:sz w:val="24"/>
          <w:szCs w:val="24"/>
          <w:lang w:val="en-US"/>
        </w:rPr>
        <w:t xml:space="preserve">found </w:t>
      </w:r>
      <w:r w:rsidR="00544720" w:rsidRPr="00C15E2C">
        <w:rPr>
          <w:rFonts w:eastAsiaTheme="minorEastAsia" w:cstheme="minorHAnsi"/>
          <w:sz w:val="24"/>
          <w:szCs w:val="24"/>
          <w:lang w:val="en-US"/>
        </w:rPr>
        <w:t>models with a minDCF of 0.111 we chose the first value under 0.12</w:t>
      </w:r>
      <w:r w:rsidR="00D02108" w:rsidRPr="00C15E2C">
        <w:rPr>
          <w:rFonts w:eastAsiaTheme="minorEastAsia" w:cstheme="minorHAnsi"/>
          <w:sz w:val="24"/>
          <w:szCs w:val="24"/>
          <w:lang w:val="en-US"/>
        </w:rPr>
        <w:t xml:space="preserve">, so C=2, but knowing that one the other hyper-parameters are tuned, we can still </w:t>
      </w:r>
      <w:r w:rsidR="002C628C" w:rsidRPr="00C15E2C">
        <w:rPr>
          <w:rFonts w:eastAsiaTheme="minorEastAsia" w:cstheme="minorHAnsi"/>
          <w:sz w:val="24"/>
          <w:szCs w:val="24"/>
          <w:lang w:val="en-US"/>
        </w:rPr>
        <w:t xml:space="preserve">increase a bit C at cost of time. The graph below has been obtained with K-Fold (K=4) </w:t>
      </w:r>
      <w:r w:rsidR="001F3B9D" w:rsidRPr="00C15E2C">
        <w:rPr>
          <w:rFonts w:eastAsiaTheme="minorEastAsia" w:cstheme="minorHAnsi"/>
          <w:sz w:val="24"/>
          <w:szCs w:val="24"/>
          <w:lang w:val="en-US"/>
        </w:rPr>
        <w:t>for C from 10</w:t>
      </w:r>
      <w:r w:rsidR="001F3B9D" w:rsidRPr="00C15E2C">
        <w:rPr>
          <w:rFonts w:eastAsiaTheme="minorEastAsia" w:cstheme="minorHAnsi"/>
          <w:sz w:val="24"/>
          <w:szCs w:val="24"/>
          <w:vertAlign w:val="superscript"/>
          <w:lang w:val="en-US"/>
        </w:rPr>
        <w:t>-3</w:t>
      </w:r>
      <w:r w:rsidR="001F3B9D" w:rsidRPr="00C15E2C">
        <w:rPr>
          <w:rFonts w:eastAsiaTheme="minorEastAsia" w:cstheme="minorHAnsi"/>
          <w:sz w:val="24"/>
          <w:szCs w:val="24"/>
          <w:lang w:val="en-US"/>
        </w:rPr>
        <w:t xml:space="preserve"> to 10</w:t>
      </w:r>
      <w:r w:rsidR="001F3B9D" w:rsidRPr="00C15E2C">
        <w:rPr>
          <w:rFonts w:eastAsiaTheme="minorEastAsia" w:cstheme="minorHAnsi"/>
          <w:sz w:val="24"/>
          <w:szCs w:val="24"/>
          <w:vertAlign w:val="superscript"/>
          <w:lang w:val="en-US"/>
        </w:rPr>
        <w:t>1</w:t>
      </w:r>
      <w:r w:rsidR="001F3B9D" w:rsidRPr="00C15E2C">
        <w:rPr>
          <w:rFonts w:eastAsiaTheme="minorEastAsia" w:cstheme="minorHAnsi"/>
          <w:sz w:val="24"/>
          <w:szCs w:val="24"/>
          <w:lang w:val="en-US"/>
        </w:rPr>
        <w:t>.</w:t>
      </w:r>
    </w:p>
    <w:p w14:paraId="5D1D8D6B" w14:textId="51C71DA9" w:rsidR="002C628C" w:rsidRPr="00C15E2C" w:rsidRDefault="0015031D" w:rsidP="0015031D">
      <w:pPr>
        <w:jc w:val="center"/>
        <w:rPr>
          <w:rFonts w:eastAsiaTheme="minorEastAsia" w:cstheme="minorHAnsi"/>
          <w:sz w:val="24"/>
          <w:szCs w:val="24"/>
          <w:lang w:val="en-GB"/>
        </w:rPr>
      </w:pPr>
      <w:r w:rsidRPr="00C15E2C">
        <w:rPr>
          <w:rFonts w:eastAsiaTheme="minorEastAsia" w:cstheme="minorHAnsi"/>
          <w:noProof/>
          <w:sz w:val="24"/>
          <w:szCs w:val="24"/>
          <w:lang w:val="en-GB"/>
        </w:rPr>
        <w:lastRenderedPageBreak/>
        <w:drawing>
          <wp:inline distT="0" distB="0" distL="0" distR="0" wp14:anchorId="7F999983" wp14:editId="4C0260A5">
            <wp:extent cx="4680000" cy="3513600"/>
            <wp:effectExtent l="0" t="0" r="6350" b="0"/>
            <wp:docPr id="49"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680000" cy="3513600"/>
                    </a:xfrm>
                    <a:prstGeom prst="rect">
                      <a:avLst/>
                    </a:prstGeom>
                    <a:noFill/>
                    <a:ln>
                      <a:noFill/>
                    </a:ln>
                  </pic:spPr>
                </pic:pic>
              </a:graphicData>
            </a:graphic>
          </wp:inline>
        </w:drawing>
      </w:r>
    </w:p>
    <w:p w14:paraId="5EC9AEE4" w14:textId="6C5F3344" w:rsidR="002C628C" w:rsidRPr="00C15E2C" w:rsidRDefault="001F3B9D" w:rsidP="002C628C">
      <w:pPr>
        <w:rPr>
          <w:rFonts w:eastAsiaTheme="minorEastAsia" w:cstheme="minorHAnsi"/>
          <w:sz w:val="24"/>
          <w:szCs w:val="24"/>
          <w:lang w:val="en-GB"/>
        </w:rPr>
      </w:pPr>
      <w:r w:rsidRPr="00C15E2C">
        <w:rPr>
          <w:rFonts w:eastAsiaTheme="minorEastAsia" w:cstheme="minorHAnsi"/>
          <w:sz w:val="24"/>
          <w:szCs w:val="24"/>
          <w:lang w:val="en-GB"/>
        </w:rPr>
        <w:t xml:space="preserve">Here an error Bayes plot for linear SVM, C = 2 and unregularized C proportions (meaning </w:t>
      </w:r>
      <w:r w:rsidRPr="00C15E2C">
        <w:rPr>
          <w:rFonts w:cstheme="minorHAnsi"/>
          <w:sz w:val="24"/>
          <w:szCs w:val="24"/>
          <w:lang w:val="en-US"/>
        </w:rPr>
        <w:t>π</w:t>
      </w:r>
      <w:r w:rsidRPr="00C15E2C">
        <w:rPr>
          <w:rFonts w:cstheme="minorHAnsi"/>
          <w:sz w:val="24"/>
          <w:szCs w:val="24"/>
          <w:vertAlign w:val="subscript"/>
          <w:lang w:val="en-US"/>
        </w:rPr>
        <w:t>T</w:t>
      </w:r>
      <w:r w:rsidRPr="00C15E2C">
        <w:rPr>
          <w:rFonts w:cstheme="minorHAnsi"/>
          <w:sz w:val="24"/>
          <w:szCs w:val="24"/>
          <w:lang w:val="en-US"/>
        </w:rPr>
        <w:t>= π</w:t>
      </w:r>
      <w:r w:rsidRPr="00C15E2C">
        <w:rPr>
          <w:rFonts w:cstheme="minorHAnsi"/>
          <w:sz w:val="24"/>
          <w:szCs w:val="24"/>
          <w:vertAlign w:val="subscript"/>
          <w:lang w:val="en-US"/>
        </w:rPr>
        <w:t>emp</w:t>
      </w:r>
      <w:r w:rsidRPr="00C15E2C">
        <w:rPr>
          <w:rFonts w:eastAsiaTheme="minorEastAsia" w:cstheme="minorHAnsi"/>
          <w:sz w:val="24"/>
          <w:szCs w:val="24"/>
          <w:lang w:val="en-GB"/>
        </w:rPr>
        <w:t xml:space="preserve">). </w:t>
      </w:r>
      <w:r w:rsidR="0018001B" w:rsidRPr="00C15E2C">
        <w:rPr>
          <w:rFonts w:eastAsiaTheme="minorEastAsia" w:cstheme="minorHAnsi"/>
          <w:sz w:val="24"/>
          <w:szCs w:val="24"/>
          <w:lang w:val="en-GB"/>
        </w:rPr>
        <w:t>M</w:t>
      </w:r>
      <w:r w:rsidRPr="00C15E2C">
        <w:rPr>
          <w:rFonts w:eastAsiaTheme="minorEastAsia" w:cstheme="minorHAnsi"/>
          <w:sz w:val="24"/>
          <w:szCs w:val="24"/>
          <w:lang w:val="en-GB"/>
        </w:rPr>
        <w:t xml:space="preserve">inDCF is </w:t>
      </w:r>
      <w:r w:rsidR="0018001B" w:rsidRPr="00C15E2C">
        <w:rPr>
          <w:rFonts w:eastAsiaTheme="minorEastAsia" w:cstheme="minorHAnsi"/>
          <w:sz w:val="24"/>
          <w:szCs w:val="24"/>
          <w:lang w:val="en-GB"/>
        </w:rPr>
        <w:t>like</w:t>
      </w:r>
      <w:r w:rsidRPr="00C15E2C">
        <w:rPr>
          <w:rFonts w:eastAsiaTheme="minorEastAsia" w:cstheme="minorHAnsi"/>
          <w:sz w:val="24"/>
          <w:szCs w:val="24"/>
          <w:lang w:val="en-GB"/>
        </w:rPr>
        <w:t xml:space="preserve"> logistic regression and Tied MVG, but actual DCF is much worse. All evaluation still done on </w:t>
      </w:r>
      <w:r w:rsidR="0018001B" w:rsidRPr="00C15E2C">
        <w:rPr>
          <w:rFonts w:eastAsiaTheme="minorEastAsia" w:cstheme="minorHAnsi"/>
          <w:sz w:val="24"/>
          <w:szCs w:val="24"/>
          <w:lang w:val="en-GB"/>
        </w:rPr>
        <w:t>the training set, through K-Mean cross validation.</w:t>
      </w:r>
    </w:p>
    <w:p w14:paraId="186B5A8C" w14:textId="59CF8728" w:rsidR="00F76CA2" w:rsidRPr="00C15E2C" w:rsidRDefault="002C628C" w:rsidP="002C628C">
      <w:pPr>
        <w:jc w:val="center"/>
        <w:rPr>
          <w:rFonts w:eastAsiaTheme="minorEastAsia" w:cstheme="minorHAnsi"/>
          <w:sz w:val="24"/>
          <w:szCs w:val="24"/>
          <w:lang w:val="en-GB"/>
        </w:rPr>
      </w:pPr>
      <w:r w:rsidRPr="00C15E2C">
        <w:rPr>
          <w:rFonts w:cstheme="minorHAnsi"/>
          <w:noProof/>
        </w:rPr>
        <w:drawing>
          <wp:inline distT="0" distB="0" distL="0" distR="0" wp14:anchorId="1D3D5F8B" wp14:editId="17826A4C">
            <wp:extent cx="4680000" cy="3513600"/>
            <wp:effectExtent l="0" t="0" r="635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680000" cy="3513600"/>
                    </a:xfrm>
                    <a:prstGeom prst="rect">
                      <a:avLst/>
                    </a:prstGeom>
                    <a:noFill/>
                    <a:ln>
                      <a:noFill/>
                    </a:ln>
                  </pic:spPr>
                </pic:pic>
              </a:graphicData>
            </a:graphic>
          </wp:inline>
        </w:drawing>
      </w:r>
    </w:p>
    <w:p w14:paraId="36D0F30A" w14:textId="4287C78B" w:rsidR="0018001B" w:rsidRPr="00C15E2C" w:rsidRDefault="0018001B" w:rsidP="0018001B">
      <w:pPr>
        <w:rPr>
          <w:rFonts w:cstheme="minorHAnsi"/>
          <w:noProof/>
          <w:lang w:val="en-GB"/>
        </w:rPr>
      </w:pPr>
      <w:r w:rsidRPr="00C15E2C">
        <w:rPr>
          <w:rFonts w:eastAsiaTheme="minorEastAsia" w:cstheme="minorHAnsi"/>
          <w:sz w:val="24"/>
          <w:szCs w:val="24"/>
          <w:lang w:val="en-GB"/>
        </w:rPr>
        <w:t xml:space="preserve">We will now rebalance the Dual problem C bounds and plot the actual DCF </w:t>
      </w:r>
      <w:r w:rsidR="000B5089" w:rsidRPr="00C15E2C">
        <w:rPr>
          <w:rFonts w:eastAsiaTheme="minorEastAsia" w:cstheme="minorHAnsi"/>
          <w:sz w:val="24"/>
          <w:szCs w:val="24"/>
          <w:lang w:val="en-GB"/>
        </w:rPr>
        <w:t>but keep</w:t>
      </w:r>
      <w:r w:rsidRPr="00C15E2C">
        <w:rPr>
          <w:rFonts w:eastAsiaTheme="minorEastAsia" w:cstheme="minorHAnsi"/>
          <w:sz w:val="24"/>
          <w:szCs w:val="24"/>
          <w:lang w:val="en-GB"/>
        </w:rPr>
        <w:t xml:space="preserve"> K at 1 since tuning also K takes too much time.</w:t>
      </w:r>
      <w:r w:rsidRPr="00C15E2C">
        <w:rPr>
          <w:rFonts w:cstheme="minorHAnsi"/>
          <w:noProof/>
          <w:lang w:val="en-GB"/>
        </w:rPr>
        <w:t xml:space="preserve"> </w:t>
      </w:r>
    </w:p>
    <w:p w14:paraId="0980E147" w14:textId="2ADBB550" w:rsidR="0018001B" w:rsidRPr="00C15E2C" w:rsidRDefault="0018001B" w:rsidP="0018001B">
      <w:pPr>
        <w:jc w:val="center"/>
        <w:rPr>
          <w:rFonts w:eastAsiaTheme="minorEastAsia" w:cstheme="minorHAnsi"/>
          <w:sz w:val="24"/>
          <w:szCs w:val="24"/>
          <w:lang w:val="en-GB"/>
        </w:rPr>
      </w:pPr>
      <w:r w:rsidRPr="00C15E2C">
        <w:rPr>
          <w:rFonts w:cstheme="minorHAnsi"/>
          <w:noProof/>
        </w:rPr>
        <w:lastRenderedPageBreak/>
        <w:drawing>
          <wp:inline distT="0" distB="0" distL="0" distR="0" wp14:anchorId="6A48F80A" wp14:editId="09089F80">
            <wp:extent cx="4680000" cy="3513600"/>
            <wp:effectExtent l="0" t="0" r="635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680000" cy="3513600"/>
                    </a:xfrm>
                    <a:prstGeom prst="rect">
                      <a:avLst/>
                    </a:prstGeom>
                    <a:noFill/>
                    <a:ln>
                      <a:noFill/>
                    </a:ln>
                  </pic:spPr>
                </pic:pic>
              </a:graphicData>
            </a:graphic>
          </wp:inline>
        </w:drawing>
      </w:r>
    </w:p>
    <w:p w14:paraId="49C7804D" w14:textId="196D59FB" w:rsidR="0018001B" w:rsidRPr="00C15E2C" w:rsidRDefault="0027259D" w:rsidP="0018001B">
      <w:pPr>
        <w:rPr>
          <w:rFonts w:eastAsiaTheme="minorEastAsia" w:cstheme="minorHAnsi"/>
          <w:sz w:val="24"/>
          <w:szCs w:val="24"/>
          <w:lang w:val="en-GB"/>
        </w:rPr>
      </w:pPr>
      <w:r w:rsidRPr="00C15E2C">
        <w:rPr>
          <w:rFonts w:eastAsiaTheme="minorEastAsia" w:cstheme="minorHAnsi"/>
          <w:sz w:val="24"/>
          <w:szCs w:val="24"/>
          <w:lang w:val="en-GB"/>
        </w:rPr>
        <w:t>We will skip non linear kernel for the Support vector machine</w:t>
      </w:r>
      <w:r w:rsidR="003F25C5" w:rsidRPr="00C15E2C">
        <w:rPr>
          <w:rFonts w:eastAsiaTheme="minorEastAsia" w:cstheme="minorHAnsi"/>
          <w:sz w:val="24"/>
          <w:szCs w:val="24"/>
          <w:lang w:val="en-GB"/>
        </w:rPr>
        <w:t>, since we already saw the best results are obtained for linear separation surfaces.</w:t>
      </w:r>
    </w:p>
    <w:p w14:paraId="34306EF9" w14:textId="7B77BA85" w:rsidR="00BF412C" w:rsidRPr="00C15E2C" w:rsidRDefault="00BF412C" w:rsidP="0018001B">
      <w:pPr>
        <w:rPr>
          <w:rFonts w:eastAsiaTheme="minorEastAsia" w:cstheme="minorHAnsi"/>
          <w:sz w:val="24"/>
          <w:szCs w:val="24"/>
          <w:lang w:val="en-GB"/>
        </w:rPr>
      </w:pPr>
    </w:p>
    <w:p w14:paraId="3B3B840A" w14:textId="77777777" w:rsidR="003A57EE" w:rsidRPr="00C15E2C" w:rsidRDefault="003A57EE" w:rsidP="0018001B">
      <w:pPr>
        <w:rPr>
          <w:rFonts w:eastAsiaTheme="minorEastAsia" w:cstheme="minorHAnsi"/>
          <w:sz w:val="24"/>
          <w:szCs w:val="24"/>
          <w:lang w:val="en-GB"/>
        </w:rPr>
      </w:pPr>
    </w:p>
    <w:p w14:paraId="3C4B2F76" w14:textId="54735E70" w:rsidR="00BF412C" w:rsidRPr="00C15E2C" w:rsidRDefault="00BF412C" w:rsidP="00BF412C">
      <w:pPr>
        <w:pStyle w:val="Paragrafoelenco"/>
        <w:numPr>
          <w:ilvl w:val="0"/>
          <w:numId w:val="1"/>
        </w:numPr>
        <w:rPr>
          <w:rFonts w:eastAsiaTheme="minorEastAsia" w:cstheme="minorHAnsi"/>
          <w:sz w:val="24"/>
          <w:szCs w:val="24"/>
          <w:lang w:val="en-GB"/>
        </w:rPr>
      </w:pPr>
      <w:r w:rsidRPr="00C15E2C">
        <w:rPr>
          <w:rFonts w:eastAsiaTheme="minorEastAsia" w:cstheme="minorHAnsi"/>
          <w:sz w:val="24"/>
          <w:szCs w:val="24"/>
          <w:lang w:val="en-GB"/>
        </w:rPr>
        <w:t xml:space="preserve">Gaussian Mixture Model </w:t>
      </w:r>
    </w:p>
    <w:p w14:paraId="0A2C4CCF" w14:textId="77777777" w:rsidR="003F25C5" w:rsidRPr="00C15E2C" w:rsidRDefault="00BF412C" w:rsidP="003F25C5">
      <w:pPr>
        <w:rPr>
          <w:rFonts w:eastAsiaTheme="minorEastAsia" w:cstheme="minorHAnsi"/>
          <w:sz w:val="24"/>
          <w:szCs w:val="24"/>
          <w:lang w:val="en-GB"/>
        </w:rPr>
      </w:pPr>
      <w:r w:rsidRPr="00C15E2C">
        <w:rPr>
          <w:rFonts w:eastAsiaTheme="minorEastAsia" w:cstheme="minorHAnsi"/>
          <w:sz w:val="24"/>
          <w:szCs w:val="24"/>
          <w:lang w:val="en-GB"/>
        </w:rPr>
        <w:t xml:space="preserve">The last generative model is GMM, for which we will only see the Tied Covariance version, following what seen for MVG. Unfortunately, the EM algorithm we have is bugged (log-likelihood ratios increase at some EM iterations), so decisions taken by this model are sub-optimal. Anyway, a GMM trained with the actual algorithm got minDCF close the best linear </w:t>
      </w:r>
      <w:r w:rsidR="003F25C5" w:rsidRPr="00C15E2C">
        <w:rPr>
          <w:rFonts w:eastAsiaTheme="minorEastAsia" w:cstheme="minorHAnsi"/>
          <w:sz w:val="24"/>
          <w:szCs w:val="24"/>
          <w:lang w:val="en-GB"/>
        </w:rPr>
        <w:t>model</w:t>
      </w:r>
      <w:r w:rsidRPr="00C15E2C">
        <w:rPr>
          <w:rFonts w:eastAsiaTheme="minorEastAsia" w:cstheme="minorHAnsi"/>
          <w:sz w:val="24"/>
          <w:szCs w:val="24"/>
          <w:lang w:val="en-GB"/>
        </w:rPr>
        <w:t xml:space="preserve"> for G greater than 256. </w:t>
      </w:r>
      <w:r w:rsidR="003F25C5" w:rsidRPr="00C15E2C">
        <w:rPr>
          <w:rFonts w:eastAsiaTheme="minorEastAsia" w:cstheme="minorHAnsi"/>
          <w:sz w:val="24"/>
          <w:szCs w:val="24"/>
          <w:lang w:val="en-GB"/>
        </w:rPr>
        <w:t xml:space="preserve"> We will show the results, but not use the model.</w:t>
      </w:r>
    </w:p>
    <w:p w14:paraId="13D5A2A9" w14:textId="1321BF23" w:rsidR="003F25C5" w:rsidRPr="00C15E2C" w:rsidRDefault="003F25C5" w:rsidP="003F25C5">
      <w:pPr>
        <w:jc w:val="center"/>
        <w:rPr>
          <w:rFonts w:eastAsiaTheme="minorEastAsia" w:cstheme="minorHAnsi"/>
          <w:sz w:val="24"/>
          <w:szCs w:val="24"/>
          <w:lang w:val="en-GB"/>
        </w:rPr>
      </w:pPr>
      <w:r w:rsidRPr="00C15E2C">
        <w:rPr>
          <w:rFonts w:eastAsiaTheme="minorEastAsia" w:cstheme="minorHAnsi"/>
          <w:noProof/>
          <w:sz w:val="24"/>
          <w:szCs w:val="24"/>
          <w:lang w:val="en-GB"/>
        </w:rPr>
        <w:lastRenderedPageBreak/>
        <w:drawing>
          <wp:inline distT="0" distB="0" distL="0" distR="0" wp14:anchorId="443A02E3" wp14:editId="3C88712C">
            <wp:extent cx="4680000" cy="3513600"/>
            <wp:effectExtent l="0" t="0" r="6350" b="0"/>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680000" cy="3513600"/>
                    </a:xfrm>
                    <a:prstGeom prst="rect">
                      <a:avLst/>
                    </a:prstGeom>
                    <a:noFill/>
                    <a:ln>
                      <a:noFill/>
                    </a:ln>
                  </pic:spPr>
                </pic:pic>
              </a:graphicData>
            </a:graphic>
          </wp:inline>
        </w:drawing>
      </w:r>
    </w:p>
    <w:p w14:paraId="20AEDE67" w14:textId="7A859CF8" w:rsidR="003F25C5" w:rsidRPr="00C15E2C" w:rsidRDefault="003F25C5" w:rsidP="003F25C5">
      <w:pPr>
        <w:rPr>
          <w:rFonts w:eastAsiaTheme="minorEastAsia" w:cstheme="minorHAnsi"/>
          <w:sz w:val="24"/>
          <w:szCs w:val="24"/>
          <w:lang w:val="en-GB"/>
        </w:rPr>
      </w:pPr>
      <w:r w:rsidRPr="00C15E2C">
        <w:rPr>
          <w:rFonts w:eastAsiaTheme="minorEastAsia" w:cstheme="minorHAnsi"/>
          <w:sz w:val="24"/>
          <w:szCs w:val="24"/>
          <w:lang w:val="en-GB"/>
        </w:rPr>
        <w:t xml:space="preserve">We will </w:t>
      </w:r>
      <w:r w:rsidR="000B5089" w:rsidRPr="00C15E2C">
        <w:rPr>
          <w:rFonts w:eastAsiaTheme="minorEastAsia" w:cstheme="minorHAnsi"/>
          <w:sz w:val="24"/>
          <w:szCs w:val="24"/>
          <w:lang w:val="en-GB"/>
        </w:rPr>
        <w:t>choose</w:t>
      </w:r>
      <w:r w:rsidRPr="00C15E2C">
        <w:rPr>
          <w:rFonts w:eastAsiaTheme="minorEastAsia" w:cstheme="minorHAnsi"/>
          <w:sz w:val="24"/>
          <w:szCs w:val="24"/>
          <w:lang w:val="en-GB"/>
        </w:rPr>
        <w:t xml:space="preserve"> Logistic Regression</w:t>
      </w:r>
      <w:r w:rsidR="000B5089" w:rsidRPr="00C15E2C">
        <w:rPr>
          <w:rFonts w:eastAsiaTheme="minorEastAsia" w:cstheme="minorHAnsi"/>
          <w:sz w:val="24"/>
          <w:szCs w:val="24"/>
          <w:lang w:val="en-GB"/>
        </w:rPr>
        <w:t xml:space="preserve"> because, even though has small differences from the other model, it is already well calibrated and ready to use.</w:t>
      </w:r>
    </w:p>
    <w:p w14:paraId="2552FF2E" w14:textId="75455A0F" w:rsidR="000B5089" w:rsidRPr="00C15E2C" w:rsidRDefault="000B5089" w:rsidP="003F25C5">
      <w:pPr>
        <w:rPr>
          <w:rFonts w:cstheme="minorHAnsi"/>
          <w:sz w:val="24"/>
          <w:szCs w:val="24"/>
          <w:lang w:val="en-US"/>
        </w:rPr>
      </w:pPr>
      <w:r w:rsidRPr="00C15E2C">
        <w:rPr>
          <w:rFonts w:eastAsiaTheme="minorEastAsia" w:cstheme="minorHAnsi"/>
          <w:sz w:val="24"/>
          <w:szCs w:val="24"/>
          <w:lang w:val="en-GB"/>
        </w:rPr>
        <w:t xml:space="preserve">So, our last proposal is Logistic Regression with </w:t>
      </w:r>
      <w:r w:rsidRPr="00C15E2C">
        <w:rPr>
          <w:rFonts w:cstheme="minorHAnsi"/>
          <w:sz w:val="24"/>
          <w:szCs w:val="24"/>
          <w:lang w:val="en-US"/>
        </w:rPr>
        <w:t>λ = 10</w:t>
      </w:r>
      <w:r w:rsidRPr="00C15E2C">
        <w:rPr>
          <w:rFonts w:cstheme="minorHAnsi"/>
          <w:sz w:val="24"/>
          <w:szCs w:val="24"/>
          <w:vertAlign w:val="superscript"/>
          <w:lang w:val="en-US"/>
        </w:rPr>
        <w:t>−4</w:t>
      </w:r>
      <w:r w:rsidRPr="00C15E2C">
        <w:rPr>
          <w:rFonts w:cstheme="minorHAnsi"/>
          <w:sz w:val="24"/>
          <w:szCs w:val="24"/>
          <w:lang w:val="en-US"/>
        </w:rPr>
        <w:t xml:space="preserve"> and balanced class. While still keeping an eye on Tied MVG. A possible </w:t>
      </w:r>
      <w:r w:rsidR="006267B1" w:rsidRPr="00C15E2C">
        <w:rPr>
          <w:rFonts w:cstheme="minorHAnsi"/>
          <w:sz w:val="24"/>
          <w:szCs w:val="24"/>
          <w:lang w:val="en-US"/>
        </w:rPr>
        <w:t xml:space="preserve">second </w:t>
      </w:r>
      <w:r w:rsidRPr="00C15E2C">
        <w:rPr>
          <w:rFonts w:cstheme="minorHAnsi"/>
          <w:sz w:val="24"/>
          <w:szCs w:val="24"/>
          <w:lang w:val="en-US"/>
        </w:rPr>
        <w:t>solution could also have been a fusion of the two models</w:t>
      </w:r>
      <w:r w:rsidR="006267B1" w:rsidRPr="00C15E2C">
        <w:rPr>
          <w:rFonts w:cstheme="minorHAnsi"/>
          <w:sz w:val="24"/>
          <w:szCs w:val="24"/>
          <w:lang w:val="en-US"/>
        </w:rPr>
        <w:t>, maybe with a score calibration</w:t>
      </w:r>
    </w:p>
    <w:p w14:paraId="009CD6E8" w14:textId="1BED33A9" w:rsidR="003A57EE" w:rsidRPr="00C15E2C" w:rsidRDefault="003A57EE" w:rsidP="003F25C5">
      <w:pPr>
        <w:rPr>
          <w:rFonts w:cstheme="minorHAnsi"/>
          <w:sz w:val="24"/>
          <w:szCs w:val="24"/>
          <w:lang w:val="en-US"/>
        </w:rPr>
      </w:pPr>
    </w:p>
    <w:p w14:paraId="75E3A8C5" w14:textId="39CE72C2" w:rsidR="003A57EE" w:rsidRPr="00C15E2C" w:rsidRDefault="003A57EE" w:rsidP="003F25C5">
      <w:pPr>
        <w:rPr>
          <w:rFonts w:cstheme="minorHAnsi"/>
          <w:sz w:val="24"/>
          <w:szCs w:val="24"/>
          <w:lang w:val="en-US"/>
        </w:rPr>
      </w:pPr>
    </w:p>
    <w:p w14:paraId="40154EF9" w14:textId="0C837FC6" w:rsidR="003A57EE" w:rsidRPr="00C15E2C" w:rsidRDefault="003A57EE" w:rsidP="003F25C5">
      <w:pPr>
        <w:rPr>
          <w:rFonts w:cstheme="minorHAnsi"/>
          <w:sz w:val="24"/>
          <w:szCs w:val="24"/>
          <w:lang w:val="en-US"/>
        </w:rPr>
      </w:pPr>
    </w:p>
    <w:p w14:paraId="2BC99630" w14:textId="6F937F4F" w:rsidR="003A57EE" w:rsidRPr="00C15E2C" w:rsidRDefault="003A57EE" w:rsidP="003F25C5">
      <w:pPr>
        <w:rPr>
          <w:rFonts w:cstheme="minorHAnsi"/>
          <w:sz w:val="24"/>
          <w:szCs w:val="24"/>
          <w:lang w:val="en-US"/>
        </w:rPr>
      </w:pPr>
    </w:p>
    <w:p w14:paraId="0887EBAB" w14:textId="6168BD3C" w:rsidR="003A57EE" w:rsidRPr="00C15E2C" w:rsidRDefault="003A57EE" w:rsidP="003F25C5">
      <w:pPr>
        <w:rPr>
          <w:rFonts w:cstheme="minorHAnsi"/>
          <w:sz w:val="24"/>
          <w:szCs w:val="24"/>
          <w:lang w:val="en-US"/>
        </w:rPr>
      </w:pPr>
    </w:p>
    <w:p w14:paraId="0A3096E5" w14:textId="0519787B" w:rsidR="003A57EE" w:rsidRPr="00C15E2C" w:rsidRDefault="003A57EE" w:rsidP="003F25C5">
      <w:pPr>
        <w:rPr>
          <w:rFonts w:cstheme="minorHAnsi"/>
          <w:sz w:val="24"/>
          <w:szCs w:val="24"/>
          <w:lang w:val="en-US"/>
        </w:rPr>
      </w:pPr>
    </w:p>
    <w:p w14:paraId="3D2FBD62" w14:textId="6B812301" w:rsidR="003A57EE" w:rsidRPr="00C15E2C" w:rsidRDefault="003A57EE" w:rsidP="003F25C5">
      <w:pPr>
        <w:rPr>
          <w:rFonts w:cstheme="minorHAnsi"/>
          <w:sz w:val="24"/>
          <w:szCs w:val="24"/>
          <w:lang w:val="en-US"/>
        </w:rPr>
      </w:pPr>
    </w:p>
    <w:p w14:paraId="5428C55D" w14:textId="3B285F1F" w:rsidR="003A57EE" w:rsidRPr="00C15E2C" w:rsidRDefault="003A57EE" w:rsidP="003F25C5">
      <w:pPr>
        <w:rPr>
          <w:rFonts w:cstheme="minorHAnsi"/>
          <w:sz w:val="24"/>
          <w:szCs w:val="24"/>
          <w:lang w:val="en-US"/>
        </w:rPr>
      </w:pPr>
    </w:p>
    <w:p w14:paraId="16D5F60A" w14:textId="77777777" w:rsidR="003A57EE" w:rsidRPr="00C15E2C" w:rsidRDefault="003A57EE" w:rsidP="003F25C5">
      <w:pPr>
        <w:rPr>
          <w:rFonts w:cstheme="minorHAnsi"/>
          <w:sz w:val="24"/>
          <w:szCs w:val="24"/>
          <w:lang w:val="en-US"/>
        </w:rPr>
      </w:pPr>
    </w:p>
    <w:p w14:paraId="0298C06D" w14:textId="7649EB84" w:rsidR="000B5089" w:rsidRPr="00C15E2C" w:rsidRDefault="006267B1" w:rsidP="000B5089">
      <w:pPr>
        <w:pStyle w:val="Paragrafoelenco"/>
        <w:numPr>
          <w:ilvl w:val="0"/>
          <w:numId w:val="1"/>
        </w:numPr>
        <w:rPr>
          <w:rFonts w:eastAsiaTheme="minorEastAsia" w:cstheme="minorHAnsi"/>
          <w:sz w:val="28"/>
          <w:szCs w:val="28"/>
          <w:lang w:val="en-GB"/>
        </w:rPr>
      </w:pPr>
      <w:r w:rsidRPr="00C15E2C">
        <w:rPr>
          <w:rFonts w:eastAsiaTheme="minorEastAsia" w:cstheme="minorHAnsi"/>
          <w:sz w:val="28"/>
          <w:szCs w:val="28"/>
          <w:lang w:val="en-GB"/>
        </w:rPr>
        <w:t>Experimental result</w:t>
      </w:r>
    </w:p>
    <w:p w14:paraId="4AB3DCE6" w14:textId="77777777" w:rsidR="00AF5C2A" w:rsidRPr="00C15E2C" w:rsidRDefault="003C52A8" w:rsidP="006267B1">
      <w:pPr>
        <w:rPr>
          <w:rFonts w:eastAsiaTheme="minorEastAsia" w:cstheme="minorHAnsi"/>
          <w:sz w:val="24"/>
          <w:szCs w:val="24"/>
          <w:lang w:val="en-GB"/>
        </w:rPr>
      </w:pPr>
      <w:r w:rsidRPr="00C15E2C">
        <w:rPr>
          <w:rFonts w:eastAsiaTheme="minorEastAsia" w:cstheme="minorHAnsi"/>
          <w:sz w:val="24"/>
          <w:szCs w:val="24"/>
          <w:lang w:val="en-GB"/>
        </w:rPr>
        <w:t xml:space="preserve">We applied the chosen model on the test data, in raw, </w:t>
      </w:r>
      <w:r w:rsidR="0066365C" w:rsidRPr="00C15E2C">
        <w:rPr>
          <w:rFonts w:eastAsiaTheme="minorEastAsia" w:cstheme="minorHAnsi"/>
          <w:sz w:val="24"/>
          <w:szCs w:val="24"/>
          <w:lang w:val="en-GB"/>
        </w:rPr>
        <w:t>and here the results. As expected the DCF are good.</w:t>
      </w:r>
    </w:p>
    <w:p w14:paraId="05191C62" w14:textId="3569558E" w:rsidR="006267B1" w:rsidRPr="00C15E2C" w:rsidRDefault="00AF5C2A" w:rsidP="00591ACC">
      <w:pPr>
        <w:jc w:val="center"/>
        <w:rPr>
          <w:rFonts w:eastAsiaTheme="minorEastAsia" w:cstheme="minorHAnsi"/>
          <w:sz w:val="24"/>
          <w:szCs w:val="24"/>
          <w:lang w:val="en-GB"/>
        </w:rPr>
      </w:pPr>
      <w:r w:rsidRPr="00C15E2C">
        <w:rPr>
          <w:rFonts w:eastAsiaTheme="minorEastAsia" w:cstheme="minorHAnsi"/>
          <w:noProof/>
          <w:sz w:val="24"/>
          <w:szCs w:val="24"/>
          <w:lang w:val="en-GB"/>
        </w:rPr>
        <w:lastRenderedPageBreak/>
        <w:drawing>
          <wp:inline distT="0" distB="0" distL="0" distR="0" wp14:anchorId="3FC82B74" wp14:editId="66D9323E">
            <wp:extent cx="3510000" cy="2635200"/>
            <wp:effectExtent l="0" t="0" r="0" b="0"/>
            <wp:docPr id="53" name="Immagin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510000" cy="2635200"/>
                    </a:xfrm>
                    <a:prstGeom prst="rect">
                      <a:avLst/>
                    </a:prstGeom>
                    <a:noFill/>
                    <a:ln>
                      <a:noFill/>
                    </a:ln>
                  </pic:spPr>
                </pic:pic>
              </a:graphicData>
            </a:graphic>
          </wp:inline>
        </w:drawing>
      </w:r>
    </w:p>
    <w:p w14:paraId="25040B0B" w14:textId="2E78F685" w:rsidR="00591ACC" w:rsidRPr="00C15E2C" w:rsidRDefault="00591ACC" w:rsidP="00591ACC">
      <w:pPr>
        <w:rPr>
          <w:rFonts w:eastAsiaTheme="minorEastAsia" w:cstheme="minorHAnsi"/>
          <w:sz w:val="24"/>
          <w:szCs w:val="24"/>
          <w:lang w:val="en-GB"/>
        </w:rPr>
      </w:pPr>
      <w:r w:rsidRPr="00C15E2C">
        <w:rPr>
          <w:rFonts w:eastAsiaTheme="minorEastAsia" w:cstheme="minorHAnsi"/>
          <w:sz w:val="24"/>
          <w:szCs w:val="24"/>
          <w:lang w:val="en-GB"/>
        </w:rPr>
        <w:t xml:space="preserve">The actual DCF </w:t>
      </w:r>
      <w:r w:rsidR="00764B90" w:rsidRPr="00C15E2C">
        <w:rPr>
          <w:rFonts w:eastAsiaTheme="minorEastAsia" w:cstheme="minorHAnsi"/>
          <w:sz w:val="24"/>
          <w:szCs w:val="24"/>
          <w:lang w:val="en-GB"/>
        </w:rPr>
        <w:t>is 0.114 on the Test set, showing that HRTU2 dataset can be classified by linear classification rules.</w:t>
      </w:r>
    </w:p>
    <w:p w14:paraId="08148416" w14:textId="77777777" w:rsidR="000B5089" w:rsidRPr="00C15E2C" w:rsidRDefault="000B5089" w:rsidP="000B5089">
      <w:pPr>
        <w:rPr>
          <w:rFonts w:eastAsiaTheme="minorEastAsia" w:cstheme="minorHAnsi"/>
          <w:sz w:val="24"/>
          <w:szCs w:val="24"/>
          <w:lang w:val="en-GB"/>
        </w:rPr>
      </w:pPr>
    </w:p>
    <w:p w14:paraId="79C0EF26" w14:textId="77777777" w:rsidR="0018001B" w:rsidRPr="00C15E2C" w:rsidRDefault="0018001B" w:rsidP="0018001B">
      <w:pPr>
        <w:rPr>
          <w:rFonts w:eastAsiaTheme="minorEastAsia" w:cstheme="minorHAnsi"/>
          <w:sz w:val="24"/>
          <w:szCs w:val="24"/>
          <w:lang w:val="en-GB"/>
        </w:rPr>
      </w:pPr>
    </w:p>
    <w:p w14:paraId="1486E355" w14:textId="77777777" w:rsidR="001F3B9D" w:rsidRPr="00C15E2C" w:rsidRDefault="001F3B9D" w:rsidP="002C628C">
      <w:pPr>
        <w:jc w:val="center"/>
        <w:rPr>
          <w:rFonts w:eastAsiaTheme="minorEastAsia" w:cstheme="minorHAnsi"/>
          <w:sz w:val="24"/>
          <w:szCs w:val="24"/>
          <w:lang w:val="en-GB"/>
        </w:rPr>
      </w:pPr>
    </w:p>
    <w:p w14:paraId="5E19513D" w14:textId="77777777" w:rsidR="00F76CA2" w:rsidRPr="00C15E2C" w:rsidRDefault="00F76CA2" w:rsidP="00C855A9">
      <w:pPr>
        <w:rPr>
          <w:rFonts w:cstheme="minorHAnsi"/>
          <w:sz w:val="24"/>
          <w:szCs w:val="24"/>
          <w:lang w:val="en-US"/>
        </w:rPr>
      </w:pPr>
    </w:p>
    <w:sectPr w:rsidR="00F76CA2" w:rsidRPr="00C15E2C">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F7A49" w14:textId="77777777" w:rsidR="00A11FA8" w:rsidRDefault="00A11FA8" w:rsidP="00AF5C2A">
      <w:pPr>
        <w:spacing w:after="0" w:line="240" w:lineRule="auto"/>
      </w:pPr>
      <w:r>
        <w:separator/>
      </w:r>
    </w:p>
  </w:endnote>
  <w:endnote w:type="continuationSeparator" w:id="0">
    <w:p w14:paraId="663DB67B" w14:textId="77777777" w:rsidR="00A11FA8" w:rsidRDefault="00A11FA8" w:rsidP="00AF5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13B2D" w14:textId="77777777" w:rsidR="00A11FA8" w:rsidRDefault="00A11FA8" w:rsidP="00AF5C2A">
      <w:pPr>
        <w:spacing w:after="0" w:line="240" w:lineRule="auto"/>
      </w:pPr>
      <w:r>
        <w:separator/>
      </w:r>
    </w:p>
  </w:footnote>
  <w:footnote w:type="continuationSeparator" w:id="0">
    <w:p w14:paraId="0E00E742" w14:textId="77777777" w:rsidR="00A11FA8" w:rsidRDefault="00A11FA8" w:rsidP="00AF5C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41A64"/>
    <w:multiLevelType w:val="hybridMultilevel"/>
    <w:tmpl w:val="FB268C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BAD4226"/>
    <w:multiLevelType w:val="hybridMultilevel"/>
    <w:tmpl w:val="2AAC63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787889358">
    <w:abstractNumId w:val="0"/>
  </w:num>
  <w:num w:numId="2" w16cid:durableId="14478936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E24"/>
    <w:rsid w:val="00006625"/>
    <w:rsid w:val="000A0B0D"/>
    <w:rsid w:val="000A7428"/>
    <w:rsid w:val="000B5089"/>
    <w:rsid w:val="00120ACE"/>
    <w:rsid w:val="00130D87"/>
    <w:rsid w:val="0015031D"/>
    <w:rsid w:val="0018001B"/>
    <w:rsid w:val="001E749C"/>
    <w:rsid w:val="001F3B9D"/>
    <w:rsid w:val="002009B1"/>
    <w:rsid w:val="0027259D"/>
    <w:rsid w:val="002A2E24"/>
    <w:rsid w:val="002C628C"/>
    <w:rsid w:val="003A0DBD"/>
    <w:rsid w:val="003A57EE"/>
    <w:rsid w:val="003A65BA"/>
    <w:rsid w:val="003C52A8"/>
    <w:rsid w:val="003C6962"/>
    <w:rsid w:val="003E7E60"/>
    <w:rsid w:val="003F25C5"/>
    <w:rsid w:val="00433C87"/>
    <w:rsid w:val="00483C1A"/>
    <w:rsid w:val="004F05CC"/>
    <w:rsid w:val="00537181"/>
    <w:rsid w:val="00544720"/>
    <w:rsid w:val="00591ACC"/>
    <w:rsid w:val="005A0C89"/>
    <w:rsid w:val="005A1AFF"/>
    <w:rsid w:val="005A3016"/>
    <w:rsid w:val="005E0CDE"/>
    <w:rsid w:val="005F288D"/>
    <w:rsid w:val="006235DD"/>
    <w:rsid w:val="006267B1"/>
    <w:rsid w:val="0064271B"/>
    <w:rsid w:val="0066365C"/>
    <w:rsid w:val="006C2F78"/>
    <w:rsid w:val="006D219E"/>
    <w:rsid w:val="006E17E9"/>
    <w:rsid w:val="00764B90"/>
    <w:rsid w:val="00864157"/>
    <w:rsid w:val="00877886"/>
    <w:rsid w:val="00902AA7"/>
    <w:rsid w:val="009A4E32"/>
    <w:rsid w:val="009C4757"/>
    <w:rsid w:val="00A025CA"/>
    <w:rsid w:val="00A11FA8"/>
    <w:rsid w:val="00A21A7E"/>
    <w:rsid w:val="00A30EB2"/>
    <w:rsid w:val="00A50625"/>
    <w:rsid w:val="00AF5C2A"/>
    <w:rsid w:val="00B47298"/>
    <w:rsid w:val="00B82807"/>
    <w:rsid w:val="00BB0644"/>
    <w:rsid w:val="00BD2617"/>
    <w:rsid w:val="00BF412C"/>
    <w:rsid w:val="00C15E2C"/>
    <w:rsid w:val="00C85198"/>
    <w:rsid w:val="00C855A9"/>
    <w:rsid w:val="00D02108"/>
    <w:rsid w:val="00D1340D"/>
    <w:rsid w:val="00D82AEC"/>
    <w:rsid w:val="00DA573F"/>
    <w:rsid w:val="00DF4733"/>
    <w:rsid w:val="00E13E19"/>
    <w:rsid w:val="00F47678"/>
    <w:rsid w:val="00F76CA2"/>
    <w:rsid w:val="00F83154"/>
    <w:rsid w:val="00F97E00"/>
    <w:rsid w:val="00FD6671"/>
    <w:rsid w:val="00FE35E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668F2"/>
  <w15:chartTrackingRefBased/>
  <w15:docId w15:val="{2B0935F8-ECE7-4692-90E3-9C51D7336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FD6671"/>
    <w:rPr>
      <w:color w:val="808080"/>
    </w:rPr>
  </w:style>
  <w:style w:type="table" w:styleId="Grigliatabella">
    <w:name w:val="Table Grid"/>
    <w:basedOn w:val="Tabellanormale"/>
    <w:uiPriority w:val="39"/>
    <w:rsid w:val="00902A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DF4733"/>
    <w:pPr>
      <w:ind w:left="720"/>
      <w:contextualSpacing/>
    </w:pPr>
  </w:style>
  <w:style w:type="paragraph" w:styleId="PreformattatoHTML">
    <w:name w:val="HTML Preformatted"/>
    <w:basedOn w:val="Normale"/>
    <w:link w:val="PreformattatoHTMLCarattere"/>
    <w:uiPriority w:val="99"/>
    <w:semiHidden/>
    <w:unhideWhenUsed/>
    <w:rsid w:val="006D2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6D219E"/>
    <w:rPr>
      <w:rFonts w:ascii="Courier New" w:eastAsia="Times New Roman" w:hAnsi="Courier New" w:cs="Courier New"/>
      <w:sz w:val="20"/>
      <w:szCs w:val="20"/>
      <w:lang w:eastAsia="it-IT"/>
    </w:rPr>
  </w:style>
  <w:style w:type="character" w:styleId="Enfasicorsivo">
    <w:name w:val="Emphasis"/>
    <w:basedOn w:val="Carpredefinitoparagrafo"/>
    <w:uiPriority w:val="20"/>
    <w:qFormat/>
    <w:rsid w:val="001E749C"/>
    <w:rPr>
      <w:i/>
      <w:iCs/>
    </w:rPr>
  </w:style>
  <w:style w:type="paragraph" w:styleId="Intestazione">
    <w:name w:val="header"/>
    <w:basedOn w:val="Normale"/>
    <w:link w:val="IntestazioneCarattere"/>
    <w:uiPriority w:val="99"/>
    <w:unhideWhenUsed/>
    <w:rsid w:val="00AF5C2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F5C2A"/>
  </w:style>
  <w:style w:type="paragraph" w:styleId="Pidipagina">
    <w:name w:val="footer"/>
    <w:basedOn w:val="Normale"/>
    <w:link w:val="PidipaginaCarattere"/>
    <w:uiPriority w:val="99"/>
    <w:unhideWhenUsed/>
    <w:rsid w:val="00AF5C2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F5C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83982">
      <w:bodyDiv w:val="1"/>
      <w:marLeft w:val="0"/>
      <w:marRight w:val="0"/>
      <w:marTop w:val="0"/>
      <w:marBottom w:val="0"/>
      <w:divBdr>
        <w:top w:val="none" w:sz="0" w:space="0" w:color="auto"/>
        <w:left w:val="none" w:sz="0" w:space="0" w:color="auto"/>
        <w:bottom w:val="none" w:sz="0" w:space="0" w:color="auto"/>
        <w:right w:val="none" w:sz="0" w:space="0" w:color="auto"/>
      </w:divBdr>
    </w:div>
    <w:div w:id="145905523">
      <w:bodyDiv w:val="1"/>
      <w:marLeft w:val="0"/>
      <w:marRight w:val="0"/>
      <w:marTop w:val="0"/>
      <w:marBottom w:val="0"/>
      <w:divBdr>
        <w:top w:val="none" w:sz="0" w:space="0" w:color="auto"/>
        <w:left w:val="none" w:sz="0" w:space="0" w:color="auto"/>
        <w:bottom w:val="none" w:sz="0" w:space="0" w:color="auto"/>
        <w:right w:val="none" w:sz="0" w:space="0" w:color="auto"/>
      </w:divBdr>
    </w:div>
    <w:div w:id="490948563">
      <w:bodyDiv w:val="1"/>
      <w:marLeft w:val="0"/>
      <w:marRight w:val="0"/>
      <w:marTop w:val="0"/>
      <w:marBottom w:val="0"/>
      <w:divBdr>
        <w:top w:val="none" w:sz="0" w:space="0" w:color="auto"/>
        <w:left w:val="none" w:sz="0" w:space="0" w:color="auto"/>
        <w:bottom w:val="none" w:sz="0" w:space="0" w:color="auto"/>
        <w:right w:val="none" w:sz="0" w:space="0" w:color="auto"/>
      </w:divBdr>
    </w:div>
    <w:div w:id="569921456">
      <w:bodyDiv w:val="1"/>
      <w:marLeft w:val="0"/>
      <w:marRight w:val="0"/>
      <w:marTop w:val="0"/>
      <w:marBottom w:val="0"/>
      <w:divBdr>
        <w:top w:val="none" w:sz="0" w:space="0" w:color="auto"/>
        <w:left w:val="none" w:sz="0" w:space="0" w:color="auto"/>
        <w:bottom w:val="none" w:sz="0" w:space="0" w:color="auto"/>
        <w:right w:val="none" w:sz="0" w:space="0" w:color="auto"/>
      </w:divBdr>
    </w:div>
    <w:div w:id="954992485">
      <w:bodyDiv w:val="1"/>
      <w:marLeft w:val="0"/>
      <w:marRight w:val="0"/>
      <w:marTop w:val="0"/>
      <w:marBottom w:val="0"/>
      <w:divBdr>
        <w:top w:val="none" w:sz="0" w:space="0" w:color="auto"/>
        <w:left w:val="none" w:sz="0" w:space="0" w:color="auto"/>
        <w:bottom w:val="none" w:sz="0" w:space="0" w:color="auto"/>
        <w:right w:val="none" w:sz="0" w:space="0" w:color="auto"/>
      </w:divBdr>
    </w:div>
    <w:div w:id="1147016982">
      <w:bodyDiv w:val="1"/>
      <w:marLeft w:val="0"/>
      <w:marRight w:val="0"/>
      <w:marTop w:val="0"/>
      <w:marBottom w:val="0"/>
      <w:divBdr>
        <w:top w:val="none" w:sz="0" w:space="0" w:color="auto"/>
        <w:left w:val="none" w:sz="0" w:space="0" w:color="auto"/>
        <w:bottom w:val="none" w:sz="0" w:space="0" w:color="auto"/>
        <w:right w:val="none" w:sz="0" w:space="0" w:color="auto"/>
      </w:divBdr>
    </w:div>
    <w:div w:id="1219707690">
      <w:bodyDiv w:val="1"/>
      <w:marLeft w:val="0"/>
      <w:marRight w:val="0"/>
      <w:marTop w:val="0"/>
      <w:marBottom w:val="0"/>
      <w:divBdr>
        <w:top w:val="none" w:sz="0" w:space="0" w:color="auto"/>
        <w:left w:val="none" w:sz="0" w:space="0" w:color="auto"/>
        <w:bottom w:val="none" w:sz="0" w:space="0" w:color="auto"/>
        <w:right w:val="none" w:sz="0" w:space="0" w:color="auto"/>
      </w:divBdr>
    </w:div>
    <w:div w:id="1455563053">
      <w:bodyDiv w:val="1"/>
      <w:marLeft w:val="0"/>
      <w:marRight w:val="0"/>
      <w:marTop w:val="0"/>
      <w:marBottom w:val="0"/>
      <w:divBdr>
        <w:top w:val="none" w:sz="0" w:space="0" w:color="auto"/>
        <w:left w:val="none" w:sz="0" w:space="0" w:color="auto"/>
        <w:bottom w:val="none" w:sz="0" w:space="0" w:color="auto"/>
        <w:right w:val="none" w:sz="0" w:space="0" w:color="auto"/>
      </w:divBdr>
    </w:div>
    <w:div w:id="1476215775">
      <w:bodyDiv w:val="1"/>
      <w:marLeft w:val="0"/>
      <w:marRight w:val="0"/>
      <w:marTop w:val="0"/>
      <w:marBottom w:val="0"/>
      <w:divBdr>
        <w:top w:val="none" w:sz="0" w:space="0" w:color="auto"/>
        <w:left w:val="none" w:sz="0" w:space="0" w:color="auto"/>
        <w:bottom w:val="none" w:sz="0" w:space="0" w:color="auto"/>
        <w:right w:val="none" w:sz="0" w:space="0" w:color="auto"/>
      </w:divBdr>
    </w:div>
    <w:div w:id="1698040057">
      <w:bodyDiv w:val="1"/>
      <w:marLeft w:val="0"/>
      <w:marRight w:val="0"/>
      <w:marTop w:val="0"/>
      <w:marBottom w:val="0"/>
      <w:divBdr>
        <w:top w:val="none" w:sz="0" w:space="0" w:color="auto"/>
        <w:left w:val="none" w:sz="0" w:space="0" w:color="auto"/>
        <w:bottom w:val="none" w:sz="0" w:space="0" w:color="auto"/>
        <w:right w:val="none" w:sz="0" w:space="0" w:color="auto"/>
      </w:divBdr>
    </w:div>
    <w:div w:id="1790511691">
      <w:bodyDiv w:val="1"/>
      <w:marLeft w:val="0"/>
      <w:marRight w:val="0"/>
      <w:marTop w:val="0"/>
      <w:marBottom w:val="0"/>
      <w:divBdr>
        <w:top w:val="none" w:sz="0" w:space="0" w:color="auto"/>
        <w:left w:val="none" w:sz="0" w:space="0" w:color="auto"/>
        <w:bottom w:val="none" w:sz="0" w:space="0" w:color="auto"/>
        <w:right w:val="none" w:sz="0" w:space="0" w:color="auto"/>
      </w:divBdr>
    </w:div>
    <w:div w:id="2105027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9" Type="http://schemas.openxmlformats.org/officeDocument/2006/relationships/image" Target="media/image33.jpeg"/><Relationship Id="rId21" Type="http://schemas.openxmlformats.org/officeDocument/2006/relationships/image" Target="media/image15.jpeg"/><Relationship Id="rId34" Type="http://schemas.openxmlformats.org/officeDocument/2006/relationships/image" Target="media/image28.jpeg"/><Relationship Id="rId42"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23.jpeg"/><Relationship Id="rId41" Type="http://schemas.openxmlformats.org/officeDocument/2006/relationships/image" Target="media/image35.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32" Type="http://schemas.openxmlformats.org/officeDocument/2006/relationships/image" Target="media/image26.jpeg"/><Relationship Id="rId37" Type="http://schemas.openxmlformats.org/officeDocument/2006/relationships/image" Target="media/image31.jpeg"/><Relationship Id="rId40" Type="http://schemas.openxmlformats.org/officeDocument/2006/relationships/image" Target="media/image34.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jpeg"/><Relationship Id="rId36" Type="http://schemas.openxmlformats.org/officeDocument/2006/relationships/image" Target="media/image30.jpeg"/><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image" Target="media/image25.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image" Target="media/image24.jpeg"/><Relationship Id="rId35" Type="http://schemas.openxmlformats.org/officeDocument/2006/relationships/image" Target="media/image29.jpeg"/><Relationship Id="rId43" Type="http://schemas.openxmlformats.org/officeDocument/2006/relationships/theme" Target="theme/theme1.xml"/><Relationship Id="rId8"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image" Target="media/image27.jpeg"/><Relationship Id="rId38" Type="http://schemas.openxmlformats.org/officeDocument/2006/relationships/image" Target="media/image32.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6981</TotalTime>
  <Pages>9</Pages>
  <Words>1221</Words>
  <Characters>6962</Characters>
  <Application>Microsoft Office Word</Application>
  <DocSecurity>0</DocSecurity>
  <Lines>58</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MANDRILE ALESSANDRO</dc:creator>
  <cp:keywords/>
  <dc:description/>
  <cp:lastModifiedBy>MANDRILE ALESSANDRO</cp:lastModifiedBy>
  <cp:revision>6</cp:revision>
  <cp:lastPrinted>2022-07-13T22:46:00Z</cp:lastPrinted>
  <dcterms:created xsi:type="dcterms:W3CDTF">2022-07-13T09:37:00Z</dcterms:created>
  <dcterms:modified xsi:type="dcterms:W3CDTF">2022-08-31T00:03:00Z</dcterms:modified>
</cp:coreProperties>
</file>