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"Dénomination sociale"</w:t>
      </w:r>
      <w:r w:rsidRPr="00A13C3C">
        <w:rPr>
          <w:rFonts w:ascii="Arial" w:eastAsia="Times New Roman" w:hAnsi="Arial" w:cs="Arial"/>
          <w:color w:val="000000"/>
          <w:sz w:val="24"/>
          <w:szCs w:val="24"/>
          <w:lang w:eastAsia="fr-FR"/>
        </w:rPr>
        <w:br/>
        <w:t>Société à responsabilité limitée</w:t>
      </w:r>
      <w:r w:rsidRPr="00A13C3C">
        <w:rPr>
          <w:rFonts w:ascii="Arial" w:eastAsia="Times New Roman" w:hAnsi="Arial" w:cs="Arial"/>
          <w:color w:val="000000"/>
          <w:sz w:val="24"/>
          <w:szCs w:val="24"/>
          <w:lang w:eastAsia="fr-FR"/>
        </w:rPr>
        <w:br/>
        <w:t xml:space="preserve">au capital de </w:t>
      </w:r>
      <w:r w:rsidR="009F3BDA">
        <w:rPr>
          <w:rFonts w:ascii="Arial" w:eastAsia="Times New Roman" w:hAnsi="Arial" w:cs="Arial"/>
          <w:color w:val="000000"/>
          <w:sz w:val="24"/>
          <w:szCs w:val="24"/>
          <w:lang w:eastAsia="fr-FR"/>
        </w:rPr>
        <w:t xml:space="preserve">5000 </w:t>
      </w:r>
      <w:bookmarkStart w:id="0" w:name="_GoBack"/>
      <w:bookmarkEnd w:id="0"/>
      <w:r w:rsidRPr="00A13C3C">
        <w:rPr>
          <w:rFonts w:ascii="Arial" w:eastAsia="Times New Roman" w:hAnsi="Arial" w:cs="Arial"/>
          <w:color w:val="000000"/>
          <w:sz w:val="24"/>
          <w:szCs w:val="24"/>
          <w:lang w:eastAsia="fr-FR"/>
        </w:rPr>
        <w:t>euros</w:t>
      </w:r>
      <w:r w:rsidRPr="00A13C3C">
        <w:rPr>
          <w:rFonts w:ascii="Arial" w:eastAsia="Times New Roman" w:hAnsi="Arial" w:cs="Arial"/>
          <w:color w:val="000000"/>
          <w:sz w:val="24"/>
          <w:szCs w:val="24"/>
          <w:lang w:eastAsia="fr-FR"/>
        </w:rPr>
        <w:br/>
        <w:t>Siège social :</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r>
      <w:r w:rsidRPr="00A13C3C">
        <w:rPr>
          <w:rFonts w:ascii="Arial" w:eastAsia="Times New Roman" w:hAnsi="Arial" w:cs="Arial"/>
          <w:b/>
          <w:bCs/>
          <w:color w:val="000000"/>
          <w:sz w:val="24"/>
          <w:szCs w:val="24"/>
          <w:lang w:eastAsia="fr-FR"/>
        </w:rPr>
        <w:t>EN COURS DE CONSTITUTION</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Les soussignés :</w:t>
      </w:r>
      <w:r w:rsidRPr="00A13C3C">
        <w:rPr>
          <w:rFonts w:ascii="Arial" w:eastAsia="Times New Roman" w:hAnsi="Arial" w:cs="Arial"/>
          <w:color w:val="000000"/>
          <w:sz w:val="24"/>
          <w:szCs w:val="24"/>
          <w:lang w:eastAsia="fr-FR"/>
        </w:rPr>
        <w:br/>
        <w:t>Associé personne physique</w:t>
      </w:r>
      <w:r w:rsidRPr="00A13C3C">
        <w:rPr>
          <w:rFonts w:ascii="Arial" w:eastAsia="Times New Roman" w:hAnsi="Arial" w:cs="Arial"/>
          <w:color w:val="000000"/>
          <w:sz w:val="24"/>
          <w:szCs w:val="24"/>
          <w:lang w:eastAsia="fr-FR"/>
        </w:rPr>
        <w:br/>
        <w:t>M.</w:t>
      </w:r>
      <w:r w:rsidR="00536552">
        <w:rPr>
          <w:rFonts w:ascii="Arial" w:eastAsia="Times New Roman" w:hAnsi="Arial" w:cs="Arial"/>
          <w:color w:val="000000"/>
          <w:sz w:val="24"/>
          <w:szCs w:val="24"/>
          <w:lang w:eastAsia="fr-FR"/>
        </w:rPr>
        <w:t>FLAMANT Cédric</w:t>
      </w:r>
      <w:r w:rsidRPr="00A13C3C">
        <w:rPr>
          <w:rFonts w:ascii="Arial" w:eastAsia="Times New Roman" w:hAnsi="Arial" w:cs="Arial"/>
          <w:color w:val="000000"/>
          <w:sz w:val="24"/>
          <w:szCs w:val="24"/>
          <w:lang w:eastAsia="fr-FR"/>
        </w:rPr>
        <w:br/>
        <w:t>demeurant à</w:t>
      </w:r>
      <w:r>
        <w:rPr>
          <w:rFonts w:ascii="Arial" w:eastAsia="Times New Roman" w:hAnsi="Arial" w:cs="Arial"/>
          <w:color w:val="000000"/>
          <w:sz w:val="24"/>
          <w:szCs w:val="24"/>
          <w:lang w:eastAsia="fr-FR"/>
        </w:rPr>
        <w:t xml:space="preserve"> Bordeaux</w:t>
      </w:r>
      <w:r w:rsidRPr="00A13C3C">
        <w:rPr>
          <w:rFonts w:ascii="Arial" w:eastAsia="Times New Roman" w:hAnsi="Arial" w:cs="Arial"/>
          <w:color w:val="000000"/>
          <w:sz w:val="24"/>
          <w:szCs w:val="24"/>
          <w:lang w:eastAsia="fr-FR"/>
        </w:rPr>
        <w:br/>
        <w:t xml:space="preserve">né le </w:t>
      </w:r>
      <w:r w:rsidR="00536552">
        <w:rPr>
          <w:rFonts w:ascii="Arial" w:eastAsia="Times New Roman" w:hAnsi="Arial" w:cs="Arial"/>
          <w:color w:val="000000"/>
          <w:sz w:val="24"/>
          <w:szCs w:val="24"/>
          <w:lang w:eastAsia="fr-FR"/>
        </w:rPr>
        <w:t>03/06/1997</w:t>
      </w:r>
      <w:r w:rsidRPr="00A13C3C">
        <w:rPr>
          <w:rFonts w:ascii="Arial" w:eastAsia="Times New Roman" w:hAnsi="Arial" w:cs="Arial"/>
          <w:color w:val="000000"/>
          <w:sz w:val="24"/>
          <w:szCs w:val="24"/>
          <w:lang w:eastAsia="fr-FR"/>
        </w:rPr>
        <w:t xml:space="preserve"> à </w:t>
      </w:r>
      <w:r w:rsidR="00536552">
        <w:rPr>
          <w:rFonts w:ascii="Arial" w:eastAsia="Times New Roman" w:hAnsi="Arial" w:cs="Arial"/>
          <w:color w:val="000000"/>
          <w:sz w:val="24"/>
          <w:szCs w:val="24"/>
          <w:lang w:eastAsia="fr-FR"/>
        </w:rPr>
        <w:t>Bordeaux</w:t>
      </w:r>
      <w:r w:rsidRPr="00A13C3C">
        <w:rPr>
          <w:rFonts w:ascii="Arial" w:eastAsia="Times New Roman" w:hAnsi="Arial" w:cs="Arial"/>
          <w:color w:val="000000"/>
          <w:sz w:val="24"/>
          <w:szCs w:val="24"/>
          <w:lang w:eastAsia="fr-FR"/>
        </w:rPr>
        <w:br/>
        <w:t xml:space="preserve">de nationalité </w:t>
      </w:r>
      <w:r>
        <w:rPr>
          <w:rFonts w:ascii="Arial" w:eastAsia="Times New Roman" w:hAnsi="Arial" w:cs="Arial"/>
          <w:color w:val="000000"/>
          <w:sz w:val="24"/>
          <w:szCs w:val="24"/>
          <w:lang w:eastAsia="fr-FR"/>
        </w:rPr>
        <w:t>Française</w:t>
      </w:r>
      <w:r w:rsidRPr="00A13C3C">
        <w:rPr>
          <w:rFonts w:ascii="Arial" w:eastAsia="Times New Roman" w:hAnsi="Arial" w:cs="Arial"/>
          <w:color w:val="000000"/>
          <w:sz w:val="24"/>
          <w:szCs w:val="24"/>
          <w:lang w:eastAsia="fr-FR"/>
        </w:rPr>
        <w:t xml:space="preserve"> </w:t>
      </w:r>
      <w:r w:rsidRPr="00A13C3C">
        <w:rPr>
          <w:rFonts w:ascii="Arial" w:eastAsia="Times New Roman" w:hAnsi="Arial" w:cs="Arial"/>
          <w:color w:val="000000"/>
          <w:sz w:val="24"/>
          <w:szCs w:val="24"/>
          <w:lang w:eastAsia="fr-FR"/>
        </w:rPr>
        <w:br/>
        <w:t>Marié sous le régime de</w:t>
      </w:r>
      <w:r w:rsidR="00536552">
        <w:rPr>
          <w:rFonts w:ascii="Arial" w:eastAsia="Times New Roman" w:hAnsi="Arial" w:cs="Arial"/>
          <w:color w:val="000000"/>
          <w:sz w:val="24"/>
          <w:szCs w:val="24"/>
          <w:lang w:eastAsia="fr-FR"/>
        </w:rPr>
        <w:t>…</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Associé personne morale</w:t>
      </w:r>
      <w:r w:rsidRPr="00A13C3C">
        <w:rPr>
          <w:rFonts w:ascii="Arial" w:eastAsia="Times New Roman" w:hAnsi="Arial" w:cs="Arial"/>
          <w:color w:val="000000"/>
          <w:sz w:val="24"/>
          <w:szCs w:val="24"/>
          <w:lang w:eastAsia="fr-FR"/>
        </w:rPr>
        <w:br/>
        <w:t>La société</w:t>
      </w:r>
      <w:r>
        <w:rPr>
          <w:rFonts w:ascii="Arial" w:eastAsia="Times New Roman" w:hAnsi="Arial" w:cs="Arial"/>
          <w:color w:val="000000"/>
          <w:sz w:val="24"/>
          <w:szCs w:val="24"/>
          <w:lang w:eastAsia="fr-FR"/>
        </w:rPr>
        <w:t xml:space="preserve"> JAC SARL</w:t>
      </w:r>
      <w:r w:rsidRPr="00A13C3C">
        <w:rPr>
          <w:rFonts w:ascii="Arial" w:eastAsia="Times New Roman" w:hAnsi="Arial" w:cs="Arial"/>
          <w:color w:val="000000"/>
          <w:sz w:val="24"/>
          <w:szCs w:val="24"/>
          <w:lang w:eastAsia="fr-FR"/>
        </w:rPr>
        <w:br/>
        <w:t>forme juridique</w:t>
      </w:r>
      <w:r w:rsidRPr="00A13C3C">
        <w:rPr>
          <w:rFonts w:ascii="Arial" w:eastAsia="Times New Roman" w:hAnsi="Arial" w:cs="Arial"/>
          <w:color w:val="000000"/>
          <w:sz w:val="24"/>
          <w:szCs w:val="24"/>
          <w:lang w:eastAsia="fr-FR"/>
        </w:rPr>
        <w:br/>
        <w:t xml:space="preserve">au capital de </w:t>
      </w:r>
      <w:r>
        <w:rPr>
          <w:rFonts w:ascii="Arial" w:eastAsia="Times New Roman" w:hAnsi="Arial" w:cs="Arial"/>
          <w:color w:val="000000"/>
          <w:sz w:val="24"/>
          <w:szCs w:val="24"/>
          <w:lang w:eastAsia="fr-FR"/>
        </w:rPr>
        <w:t>5000</w:t>
      </w:r>
      <w:r w:rsidRPr="00A13C3C">
        <w:rPr>
          <w:rFonts w:ascii="Arial" w:eastAsia="Times New Roman" w:hAnsi="Arial" w:cs="Arial"/>
          <w:color w:val="000000"/>
          <w:sz w:val="24"/>
          <w:szCs w:val="24"/>
          <w:lang w:eastAsia="fr-FR"/>
        </w:rPr>
        <w:t xml:space="preserve"> euros</w:t>
      </w:r>
      <w:r w:rsidRPr="00A13C3C">
        <w:rPr>
          <w:rFonts w:ascii="Arial" w:eastAsia="Times New Roman" w:hAnsi="Arial" w:cs="Arial"/>
          <w:color w:val="000000"/>
          <w:sz w:val="24"/>
          <w:szCs w:val="24"/>
          <w:lang w:eastAsia="fr-FR"/>
        </w:rPr>
        <w:br/>
        <w:t xml:space="preserve">ayant son siège social à </w:t>
      </w:r>
      <w:r>
        <w:rPr>
          <w:rFonts w:ascii="Arial" w:eastAsia="Times New Roman" w:hAnsi="Arial" w:cs="Arial"/>
          <w:color w:val="000000"/>
          <w:sz w:val="24"/>
          <w:szCs w:val="24"/>
          <w:lang w:eastAsia="fr-FR"/>
        </w:rPr>
        <w:t>Bordeaux</w:t>
      </w:r>
      <w:r w:rsidRPr="00A13C3C">
        <w:rPr>
          <w:rFonts w:ascii="Arial" w:eastAsia="Times New Roman" w:hAnsi="Arial" w:cs="Arial"/>
          <w:color w:val="000000"/>
          <w:sz w:val="24"/>
          <w:szCs w:val="24"/>
          <w:lang w:eastAsia="fr-FR"/>
        </w:rPr>
        <w:br/>
        <w:t>immatriculée au Registre du Commerce et des sociétés sous le numéro</w:t>
      </w:r>
      <w:r w:rsidR="000F5A7E">
        <w:rPr>
          <w:rFonts w:ascii="Arial" w:eastAsia="Times New Roman" w:hAnsi="Arial" w:cs="Arial"/>
          <w:color w:val="000000"/>
          <w:sz w:val="24"/>
          <w:szCs w:val="24"/>
          <w:lang w:eastAsia="fr-FR"/>
        </w:rPr>
        <w:t xml:space="preserve"> 765-208-947 </w:t>
      </w:r>
      <w:r w:rsidRPr="00A13C3C">
        <w:rPr>
          <w:rFonts w:ascii="Arial" w:eastAsia="Times New Roman" w:hAnsi="Arial" w:cs="Arial"/>
          <w:color w:val="000000"/>
          <w:sz w:val="24"/>
          <w:szCs w:val="24"/>
          <w:lang w:eastAsia="fr-FR"/>
        </w:rPr>
        <w:t>RCS</w:t>
      </w:r>
      <w:r w:rsidR="000F5A7E">
        <w:rPr>
          <w:rFonts w:ascii="Arial" w:eastAsia="Times New Roman" w:hAnsi="Arial" w:cs="Arial"/>
          <w:color w:val="000000"/>
          <w:sz w:val="24"/>
          <w:szCs w:val="24"/>
          <w:lang w:eastAsia="fr-FR"/>
        </w:rPr>
        <w:t xml:space="preserve"> </w:t>
      </w:r>
      <w:r w:rsidR="000F5A7E">
        <w:rPr>
          <w:rFonts w:ascii="Arial" w:eastAsia="Times New Roman" w:hAnsi="Arial" w:cs="Arial"/>
          <w:color w:val="000000"/>
          <w:sz w:val="24"/>
          <w:szCs w:val="24"/>
          <w:lang w:eastAsia="fr-FR"/>
        </w:rPr>
        <w:t>46898</w:t>
      </w:r>
      <w:r w:rsidRPr="00A13C3C">
        <w:rPr>
          <w:rFonts w:ascii="Arial" w:eastAsia="Times New Roman" w:hAnsi="Arial" w:cs="Arial"/>
          <w:color w:val="000000"/>
          <w:sz w:val="24"/>
          <w:szCs w:val="24"/>
          <w:lang w:eastAsia="fr-FR"/>
        </w:rPr>
        <w:br/>
        <w:t xml:space="preserve">représentée par </w:t>
      </w:r>
      <w:r w:rsidR="00536552">
        <w:rPr>
          <w:rFonts w:ascii="Arial" w:eastAsia="Times New Roman" w:hAnsi="Arial" w:cs="Arial"/>
          <w:color w:val="000000"/>
          <w:sz w:val="24"/>
          <w:szCs w:val="24"/>
          <w:lang w:eastAsia="fr-FR"/>
        </w:rPr>
        <w:t>FLAMANT Cédric</w:t>
      </w:r>
      <w:r w:rsidRPr="00A13C3C">
        <w:rPr>
          <w:rFonts w:ascii="Arial" w:eastAsia="Times New Roman" w:hAnsi="Arial" w:cs="Arial"/>
          <w:color w:val="000000"/>
          <w:sz w:val="24"/>
          <w:szCs w:val="24"/>
          <w:lang w:eastAsia="fr-FR"/>
        </w:rPr>
        <w:t xml:space="preserve"> Agissant en qualité de </w:t>
      </w:r>
      <w:r w:rsidR="00536552">
        <w:rPr>
          <w:rFonts w:ascii="Arial" w:eastAsia="Times New Roman" w:hAnsi="Arial" w:cs="Arial"/>
          <w:color w:val="000000"/>
          <w:sz w:val="24"/>
          <w:szCs w:val="24"/>
          <w:lang w:eastAsia="fr-FR"/>
        </w:rPr>
        <w:t>gérant</w:t>
      </w:r>
      <w:r w:rsidRPr="00A13C3C">
        <w:rPr>
          <w:rFonts w:ascii="Arial" w:eastAsia="Times New Roman" w:hAnsi="Arial" w:cs="Arial"/>
          <w:color w:val="000000"/>
          <w:sz w:val="24"/>
          <w:szCs w:val="24"/>
          <w:lang w:eastAsia="fr-FR"/>
        </w:rPr>
        <w:t xml:space="preserve"> ayant reçu tous pouvoirs à l'effet des présentes</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 xml:space="preserve">se sont réunis à l'issue de la signature des statuts de la Société </w:t>
      </w:r>
      <w:r>
        <w:rPr>
          <w:rFonts w:ascii="Arial" w:eastAsia="Times New Roman" w:hAnsi="Arial" w:cs="Arial"/>
          <w:color w:val="000000"/>
          <w:sz w:val="24"/>
          <w:szCs w:val="24"/>
          <w:lang w:eastAsia="fr-FR"/>
        </w:rPr>
        <w:t>JAC SARL</w:t>
      </w:r>
      <w:r w:rsidRPr="00A13C3C">
        <w:rPr>
          <w:rFonts w:ascii="Arial" w:eastAsia="Times New Roman" w:hAnsi="Arial" w:cs="Arial"/>
          <w:color w:val="000000"/>
          <w:sz w:val="24"/>
          <w:szCs w:val="24"/>
          <w:lang w:eastAsia="fr-FR"/>
        </w:rPr>
        <w:t xml:space="preserve"> pour désigner d'un commun accord le(s) premier(s) gérant(s) de la société, conformément aux dispositions de l'article </w:t>
      </w:r>
      <w:r w:rsidR="000F5A7E">
        <w:rPr>
          <w:rFonts w:ascii="Arial" w:eastAsia="Times New Roman" w:hAnsi="Arial" w:cs="Arial"/>
          <w:color w:val="000000"/>
          <w:sz w:val="24"/>
          <w:szCs w:val="24"/>
          <w:lang w:eastAsia="fr-FR"/>
        </w:rPr>
        <w:t>01</w:t>
      </w:r>
      <w:r w:rsidRPr="00A13C3C">
        <w:rPr>
          <w:rFonts w:ascii="Arial" w:eastAsia="Times New Roman" w:hAnsi="Arial" w:cs="Arial"/>
          <w:color w:val="000000"/>
          <w:sz w:val="24"/>
          <w:szCs w:val="24"/>
          <w:lang w:eastAsia="fr-FR"/>
        </w:rPr>
        <w:t xml:space="preserve"> des statuts de ladite société.</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A cet effet, ils ont convenu ce qui suit :</w:t>
      </w:r>
    </w:p>
    <w:p w:rsidR="00A13C3C" w:rsidRPr="00A13C3C" w:rsidRDefault="00A13C3C" w:rsidP="00A13C3C">
      <w:pPr>
        <w:spacing w:before="100" w:beforeAutospacing="1" w:after="100" w:afterAutospacing="1" w:line="240" w:lineRule="auto"/>
        <w:outlineLvl w:val="2"/>
        <w:rPr>
          <w:rFonts w:ascii="Helvetica" w:eastAsia="Times New Roman" w:hAnsi="Helvetica" w:cs="Helvetica"/>
          <w:color w:val="000000"/>
          <w:sz w:val="27"/>
          <w:szCs w:val="27"/>
          <w:lang w:eastAsia="fr-FR"/>
        </w:rPr>
      </w:pPr>
      <w:r w:rsidRPr="00A13C3C">
        <w:rPr>
          <w:rFonts w:ascii="Helvetica" w:eastAsia="Times New Roman" w:hAnsi="Helvetica" w:cs="Helvetica"/>
          <w:color w:val="000000"/>
          <w:sz w:val="27"/>
          <w:szCs w:val="27"/>
          <w:lang w:eastAsia="fr-FR"/>
        </w:rPr>
        <w:t>I - Nomination du (des) gérant(s)</w:t>
      </w:r>
    </w:p>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br/>
        <w:t>Les soussignés nomment en qualité de gérant (s) de la société :</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M.</w:t>
      </w:r>
      <w:r>
        <w:rPr>
          <w:rFonts w:ascii="Arial" w:eastAsia="Times New Roman" w:hAnsi="Arial" w:cs="Arial"/>
          <w:color w:val="000000"/>
          <w:sz w:val="24"/>
          <w:szCs w:val="24"/>
          <w:lang w:eastAsia="fr-FR"/>
        </w:rPr>
        <w:t>FLAMANT Cédric</w:t>
      </w:r>
      <w:r w:rsidRPr="00A13C3C">
        <w:rPr>
          <w:rFonts w:ascii="Arial" w:eastAsia="Times New Roman" w:hAnsi="Arial" w:cs="Arial"/>
          <w:color w:val="000000"/>
          <w:sz w:val="24"/>
          <w:szCs w:val="24"/>
          <w:lang w:eastAsia="fr-FR"/>
        </w:rPr>
        <w:t xml:space="preserve"> demeurant à </w:t>
      </w:r>
      <w:r>
        <w:rPr>
          <w:rFonts w:ascii="Arial" w:eastAsia="Times New Roman" w:hAnsi="Arial" w:cs="Arial"/>
          <w:color w:val="000000"/>
          <w:sz w:val="24"/>
          <w:szCs w:val="24"/>
          <w:lang w:eastAsia="fr-FR"/>
        </w:rPr>
        <w:t>Bordeaux</w:t>
      </w:r>
      <w:r w:rsidRPr="00A13C3C">
        <w:rPr>
          <w:rFonts w:ascii="Arial" w:eastAsia="Times New Roman" w:hAnsi="Arial" w:cs="Arial"/>
          <w:color w:val="000000"/>
          <w:sz w:val="24"/>
          <w:szCs w:val="24"/>
          <w:lang w:eastAsia="fr-FR"/>
        </w:rPr>
        <w:t xml:space="preserve"> pour une durée indéterminée ou pour une durée </w:t>
      </w:r>
      <w:r w:rsidR="009F3BDA">
        <w:rPr>
          <w:rFonts w:ascii="Arial" w:eastAsia="Times New Roman" w:hAnsi="Arial" w:cs="Arial"/>
          <w:color w:val="000000"/>
          <w:sz w:val="24"/>
          <w:szCs w:val="24"/>
          <w:lang w:eastAsia="fr-FR"/>
        </w:rPr>
        <w:t>5</w:t>
      </w:r>
      <w:r w:rsidRPr="00A13C3C">
        <w:rPr>
          <w:rFonts w:ascii="Arial" w:eastAsia="Times New Roman" w:hAnsi="Arial" w:cs="Arial"/>
          <w:color w:val="000000"/>
          <w:sz w:val="24"/>
          <w:szCs w:val="24"/>
          <w:lang w:eastAsia="fr-FR"/>
        </w:rPr>
        <w:t xml:space="preserve"> ans.</w:t>
      </w:r>
    </w:p>
    <w:p w:rsidR="00A13C3C" w:rsidRPr="00A13C3C" w:rsidRDefault="00A13C3C" w:rsidP="00A13C3C">
      <w:pPr>
        <w:shd w:val="clear" w:color="auto" w:fill="E8E9E9"/>
        <w:spacing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Le gérant peut être un associé ou un tiers.</w:t>
      </w:r>
    </w:p>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Qui n'entrera(ont) effectivement en fonction qu'à partir du jour où la société aura été immatriculée au Registre du Commerce et des Sociétés,</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et qui déclare(nt) accepter les fonctions de gérant qui viennent de lui (leur) être confiées.</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Il(s) affirme(nt) n'exercer aucune autre fonction, et n'être frappé(s) d'aucune incapacité, interdiction ou déchéance susceptible de les empêcher d'exercer ce mandat.</w:t>
      </w:r>
    </w:p>
    <w:p w:rsidR="00A13C3C" w:rsidRPr="00A13C3C" w:rsidRDefault="00A13C3C" w:rsidP="00A13C3C">
      <w:pPr>
        <w:spacing w:before="100" w:beforeAutospacing="1" w:after="100" w:afterAutospacing="1" w:line="240" w:lineRule="auto"/>
        <w:outlineLvl w:val="2"/>
        <w:rPr>
          <w:rFonts w:ascii="Helvetica" w:eastAsia="Times New Roman" w:hAnsi="Helvetica" w:cs="Helvetica"/>
          <w:color w:val="000000"/>
          <w:sz w:val="27"/>
          <w:szCs w:val="27"/>
          <w:lang w:eastAsia="fr-FR"/>
        </w:rPr>
      </w:pPr>
      <w:r w:rsidRPr="00A13C3C">
        <w:rPr>
          <w:rFonts w:ascii="Helvetica" w:eastAsia="Times New Roman" w:hAnsi="Helvetica" w:cs="Helvetica"/>
          <w:color w:val="000000"/>
          <w:sz w:val="27"/>
          <w:szCs w:val="27"/>
          <w:lang w:eastAsia="fr-FR"/>
        </w:rPr>
        <w:lastRenderedPageBreak/>
        <w:t>II - Pouvoir du (des) gérant(s)</w:t>
      </w:r>
    </w:p>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br/>
        <w:t>Le(s) gérant(s) exercera (ont) ses (leurs) fonctions dans le cadre des dispositions légales et réglementaires et dans les conditions prévues au Titre III des statuts.</w:t>
      </w:r>
    </w:p>
    <w:p w:rsidR="00A13C3C" w:rsidRPr="00A13C3C" w:rsidRDefault="00A13C3C" w:rsidP="00A13C3C">
      <w:pPr>
        <w:spacing w:before="100" w:beforeAutospacing="1" w:after="100" w:afterAutospacing="1" w:line="240" w:lineRule="auto"/>
        <w:outlineLvl w:val="2"/>
        <w:rPr>
          <w:rFonts w:ascii="Helvetica" w:eastAsia="Times New Roman" w:hAnsi="Helvetica" w:cs="Helvetica"/>
          <w:color w:val="000000"/>
          <w:sz w:val="27"/>
          <w:szCs w:val="27"/>
          <w:lang w:eastAsia="fr-FR"/>
        </w:rPr>
      </w:pPr>
      <w:r w:rsidRPr="00A13C3C">
        <w:rPr>
          <w:rFonts w:ascii="Helvetica" w:eastAsia="Times New Roman" w:hAnsi="Helvetica" w:cs="Helvetica"/>
          <w:color w:val="000000"/>
          <w:sz w:val="27"/>
          <w:szCs w:val="27"/>
          <w:lang w:eastAsia="fr-FR"/>
        </w:rPr>
        <w:t>III - Rémunération du (des) gérant(s)</w:t>
      </w:r>
    </w:p>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br/>
      </w:r>
      <w:r w:rsidRPr="00A13C3C">
        <w:rPr>
          <w:rFonts w:ascii="Arial" w:eastAsia="Times New Roman" w:hAnsi="Arial" w:cs="Arial"/>
          <w:i/>
          <w:iCs/>
          <w:color w:val="000000"/>
          <w:sz w:val="24"/>
          <w:szCs w:val="24"/>
          <w:lang w:eastAsia="fr-FR"/>
        </w:rPr>
        <w:t>En cas de gérance non rémunérée</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Le(s) gérant(s) ne percevra (ont) aucune rémunération pour l'exercice de ses (leurs) fonctions. </w:t>
      </w:r>
    </w:p>
    <w:p w:rsidR="00A13C3C" w:rsidRPr="00A13C3C" w:rsidRDefault="00A13C3C" w:rsidP="00A13C3C">
      <w:pPr>
        <w:shd w:val="clear" w:color="auto" w:fill="E8E9E9"/>
        <w:spacing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Attention, le gérant non associé et non rémunéré ne bénéficiera d'aucune protection sociale. Il est donc préférable de verser une rémunération même modeste au gérant pour l'exercice de ses fonctions.</w:t>
      </w:r>
    </w:p>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Ils aura(ont) droit au remboursement de ses (leurs) frais de représentation et de déplacement, sur justificatifs.</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r>
      <w:r w:rsidRPr="00A13C3C">
        <w:rPr>
          <w:rFonts w:ascii="Arial" w:eastAsia="Times New Roman" w:hAnsi="Arial" w:cs="Arial"/>
          <w:i/>
          <w:iCs/>
          <w:color w:val="000000"/>
          <w:sz w:val="24"/>
          <w:szCs w:val="24"/>
          <w:lang w:eastAsia="fr-FR"/>
        </w:rPr>
        <w:t>En cas de gérance rémunérée</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 xml:space="preserve">La rémunération du (des) gérant(s) est fixée selon les modalités suivantes : </w:t>
      </w:r>
      <w:r w:rsidR="00536552">
        <w:rPr>
          <w:rFonts w:ascii="Arial" w:eastAsia="Times New Roman" w:hAnsi="Arial" w:cs="Arial"/>
          <w:color w:val="000000"/>
          <w:sz w:val="24"/>
          <w:szCs w:val="24"/>
          <w:lang w:eastAsia="fr-FR"/>
        </w:rPr>
        <w:t>0</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Ou</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La rémunération du (des) gérant(s) sera fixée ultérieurement.</w:t>
      </w:r>
      <w:r w:rsidRPr="00A13C3C">
        <w:rPr>
          <w:rFonts w:ascii="Arial" w:eastAsia="Times New Roman" w:hAnsi="Arial" w:cs="Arial"/>
          <w:color w:val="000000"/>
          <w:sz w:val="24"/>
          <w:szCs w:val="24"/>
          <w:lang w:eastAsia="fr-FR"/>
        </w:rPr>
        <w:br/>
        <w:t>En outre, ils aura(ont) droit au remboursement de ses (leurs) frais de représentation et de déplacement, sur justificatifs.</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Fait à</w:t>
      </w:r>
      <w:r>
        <w:rPr>
          <w:rFonts w:ascii="Arial" w:eastAsia="Times New Roman" w:hAnsi="Arial" w:cs="Arial"/>
          <w:color w:val="000000"/>
          <w:sz w:val="24"/>
          <w:szCs w:val="24"/>
          <w:lang w:eastAsia="fr-FR"/>
        </w:rPr>
        <w:t xml:space="preserve"> Bordeaux</w:t>
      </w:r>
      <w:r w:rsidRPr="00A13C3C">
        <w:rPr>
          <w:rFonts w:ascii="Arial" w:eastAsia="Times New Roman" w:hAnsi="Arial" w:cs="Arial"/>
          <w:color w:val="000000"/>
          <w:sz w:val="24"/>
          <w:szCs w:val="24"/>
          <w:lang w:eastAsia="fr-FR"/>
        </w:rPr>
        <w:br/>
        <w:t>Le</w:t>
      </w:r>
      <w:r>
        <w:rPr>
          <w:rFonts w:ascii="Arial" w:eastAsia="Times New Roman" w:hAnsi="Arial" w:cs="Arial"/>
          <w:color w:val="000000"/>
          <w:sz w:val="24"/>
          <w:szCs w:val="24"/>
          <w:lang w:eastAsia="fr-FR"/>
        </w:rPr>
        <w:t xml:space="preserve"> 03/04/2018</w:t>
      </w:r>
      <w:r w:rsidRPr="00A13C3C">
        <w:rPr>
          <w:rFonts w:ascii="Arial" w:eastAsia="Times New Roman" w:hAnsi="Arial" w:cs="Arial"/>
          <w:color w:val="000000"/>
          <w:sz w:val="24"/>
          <w:szCs w:val="24"/>
          <w:lang w:eastAsia="fr-FR"/>
        </w:rPr>
        <w:br/>
      </w:r>
      <w:r w:rsidRPr="00A13C3C">
        <w:rPr>
          <w:rFonts w:ascii="Arial" w:eastAsia="Times New Roman" w:hAnsi="Arial" w:cs="Arial"/>
          <w:color w:val="000000"/>
          <w:sz w:val="24"/>
          <w:szCs w:val="24"/>
          <w:lang w:eastAsia="fr-FR"/>
        </w:rPr>
        <w:br/>
        <w:t>En autant d'originaux que nécessaire pour le dépôt d'un exemplaire au siège social et l'exécution des diverses formalités légales. </w:t>
      </w:r>
    </w:p>
    <w:p w:rsidR="00A13C3C" w:rsidRPr="00A13C3C" w:rsidRDefault="00A13C3C" w:rsidP="00A13C3C">
      <w:pPr>
        <w:shd w:val="clear" w:color="auto" w:fill="E8E9E9"/>
        <w:spacing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2 exemplaires sont nécessaires pour l'immatriculation de la société.</w:t>
      </w:r>
    </w:p>
    <w:p w:rsidR="00A13C3C" w:rsidRPr="00A13C3C" w:rsidRDefault="00A13C3C" w:rsidP="00A13C3C">
      <w:pPr>
        <w:spacing w:after="0"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Signature des associés et du gérant</w:t>
      </w:r>
    </w:p>
    <w:p w:rsidR="00A13C3C" w:rsidRPr="00A13C3C" w:rsidRDefault="00A13C3C" w:rsidP="00A13C3C">
      <w:pPr>
        <w:shd w:val="clear" w:color="auto" w:fill="E8E9E9"/>
        <w:spacing w:line="240" w:lineRule="auto"/>
        <w:rPr>
          <w:rFonts w:ascii="Arial" w:eastAsia="Times New Roman" w:hAnsi="Arial" w:cs="Arial"/>
          <w:color w:val="000000"/>
          <w:sz w:val="24"/>
          <w:szCs w:val="24"/>
          <w:lang w:eastAsia="fr-FR"/>
        </w:rPr>
      </w:pPr>
      <w:r w:rsidRPr="00A13C3C">
        <w:rPr>
          <w:rFonts w:ascii="Arial" w:eastAsia="Times New Roman" w:hAnsi="Arial" w:cs="Arial"/>
          <w:color w:val="000000"/>
          <w:sz w:val="24"/>
          <w:szCs w:val="24"/>
          <w:lang w:eastAsia="fr-FR"/>
        </w:rPr>
        <w:t>Tous les associés signent l'acte de nomination du gérant. Le gérant même non associé signe également l'acte en précédant sa signature de la mention manuscrite "lu et approuvé et bon pour acceptation des fonctions de gérant".</w:t>
      </w:r>
    </w:p>
    <w:p w:rsidR="00A13C3C" w:rsidRDefault="00A13C3C" w:rsidP="00A13C3C"/>
    <w:sectPr w:rsidR="00A13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3C"/>
    <w:rsid w:val="000F5A7E"/>
    <w:rsid w:val="00536552"/>
    <w:rsid w:val="009F3BDA"/>
    <w:rsid w:val="00A1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3900"/>
  <w15:chartTrackingRefBased/>
  <w15:docId w15:val="{C9393C77-7F3F-44FC-810D-17260568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A13C3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13C3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A13C3C"/>
    <w:rPr>
      <w:b/>
      <w:bCs/>
    </w:rPr>
  </w:style>
  <w:style w:type="character" w:styleId="Accentuation">
    <w:name w:val="Emphasis"/>
    <w:basedOn w:val="Policepardfaut"/>
    <w:uiPriority w:val="20"/>
    <w:qFormat/>
    <w:rsid w:val="00A13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254805">
      <w:bodyDiv w:val="1"/>
      <w:marLeft w:val="0"/>
      <w:marRight w:val="0"/>
      <w:marTop w:val="0"/>
      <w:marBottom w:val="0"/>
      <w:divBdr>
        <w:top w:val="none" w:sz="0" w:space="0" w:color="auto"/>
        <w:left w:val="none" w:sz="0" w:space="0" w:color="auto"/>
        <w:bottom w:val="none" w:sz="0" w:space="0" w:color="auto"/>
        <w:right w:val="none" w:sz="0" w:space="0" w:color="auto"/>
      </w:divBdr>
      <w:divsChild>
        <w:div w:id="2038265738">
          <w:marLeft w:val="150"/>
          <w:marRight w:val="150"/>
          <w:marTop w:val="0"/>
          <w:marBottom w:val="300"/>
          <w:divBdr>
            <w:top w:val="none" w:sz="0" w:space="0" w:color="auto"/>
            <w:left w:val="none" w:sz="0" w:space="0" w:color="auto"/>
            <w:bottom w:val="none" w:sz="0" w:space="0" w:color="auto"/>
            <w:right w:val="none" w:sz="0" w:space="0" w:color="auto"/>
          </w:divBdr>
        </w:div>
        <w:div w:id="647052801">
          <w:marLeft w:val="150"/>
          <w:marRight w:val="150"/>
          <w:marTop w:val="0"/>
          <w:marBottom w:val="300"/>
          <w:divBdr>
            <w:top w:val="none" w:sz="0" w:space="0" w:color="auto"/>
            <w:left w:val="none" w:sz="0" w:space="0" w:color="auto"/>
            <w:bottom w:val="none" w:sz="0" w:space="0" w:color="auto"/>
            <w:right w:val="none" w:sz="0" w:space="0" w:color="auto"/>
          </w:divBdr>
        </w:div>
        <w:div w:id="1500652398">
          <w:marLeft w:val="150"/>
          <w:marRight w:val="150"/>
          <w:marTop w:val="0"/>
          <w:marBottom w:val="300"/>
          <w:divBdr>
            <w:top w:val="none" w:sz="0" w:space="0" w:color="auto"/>
            <w:left w:val="none" w:sz="0" w:space="0" w:color="auto"/>
            <w:bottom w:val="none" w:sz="0" w:space="0" w:color="auto"/>
            <w:right w:val="none" w:sz="0" w:space="0" w:color="auto"/>
          </w:divBdr>
        </w:div>
        <w:div w:id="951862317">
          <w:marLeft w:val="150"/>
          <w:marRight w:val="15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460</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CANTELOUP Anthony</dc:creator>
  <cp:keywords/>
  <dc:description/>
  <cp:lastModifiedBy>CANTELOUP Anthony</cp:lastModifiedBy>
  <cp:revision>2</cp:revision>
  <dcterms:created xsi:type="dcterms:W3CDTF">2018-04-03T15:45:00Z</dcterms:created>
  <dcterms:modified xsi:type="dcterms:W3CDTF">2018-04-03T16:20:00Z</dcterms:modified>
</cp:coreProperties>
</file>