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28E0" w14:textId="7BEA1FAB" w:rsidR="00BE1097" w:rsidRDefault="00BE1097">
      <w:r>
        <w:t>13 Jan 2020</w:t>
      </w:r>
    </w:p>
    <w:p w14:paraId="5FCDD862" w14:textId="106E349A" w:rsidR="00BE1097" w:rsidRDefault="00BE1097">
      <w:r>
        <w:t>“</w:t>
      </w:r>
      <w:r w:rsidRPr="00BE1097">
        <w:t>Performance Measure for algorithms</w:t>
      </w:r>
      <w:r>
        <w:t xml:space="preserve">” is revised in </w:t>
      </w:r>
      <w:r w:rsidRPr="00BE1097">
        <w:t>Guidelines_Real_World_Constrained</w:t>
      </w:r>
      <w:r>
        <w:t>.docx file.</w:t>
      </w:r>
      <w:r w:rsidRPr="00BE1097">
        <w:t xml:space="preserve"> </w:t>
      </w:r>
    </w:p>
    <w:p w14:paraId="7906BADC" w14:textId="77777777" w:rsidR="00BE1097" w:rsidRDefault="00BE1097">
      <w:bookmarkStart w:id="0" w:name="_GoBack"/>
      <w:bookmarkEnd w:id="0"/>
    </w:p>
    <w:p w14:paraId="12B7C477" w14:textId="1518F1F3" w:rsidR="00A72D35" w:rsidRDefault="00A72D35">
      <w:r>
        <w:t xml:space="preserve">18 Dec 2019 </w:t>
      </w:r>
    </w:p>
    <w:p w14:paraId="5CB6FCBB" w14:textId="77777777" w:rsidR="00A72D35" w:rsidRPr="00A72D35" w:rsidRDefault="00A72D35" w:rsidP="00A72D35">
      <w:pPr>
        <w:rPr>
          <w:lang w:val="en-IN"/>
        </w:rPr>
      </w:pPr>
      <w:r w:rsidRPr="00A72D35">
        <w:rPr>
          <w:lang w:val="en-IN"/>
        </w:rPr>
        <w:t xml:space="preserve">“Authors can manipulate the constraint equations. But, evaluations of a constraint equation or </w:t>
      </w:r>
      <w:r w:rsidRPr="00A72D35">
        <w:rPr>
          <w:b/>
          <w:bCs/>
          <w:lang w:val="en-IN"/>
        </w:rPr>
        <w:t>its derivatives</w:t>
      </w:r>
      <w:r w:rsidRPr="00A72D35">
        <w:rPr>
          <w:lang w:val="en-IN"/>
        </w:rPr>
        <w:t> must also be counted as one function evaluation.”</w:t>
      </w:r>
    </w:p>
    <w:p w14:paraId="3F2401F1" w14:textId="77777777" w:rsidR="00A72D35" w:rsidRDefault="00A72D35"/>
    <w:p w14:paraId="1A512C4E" w14:textId="0659D3EE" w:rsidR="00EE09A5" w:rsidRDefault="00022A7D">
      <w:r>
        <w:t>1</w:t>
      </w:r>
      <w:r w:rsidR="00520F30">
        <w:t>5</w:t>
      </w:r>
      <w:r>
        <w:t xml:space="preserve"> Dec 2019</w:t>
      </w:r>
      <w:r w:rsidR="00AA242C">
        <w:t xml:space="preserve"> (based on feedback from </w:t>
      </w:r>
      <w:r w:rsidR="00AA242C">
        <w:rPr>
          <w:rFonts w:ascii="Calibri" w:hAnsi="Calibri" w:cs="Calibri"/>
          <w:color w:val="222222"/>
          <w:shd w:val="clear" w:color="auto" w:fill="FFFFFF"/>
        </w:rPr>
        <w:t xml:space="preserve">Karam </w:t>
      </w:r>
      <w:proofErr w:type="spellStart"/>
      <w:r w:rsidR="00AA242C">
        <w:rPr>
          <w:rFonts w:ascii="Calibri" w:hAnsi="Calibri" w:cs="Calibri"/>
          <w:color w:val="222222"/>
          <w:shd w:val="clear" w:color="auto" w:fill="FFFFFF"/>
        </w:rPr>
        <w:t>Sallam</w:t>
      </w:r>
      <w:proofErr w:type="spellEnd"/>
      <w:r w:rsidR="00AA242C">
        <w:rPr>
          <w:rFonts w:ascii="Calibri" w:hAnsi="Calibri" w:cs="Calibri"/>
          <w:color w:val="222222"/>
          <w:shd w:val="clear" w:color="auto" w:fill="FFFFFF"/>
        </w:rPr>
        <w:t xml:space="preserve"> &lt;</w:t>
      </w:r>
      <w:hyperlink r:id="rId5" w:tgtFrame="_blank" w:history="1">
        <w:r w:rsidR="00AA242C">
          <w:rPr>
            <w:rStyle w:val="Hyperlink"/>
            <w:rFonts w:ascii="Calibri" w:hAnsi="Calibri" w:cs="Calibri"/>
            <w:color w:val="1155CC"/>
            <w:shd w:val="clear" w:color="auto" w:fill="FFFFFF"/>
          </w:rPr>
          <w:t>k.sallam@adfa.edu.au</w:t>
        </w:r>
      </w:hyperlink>
      <w:r w:rsidR="00AA242C">
        <w:rPr>
          <w:rFonts w:ascii="Calibri" w:hAnsi="Calibri" w:cs="Calibri"/>
          <w:color w:val="222222"/>
          <w:shd w:val="clear" w:color="auto" w:fill="FFFFFF"/>
        </w:rPr>
        <w:t>&gt;</w:t>
      </w:r>
      <w:r w:rsidR="00AA242C">
        <w:t>)</w:t>
      </w:r>
    </w:p>
    <w:p w14:paraId="780455E4" w14:textId="01310CE0" w:rsidR="00022A7D" w:rsidRDefault="00022A7D" w:rsidP="006E0996">
      <w:pPr>
        <w:pStyle w:val="ListParagraph"/>
        <w:numPr>
          <w:ilvl w:val="0"/>
          <w:numId w:val="1"/>
        </w:numPr>
      </w:pPr>
      <w:r>
        <w:t>Complex value of inequality constraint</w:t>
      </w:r>
      <w:r w:rsidR="006E0996">
        <w:t xml:space="preserve"> of problem RC22 and RC26 are fixed.</w:t>
      </w:r>
    </w:p>
    <w:p w14:paraId="23B13B4A" w14:textId="4C88C6DB" w:rsidR="006E0996" w:rsidRDefault="006E0996" w:rsidP="006E0996">
      <w:pPr>
        <w:pStyle w:val="ListParagraph"/>
        <w:numPr>
          <w:ilvl w:val="0"/>
          <w:numId w:val="1"/>
        </w:numPr>
      </w:pPr>
      <w:r>
        <w:t>Variables of problem RC30 is refined.</w:t>
      </w:r>
    </w:p>
    <w:p w14:paraId="3641A95C" w14:textId="35C59CE4" w:rsidR="006E0996" w:rsidRDefault="006E0996" w:rsidP="006E0996">
      <w:pPr>
        <w:pStyle w:val="ListParagraph"/>
        <w:numPr>
          <w:ilvl w:val="0"/>
          <w:numId w:val="1"/>
        </w:numPr>
      </w:pPr>
      <w:r>
        <w:t>Problem definition of problem RC44 is added in technical report.</w:t>
      </w:r>
    </w:p>
    <w:p w14:paraId="7920A520" w14:textId="7C12606D" w:rsidR="006E0996" w:rsidRDefault="006E0996" w:rsidP="006E0996">
      <w:pPr>
        <w:pStyle w:val="ListParagraph"/>
        <w:numPr>
          <w:ilvl w:val="0"/>
          <w:numId w:val="1"/>
        </w:numPr>
      </w:pPr>
      <w:r>
        <w:t>Some typo error is fixed in technical report.</w:t>
      </w:r>
    </w:p>
    <w:p w14:paraId="47B3FC6F" w14:textId="2D70C6AC" w:rsidR="00303B39" w:rsidRDefault="00303B39" w:rsidP="00303B39">
      <w:r>
        <w:t>27 Nov 2019:</w:t>
      </w:r>
    </w:p>
    <w:p w14:paraId="6077ABBF" w14:textId="6DE33FDF" w:rsidR="00370CD9" w:rsidRDefault="00303B39">
      <w:r>
        <w:t xml:space="preserve">Discrepancies in the </w:t>
      </w:r>
      <w:proofErr w:type="spellStart"/>
      <w:r>
        <w:t>Max_FEs</w:t>
      </w:r>
      <w:proofErr w:type="spellEnd"/>
      <w:r>
        <w:t xml:space="preserve"> are fixed.</w:t>
      </w:r>
    </w:p>
    <w:p w14:paraId="1245A51B" w14:textId="77777777" w:rsidR="00303B39" w:rsidRDefault="00303B39"/>
    <w:p w14:paraId="269AE70E" w14:textId="7EF504B0" w:rsidR="00127FD4" w:rsidRDefault="00AD28D7">
      <w:r>
        <w:t xml:space="preserve">16 Nov 2019 (based on feedback from </w:t>
      </w:r>
      <w:proofErr w:type="spellStart"/>
      <w:r w:rsidRPr="00AD28D7">
        <w:t>Doğan</w:t>
      </w:r>
      <w:proofErr w:type="spellEnd"/>
      <w:r w:rsidRPr="00AD28D7">
        <w:t xml:space="preserve"> </w:t>
      </w:r>
      <w:proofErr w:type="spellStart"/>
      <w:r w:rsidRPr="00AD28D7">
        <w:t>Aydın</w:t>
      </w:r>
      <w:proofErr w:type="spellEnd"/>
      <w:r w:rsidRPr="00AD28D7">
        <w:t xml:space="preserve"> </w:t>
      </w:r>
      <w:hyperlink r:id="rId6" w:history="1">
        <w:r w:rsidRPr="00643382">
          <w:rPr>
            <w:rStyle w:val="Hyperlink"/>
          </w:rPr>
          <w:t>dogan.aydin@dpu.edu.tr</w:t>
        </w:r>
      </w:hyperlink>
      <w:r>
        <w:t>)</w:t>
      </w:r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>2.3.4. Pressure vessel design", it says that x_1 and x_2 should be between 1 and 99. But in the original definition 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176.6365958424394).”</w:t>
      </w:r>
    </w:p>
    <w:p w14:paraId="27A718F8" w14:textId="2118A014" w:rsidR="00127FD4" w:rsidRDefault="00127FD4"/>
    <w:p w14:paraId="48C1E207" w14:textId="77777777" w:rsidR="00370CD9" w:rsidRDefault="00370CD9"/>
    <w:sectPr w:rsidR="0037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1F9F"/>
    <w:multiLevelType w:val="hybridMultilevel"/>
    <w:tmpl w:val="7130B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ayNDAxMDe0tDRW0lEKTi0uzszPAykwqgUAewCFVSwAAAA="/>
  </w:docVars>
  <w:rsids>
    <w:rsidRoot w:val="001C7E2C"/>
    <w:rsid w:val="00022A7D"/>
    <w:rsid w:val="00127FD4"/>
    <w:rsid w:val="001C7E2C"/>
    <w:rsid w:val="00303B39"/>
    <w:rsid w:val="00370CD9"/>
    <w:rsid w:val="00520F30"/>
    <w:rsid w:val="006E0996"/>
    <w:rsid w:val="00A72D35"/>
    <w:rsid w:val="00AA242C"/>
    <w:rsid w:val="00AD28D7"/>
    <w:rsid w:val="00BE1097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gan.aydin@dpu.edu.tr" TargetMode="External"/><Relationship Id="rId5" Type="http://schemas.openxmlformats.org/officeDocument/2006/relationships/hyperlink" Target="mailto:k.sallam@adf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abhishek kumar</cp:lastModifiedBy>
  <cp:revision>9</cp:revision>
  <dcterms:created xsi:type="dcterms:W3CDTF">2019-11-16T15:03:00Z</dcterms:created>
  <dcterms:modified xsi:type="dcterms:W3CDTF">2020-01-13T07:24:00Z</dcterms:modified>
</cp:coreProperties>
</file>