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E9D88" w14:textId="77777777" w:rsidR="0013261F" w:rsidRDefault="0090522A" w:rsidP="0090522A">
      <w:pPr>
        <w:rPr>
          <w:noProof/>
        </w:rPr>
      </w:pPr>
      <w:r>
        <w:rPr>
          <w:noProof/>
        </w:rPr>
        <mc:AlternateContent>
          <mc:Choice Requires="wps">
            <w:drawing>
              <wp:anchor distT="0" distB="0" distL="114300" distR="114300" simplePos="0" relativeHeight="251666432" behindDoc="0" locked="0" layoutInCell="1" allowOverlap="1" wp14:anchorId="0A38381F" wp14:editId="3BB31A06">
                <wp:simplePos x="0" y="0"/>
                <wp:positionH relativeFrom="column">
                  <wp:posOffset>64168</wp:posOffset>
                </wp:positionH>
                <wp:positionV relativeFrom="paragraph">
                  <wp:posOffset>4042611</wp:posOffset>
                </wp:positionV>
                <wp:extent cx="6453963" cy="1283368"/>
                <wp:effectExtent l="0" t="0" r="0" b="0"/>
                <wp:wrapNone/>
                <wp:docPr id="273470770" name="Zone de texte 1"/>
                <wp:cNvGraphicFramePr/>
                <a:graphic xmlns:a="http://schemas.openxmlformats.org/drawingml/2006/main">
                  <a:graphicData uri="http://schemas.microsoft.com/office/word/2010/wordprocessingShape">
                    <wps:wsp>
                      <wps:cNvSpPr txBox="1"/>
                      <wps:spPr>
                        <a:xfrm>
                          <a:off x="0" y="0"/>
                          <a:ext cx="6453963" cy="1283368"/>
                        </a:xfrm>
                        <a:prstGeom prst="rect">
                          <a:avLst/>
                        </a:prstGeom>
                        <a:solidFill>
                          <a:schemeClr val="lt1"/>
                        </a:solidFill>
                        <a:ln w="6350">
                          <a:noFill/>
                        </a:ln>
                      </wps:spPr>
                      <wps:txbx>
                        <w:txbxContent>
                          <w:p w14:paraId="18EF29C3" w14:textId="77777777" w:rsidR="0090522A" w:rsidRPr="00FD0C4B" w:rsidRDefault="0090522A" w:rsidP="0090522A">
                            <w:pPr>
                              <w:pStyle w:val="Titre"/>
                              <w:jc w:val="center"/>
                              <w:rPr>
                                <w:rFonts w:ascii="SF Pro Rounded Light" w:hAnsi="SF Pro Rounded Light"/>
                              </w:rPr>
                            </w:pPr>
                            <w:r w:rsidRPr="00FD0C4B">
                              <w:rPr>
                                <w:rFonts w:ascii="SF Pro Rounded Light" w:hAnsi="SF Pro Rounded Light"/>
                              </w:rPr>
                              <w:t>Chiffrement de bout en bout</w:t>
                            </w:r>
                          </w:p>
                          <w:p w14:paraId="2A21E09A" w14:textId="77777777" w:rsidR="0090522A" w:rsidRDefault="0090522A" w:rsidP="0090522A">
                            <w:pPr>
                              <w:pStyle w:val="Sous-titre"/>
                              <w:jc w:val="center"/>
                            </w:pPr>
                            <w:r>
                              <w:t>Cryptologie moderne – Projet</w:t>
                            </w:r>
                          </w:p>
                          <w:p w14:paraId="58200519" w14:textId="77777777" w:rsidR="00861D49" w:rsidRDefault="00861D49" w:rsidP="00861D49">
                            <w:pPr>
                              <w:jc w:val="center"/>
                            </w:pPr>
                          </w:p>
                          <w:p w14:paraId="1A495854" w14:textId="3A25C41B" w:rsidR="00861D49" w:rsidRPr="0039312C" w:rsidRDefault="00861D49" w:rsidP="00861D49">
                            <w:pPr>
                              <w:jc w:val="center"/>
                              <w:rPr>
                                <w:color w:val="A5A5A5" w:themeColor="accent3"/>
                                <w:sz w:val="21"/>
                                <w:szCs w:val="21"/>
                              </w:rPr>
                            </w:pPr>
                            <w:r w:rsidRPr="0039312C">
                              <w:rPr>
                                <w:color w:val="A5A5A5" w:themeColor="accent3"/>
                                <w:sz w:val="21"/>
                                <w:szCs w:val="21"/>
                              </w:rPr>
                              <w:t>Thomas Peugnet – 2023</w:t>
                            </w:r>
                          </w:p>
                          <w:p w14:paraId="781AA334" w14:textId="77777777" w:rsidR="00861D49" w:rsidRPr="00861D49" w:rsidRDefault="00861D49" w:rsidP="00861D49">
                            <w:pPr>
                              <w:jc w:val="center"/>
                            </w:pPr>
                          </w:p>
                          <w:p w14:paraId="1465B20F" w14:textId="77777777" w:rsidR="0090522A" w:rsidRDefault="009052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38381F" id="_x0000_t202" coordsize="21600,21600" o:spt="202" path="m,l,21600r21600,l21600,xe">
                <v:stroke joinstyle="miter"/>
                <v:path gradientshapeok="t" o:connecttype="rect"/>
              </v:shapetype>
              <v:shape id="Zone de texte 1" o:spid="_x0000_s1026" type="#_x0000_t202" style="position:absolute;margin-left:5.05pt;margin-top:318.3pt;width:508.2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" fillcolor="white [3201]" stroked="f" strokeweight=".5pt">
                <v:textbox>
                  <w:txbxContent>
                    <w:p w14:paraId="18EF29C3" w14:textId="77777777" w:rsidR="0090522A" w:rsidRPr="00FD0C4B" w:rsidRDefault="0090522A" w:rsidP="0090522A">
                      <w:pPr>
                        <w:pStyle w:val="Titre"/>
                        <w:jc w:val="center"/>
                        <w:rPr>
                          <w:rFonts w:ascii="SF Pro Rounded Light" w:hAnsi="SF Pro Rounded Light"/>
                        </w:rPr>
                      </w:pPr>
                      <w:r w:rsidRPr="00FD0C4B">
                        <w:rPr>
                          <w:rFonts w:ascii="SF Pro Rounded Light" w:hAnsi="SF Pro Rounded Light"/>
                        </w:rPr>
                        <w:t>Chiffrement de bout en bout</w:t>
                      </w:r>
                    </w:p>
                    <w:p w14:paraId="2A21E09A" w14:textId="77777777" w:rsidR="0090522A" w:rsidRDefault="0090522A" w:rsidP="0090522A">
                      <w:pPr>
                        <w:pStyle w:val="Sous-titre"/>
                        <w:jc w:val="center"/>
                      </w:pPr>
                      <w:r>
                        <w:t>Cryptologie moderne – Projet</w:t>
                      </w:r>
                    </w:p>
                    <w:p w14:paraId="58200519" w14:textId="77777777" w:rsidR="00861D49" w:rsidRDefault="00861D49" w:rsidP="00861D49">
                      <w:pPr>
                        <w:jc w:val="center"/>
                      </w:pPr>
                    </w:p>
                    <w:p w14:paraId="1A495854" w14:textId="3A25C41B" w:rsidR="00861D49" w:rsidRPr="0039312C" w:rsidRDefault="00861D49" w:rsidP="00861D49">
                      <w:pPr>
                        <w:jc w:val="center"/>
                        <w:rPr>
                          <w:color w:val="A5A5A5" w:themeColor="accent3"/>
                          <w:sz w:val="21"/>
                          <w:szCs w:val="21"/>
                        </w:rPr>
                      </w:pPr>
                      <w:r w:rsidRPr="0039312C">
                        <w:rPr>
                          <w:color w:val="A5A5A5" w:themeColor="accent3"/>
                          <w:sz w:val="21"/>
                          <w:szCs w:val="21"/>
                        </w:rPr>
                        <w:t>Thomas Peugnet – 2023</w:t>
                      </w:r>
                    </w:p>
                    <w:p w14:paraId="781AA334" w14:textId="77777777" w:rsidR="00861D49" w:rsidRPr="00861D49" w:rsidRDefault="00861D49" w:rsidP="00861D49">
                      <w:pPr>
                        <w:jc w:val="center"/>
                      </w:pPr>
                    </w:p>
                    <w:p w14:paraId="1465B20F" w14:textId="77777777" w:rsidR="0090522A" w:rsidRDefault="0090522A"/>
                  </w:txbxContent>
                </v:textbox>
              </v:shape>
            </w:pict>
          </mc:Fallback>
        </mc:AlternateContent>
      </w:r>
      <w:r w:rsidR="001B65D7">
        <w:br w:type="page"/>
      </w:r>
      <w:r>
        <w:fldChar w:fldCharType="begin"/>
      </w:r>
      <w:r>
        <w:instrText xml:space="preserve"> TOC \o "1-3" \h \z \u </w:instrText>
      </w:r>
      <w:r>
        <w:fldChar w:fldCharType="separate"/>
      </w:r>
    </w:p>
    <w:p w14:paraId="118E56AE" w14:textId="0EDD60B8" w:rsidR="0013261F" w:rsidRDefault="0013261F">
      <w:pPr>
        <w:pStyle w:val="TM1"/>
        <w:tabs>
          <w:tab w:val="right" w:leader="dot" w:pos="10456"/>
        </w:tabs>
        <w:rPr>
          <w:rFonts w:asciiTheme="minorHAnsi" w:eastAsiaTheme="minorEastAsia" w:hAnsiTheme="minorHAnsi"/>
          <w:noProof/>
          <w:kern w:val="2"/>
          <w:lang w:eastAsia="fr-FR"/>
          <w14:ligatures w14:val="standardContextual"/>
        </w:rPr>
      </w:pPr>
      <w:hyperlink w:anchor="_Toc146275068" w:history="1">
        <w:r w:rsidRPr="00263CBC">
          <w:rPr>
            <w:rStyle w:val="Lienhypertexte"/>
            <w:noProof/>
          </w:rPr>
          <w:t>État de l’art</w:t>
        </w:r>
        <w:r>
          <w:rPr>
            <w:noProof/>
            <w:webHidden/>
          </w:rPr>
          <w:tab/>
        </w:r>
        <w:r>
          <w:rPr>
            <w:noProof/>
            <w:webHidden/>
          </w:rPr>
          <w:fldChar w:fldCharType="begin"/>
        </w:r>
        <w:r>
          <w:rPr>
            <w:noProof/>
            <w:webHidden/>
          </w:rPr>
          <w:instrText xml:space="preserve"> PAGEREF _Toc146275068 \h </w:instrText>
        </w:r>
        <w:r>
          <w:rPr>
            <w:noProof/>
            <w:webHidden/>
          </w:rPr>
        </w:r>
        <w:r>
          <w:rPr>
            <w:noProof/>
            <w:webHidden/>
          </w:rPr>
          <w:fldChar w:fldCharType="separate"/>
        </w:r>
        <w:r w:rsidR="00633F26">
          <w:rPr>
            <w:noProof/>
            <w:webHidden/>
          </w:rPr>
          <w:t>3</w:t>
        </w:r>
        <w:r>
          <w:rPr>
            <w:noProof/>
            <w:webHidden/>
          </w:rPr>
          <w:fldChar w:fldCharType="end"/>
        </w:r>
      </w:hyperlink>
    </w:p>
    <w:p w14:paraId="1CA016BF" w14:textId="5843B3AE"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69" w:history="1">
        <w:r w:rsidRPr="00263CBC">
          <w:rPr>
            <w:rStyle w:val="Lienhypertexte"/>
            <w:noProof/>
          </w:rPr>
          <w:t>Introduction</w:t>
        </w:r>
        <w:r>
          <w:rPr>
            <w:noProof/>
            <w:webHidden/>
          </w:rPr>
          <w:tab/>
        </w:r>
        <w:r>
          <w:rPr>
            <w:noProof/>
            <w:webHidden/>
          </w:rPr>
          <w:fldChar w:fldCharType="begin"/>
        </w:r>
        <w:r>
          <w:rPr>
            <w:noProof/>
            <w:webHidden/>
          </w:rPr>
          <w:instrText xml:space="preserve"> PAGEREF _Toc146275069 \h </w:instrText>
        </w:r>
        <w:r>
          <w:rPr>
            <w:noProof/>
            <w:webHidden/>
          </w:rPr>
        </w:r>
        <w:r>
          <w:rPr>
            <w:noProof/>
            <w:webHidden/>
          </w:rPr>
          <w:fldChar w:fldCharType="separate"/>
        </w:r>
        <w:r w:rsidR="00633F26">
          <w:rPr>
            <w:noProof/>
            <w:webHidden/>
          </w:rPr>
          <w:t>3</w:t>
        </w:r>
        <w:r>
          <w:rPr>
            <w:noProof/>
            <w:webHidden/>
          </w:rPr>
          <w:fldChar w:fldCharType="end"/>
        </w:r>
      </w:hyperlink>
    </w:p>
    <w:p w14:paraId="44956671" w14:textId="164D55C6"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70" w:history="1">
        <w:r w:rsidRPr="00263CBC">
          <w:rPr>
            <w:rStyle w:val="Lienhypertexte"/>
            <w:noProof/>
          </w:rPr>
          <w:t>L'Ère Pré-E2EE</w:t>
        </w:r>
        <w:r>
          <w:rPr>
            <w:noProof/>
            <w:webHidden/>
          </w:rPr>
          <w:tab/>
        </w:r>
        <w:r>
          <w:rPr>
            <w:noProof/>
            <w:webHidden/>
          </w:rPr>
          <w:fldChar w:fldCharType="begin"/>
        </w:r>
        <w:r>
          <w:rPr>
            <w:noProof/>
            <w:webHidden/>
          </w:rPr>
          <w:instrText xml:space="preserve"> PAGEREF _Toc146275070 \h </w:instrText>
        </w:r>
        <w:r>
          <w:rPr>
            <w:noProof/>
            <w:webHidden/>
          </w:rPr>
        </w:r>
        <w:r>
          <w:rPr>
            <w:noProof/>
            <w:webHidden/>
          </w:rPr>
          <w:fldChar w:fldCharType="separate"/>
        </w:r>
        <w:r w:rsidR="00633F26">
          <w:rPr>
            <w:noProof/>
            <w:webHidden/>
          </w:rPr>
          <w:t>3</w:t>
        </w:r>
        <w:r>
          <w:rPr>
            <w:noProof/>
            <w:webHidden/>
          </w:rPr>
          <w:fldChar w:fldCharType="end"/>
        </w:r>
      </w:hyperlink>
    </w:p>
    <w:p w14:paraId="3287DAB6" w14:textId="4C10450D"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71" w:history="1">
        <w:r w:rsidRPr="00263CBC">
          <w:rPr>
            <w:rStyle w:val="Lienhypertexte"/>
            <w:noProof/>
          </w:rPr>
          <w:t>Qu'est-ce que l'End-to-End Encryption?</w:t>
        </w:r>
        <w:r>
          <w:rPr>
            <w:noProof/>
            <w:webHidden/>
          </w:rPr>
          <w:tab/>
        </w:r>
        <w:r>
          <w:rPr>
            <w:noProof/>
            <w:webHidden/>
          </w:rPr>
          <w:fldChar w:fldCharType="begin"/>
        </w:r>
        <w:r>
          <w:rPr>
            <w:noProof/>
            <w:webHidden/>
          </w:rPr>
          <w:instrText xml:space="preserve"> PAGEREF _Toc146275071 \h </w:instrText>
        </w:r>
        <w:r>
          <w:rPr>
            <w:noProof/>
            <w:webHidden/>
          </w:rPr>
        </w:r>
        <w:r>
          <w:rPr>
            <w:noProof/>
            <w:webHidden/>
          </w:rPr>
          <w:fldChar w:fldCharType="separate"/>
        </w:r>
        <w:r w:rsidR="00633F26">
          <w:rPr>
            <w:noProof/>
            <w:webHidden/>
          </w:rPr>
          <w:t>4</w:t>
        </w:r>
        <w:r>
          <w:rPr>
            <w:noProof/>
            <w:webHidden/>
          </w:rPr>
          <w:fldChar w:fldCharType="end"/>
        </w:r>
      </w:hyperlink>
    </w:p>
    <w:p w14:paraId="20DE53E8" w14:textId="5AE31391"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72" w:history="1">
        <w:r w:rsidRPr="00263CBC">
          <w:rPr>
            <w:rStyle w:val="Lienhypertexte"/>
            <w:noProof/>
          </w:rPr>
          <w:t>E2EE dans les Applications de Messagerie</w:t>
        </w:r>
        <w:r>
          <w:rPr>
            <w:noProof/>
            <w:webHidden/>
          </w:rPr>
          <w:tab/>
        </w:r>
        <w:r>
          <w:rPr>
            <w:noProof/>
            <w:webHidden/>
          </w:rPr>
          <w:fldChar w:fldCharType="begin"/>
        </w:r>
        <w:r>
          <w:rPr>
            <w:noProof/>
            <w:webHidden/>
          </w:rPr>
          <w:instrText xml:space="preserve"> PAGEREF _Toc146275072 \h </w:instrText>
        </w:r>
        <w:r>
          <w:rPr>
            <w:noProof/>
            <w:webHidden/>
          </w:rPr>
        </w:r>
        <w:r>
          <w:rPr>
            <w:noProof/>
            <w:webHidden/>
          </w:rPr>
          <w:fldChar w:fldCharType="separate"/>
        </w:r>
        <w:r w:rsidR="00633F26">
          <w:rPr>
            <w:noProof/>
            <w:webHidden/>
          </w:rPr>
          <w:t>5</w:t>
        </w:r>
        <w:r>
          <w:rPr>
            <w:noProof/>
            <w:webHidden/>
          </w:rPr>
          <w:fldChar w:fldCharType="end"/>
        </w:r>
      </w:hyperlink>
    </w:p>
    <w:p w14:paraId="0C45B251" w14:textId="48357A66"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73" w:history="1">
        <w:r w:rsidRPr="00263CBC">
          <w:rPr>
            <w:rStyle w:val="Lienhypertexte"/>
            <w:noProof/>
          </w:rPr>
          <w:t>Futurs Tendances de l'E2EE</w:t>
        </w:r>
        <w:r>
          <w:rPr>
            <w:noProof/>
            <w:webHidden/>
          </w:rPr>
          <w:tab/>
        </w:r>
        <w:r>
          <w:rPr>
            <w:noProof/>
            <w:webHidden/>
          </w:rPr>
          <w:fldChar w:fldCharType="begin"/>
        </w:r>
        <w:r>
          <w:rPr>
            <w:noProof/>
            <w:webHidden/>
          </w:rPr>
          <w:instrText xml:space="preserve"> PAGEREF _Toc146275073 \h </w:instrText>
        </w:r>
        <w:r>
          <w:rPr>
            <w:noProof/>
            <w:webHidden/>
          </w:rPr>
        </w:r>
        <w:r>
          <w:rPr>
            <w:noProof/>
            <w:webHidden/>
          </w:rPr>
          <w:fldChar w:fldCharType="separate"/>
        </w:r>
        <w:r w:rsidR="00633F26">
          <w:rPr>
            <w:noProof/>
            <w:webHidden/>
          </w:rPr>
          <w:t>5</w:t>
        </w:r>
        <w:r>
          <w:rPr>
            <w:noProof/>
            <w:webHidden/>
          </w:rPr>
          <w:fldChar w:fldCharType="end"/>
        </w:r>
      </w:hyperlink>
    </w:p>
    <w:p w14:paraId="68D68864" w14:textId="557F3B7B" w:rsidR="0013261F" w:rsidRDefault="0013261F">
      <w:pPr>
        <w:pStyle w:val="TM1"/>
        <w:tabs>
          <w:tab w:val="right" w:leader="dot" w:pos="10456"/>
        </w:tabs>
        <w:rPr>
          <w:rFonts w:asciiTheme="minorHAnsi" w:eastAsiaTheme="minorEastAsia" w:hAnsiTheme="minorHAnsi"/>
          <w:noProof/>
          <w:kern w:val="2"/>
          <w:lang w:eastAsia="fr-FR"/>
          <w14:ligatures w14:val="standardContextual"/>
        </w:rPr>
      </w:pPr>
      <w:hyperlink w:anchor="_Toc146275074" w:history="1">
        <w:r w:rsidRPr="00263CBC">
          <w:rPr>
            <w:rStyle w:val="Lienhypertexte"/>
            <w:noProof/>
          </w:rPr>
          <w:t>Cas pratique – Utilisation des sockets pour envoyer un message</w:t>
        </w:r>
        <w:r>
          <w:rPr>
            <w:noProof/>
            <w:webHidden/>
          </w:rPr>
          <w:tab/>
        </w:r>
        <w:r>
          <w:rPr>
            <w:noProof/>
            <w:webHidden/>
          </w:rPr>
          <w:fldChar w:fldCharType="begin"/>
        </w:r>
        <w:r>
          <w:rPr>
            <w:noProof/>
            <w:webHidden/>
          </w:rPr>
          <w:instrText xml:space="preserve"> PAGEREF _Toc146275074 \h </w:instrText>
        </w:r>
        <w:r>
          <w:rPr>
            <w:noProof/>
            <w:webHidden/>
          </w:rPr>
        </w:r>
        <w:r>
          <w:rPr>
            <w:noProof/>
            <w:webHidden/>
          </w:rPr>
          <w:fldChar w:fldCharType="separate"/>
        </w:r>
        <w:r w:rsidR="00633F26">
          <w:rPr>
            <w:noProof/>
            <w:webHidden/>
          </w:rPr>
          <w:t>6</w:t>
        </w:r>
        <w:r>
          <w:rPr>
            <w:noProof/>
            <w:webHidden/>
          </w:rPr>
          <w:fldChar w:fldCharType="end"/>
        </w:r>
      </w:hyperlink>
    </w:p>
    <w:p w14:paraId="093B62A9" w14:textId="31B5FDEB"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75" w:history="1">
        <w:r w:rsidRPr="00263CBC">
          <w:rPr>
            <w:rStyle w:val="Lienhypertexte"/>
            <w:noProof/>
          </w:rPr>
          <w:t>Introduction</w:t>
        </w:r>
        <w:r>
          <w:rPr>
            <w:noProof/>
            <w:webHidden/>
          </w:rPr>
          <w:tab/>
        </w:r>
        <w:r>
          <w:rPr>
            <w:noProof/>
            <w:webHidden/>
          </w:rPr>
          <w:fldChar w:fldCharType="begin"/>
        </w:r>
        <w:r>
          <w:rPr>
            <w:noProof/>
            <w:webHidden/>
          </w:rPr>
          <w:instrText xml:space="preserve"> PAGEREF _Toc146275075 \h </w:instrText>
        </w:r>
        <w:r>
          <w:rPr>
            <w:noProof/>
            <w:webHidden/>
          </w:rPr>
        </w:r>
        <w:r>
          <w:rPr>
            <w:noProof/>
            <w:webHidden/>
          </w:rPr>
          <w:fldChar w:fldCharType="separate"/>
        </w:r>
        <w:r w:rsidR="00633F26">
          <w:rPr>
            <w:noProof/>
            <w:webHidden/>
          </w:rPr>
          <w:t>6</w:t>
        </w:r>
        <w:r>
          <w:rPr>
            <w:noProof/>
            <w:webHidden/>
          </w:rPr>
          <w:fldChar w:fldCharType="end"/>
        </w:r>
      </w:hyperlink>
    </w:p>
    <w:p w14:paraId="4644AA50" w14:textId="422E58C7"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76" w:history="1">
        <w:r w:rsidRPr="00263CBC">
          <w:rPr>
            <w:rStyle w:val="Lienhypertexte"/>
            <w:noProof/>
          </w:rPr>
          <w:t>Première approche : Sans chiffrement de bout en bout</w:t>
        </w:r>
        <w:r>
          <w:rPr>
            <w:noProof/>
            <w:webHidden/>
          </w:rPr>
          <w:tab/>
        </w:r>
        <w:r>
          <w:rPr>
            <w:noProof/>
            <w:webHidden/>
          </w:rPr>
          <w:fldChar w:fldCharType="begin"/>
        </w:r>
        <w:r>
          <w:rPr>
            <w:noProof/>
            <w:webHidden/>
          </w:rPr>
          <w:instrText xml:space="preserve"> PAGEREF _Toc146275076 \h </w:instrText>
        </w:r>
        <w:r>
          <w:rPr>
            <w:noProof/>
            <w:webHidden/>
          </w:rPr>
        </w:r>
        <w:r>
          <w:rPr>
            <w:noProof/>
            <w:webHidden/>
          </w:rPr>
          <w:fldChar w:fldCharType="separate"/>
        </w:r>
        <w:r w:rsidR="00633F26">
          <w:rPr>
            <w:noProof/>
            <w:webHidden/>
          </w:rPr>
          <w:t>7</w:t>
        </w:r>
        <w:r>
          <w:rPr>
            <w:noProof/>
            <w:webHidden/>
          </w:rPr>
          <w:fldChar w:fldCharType="end"/>
        </w:r>
      </w:hyperlink>
    </w:p>
    <w:p w14:paraId="53468C63" w14:textId="2178E06D"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77" w:history="1">
        <w:r w:rsidRPr="00263CBC">
          <w:rPr>
            <w:rStyle w:val="Lienhypertexte"/>
            <w:noProof/>
          </w:rPr>
          <w:t>Seconde approche : Utilisation du chiffrement de bout en bout</w:t>
        </w:r>
        <w:r>
          <w:rPr>
            <w:noProof/>
            <w:webHidden/>
          </w:rPr>
          <w:tab/>
        </w:r>
        <w:r>
          <w:rPr>
            <w:noProof/>
            <w:webHidden/>
          </w:rPr>
          <w:fldChar w:fldCharType="begin"/>
        </w:r>
        <w:r>
          <w:rPr>
            <w:noProof/>
            <w:webHidden/>
          </w:rPr>
          <w:instrText xml:space="preserve"> PAGEREF _Toc146275077 \h </w:instrText>
        </w:r>
        <w:r>
          <w:rPr>
            <w:noProof/>
            <w:webHidden/>
          </w:rPr>
        </w:r>
        <w:r>
          <w:rPr>
            <w:noProof/>
            <w:webHidden/>
          </w:rPr>
          <w:fldChar w:fldCharType="separate"/>
        </w:r>
        <w:r w:rsidR="00633F26">
          <w:rPr>
            <w:noProof/>
            <w:webHidden/>
          </w:rPr>
          <w:t>10</w:t>
        </w:r>
        <w:r>
          <w:rPr>
            <w:noProof/>
            <w:webHidden/>
          </w:rPr>
          <w:fldChar w:fldCharType="end"/>
        </w:r>
      </w:hyperlink>
    </w:p>
    <w:p w14:paraId="54849D30" w14:textId="6C75AA53" w:rsidR="0013261F" w:rsidRDefault="0013261F">
      <w:pPr>
        <w:pStyle w:val="TM1"/>
        <w:tabs>
          <w:tab w:val="right" w:leader="dot" w:pos="10456"/>
        </w:tabs>
        <w:rPr>
          <w:rFonts w:asciiTheme="minorHAnsi" w:eastAsiaTheme="minorEastAsia" w:hAnsiTheme="minorHAnsi"/>
          <w:noProof/>
          <w:kern w:val="2"/>
          <w:lang w:eastAsia="fr-FR"/>
          <w14:ligatures w14:val="standardContextual"/>
        </w:rPr>
      </w:pPr>
      <w:hyperlink w:anchor="_Toc146275078" w:history="1">
        <w:r w:rsidRPr="00263CBC">
          <w:rPr>
            <w:rStyle w:val="Lienhypertexte"/>
            <w:noProof/>
          </w:rPr>
          <w:t>Conclusion</w:t>
        </w:r>
        <w:r>
          <w:rPr>
            <w:noProof/>
            <w:webHidden/>
          </w:rPr>
          <w:tab/>
        </w:r>
        <w:r>
          <w:rPr>
            <w:noProof/>
            <w:webHidden/>
          </w:rPr>
          <w:fldChar w:fldCharType="begin"/>
        </w:r>
        <w:r>
          <w:rPr>
            <w:noProof/>
            <w:webHidden/>
          </w:rPr>
          <w:instrText xml:space="preserve"> PAGEREF _Toc146275078 \h </w:instrText>
        </w:r>
        <w:r>
          <w:rPr>
            <w:noProof/>
            <w:webHidden/>
          </w:rPr>
        </w:r>
        <w:r>
          <w:rPr>
            <w:noProof/>
            <w:webHidden/>
          </w:rPr>
          <w:fldChar w:fldCharType="separate"/>
        </w:r>
        <w:r w:rsidR="00633F26">
          <w:rPr>
            <w:noProof/>
            <w:webHidden/>
          </w:rPr>
          <w:t>12</w:t>
        </w:r>
        <w:r>
          <w:rPr>
            <w:noProof/>
            <w:webHidden/>
          </w:rPr>
          <w:fldChar w:fldCharType="end"/>
        </w:r>
      </w:hyperlink>
    </w:p>
    <w:p w14:paraId="7E8F1180" w14:textId="17275B72" w:rsidR="0013261F" w:rsidRDefault="0013261F">
      <w:pPr>
        <w:pStyle w:val="TM1"/>
        <w:tabs>
          <w:tab w:val="right" w:leader="dot" w:pos="10456"/>
        </w:tabs>
        <w:rPr>
          <w:rFonts w:asciiTheme="minorHAnsi" w:eastAsiaTheme="minorEastAsia" w:hAnsiTheme="minorHAnsi"/>
          <w:noProof/>
          <w:kern w:val="2"/>
          <w:lang w:eastAsia="fr-FR"/>
          <w14:ligatures w14:val="standardContextual"/>
        </w:rPr>
      </w:pPr>
      <w:hyperlink w:anchor="_Toc146275079" w:history="1">
        <w:r w:rsidRPr="00263CBC">
          <w:rPr>
            <w:rStyle w:val="Lienhypertexte"/>
            <w:noProof/>
          </w:rPr>
          <w:t>Bibliographie</w:t>
        </w:r>
        <w:r>
          <w:rPr>
            <w:noProof/>
            <w:webHidden/>
          </w:rPr>
          <w:tab/>
        </w:r>
        <w:r>
          <w:rPr>
            <w:noProof/>
            <w:webHidden/>
          </w:rPr>
          <w:fldChar w:fldCharType="begin"/>
        </w:r>
        <w:r>
          <w:rPr>
            <w:noProof/>
            <w:webHidden/>
          </w:rPr>
          <w:instrText xml:space="preserve"> PAGEREF _Toc146275079 \h </w:instrText>
        </w:r>
        <w:r>
          <w:rPr>
            <w:noProof/>
            <w:webHidden/>
          </w:rPr>
        </w:r>
        <w:r>
          <w:rPr>
            <w:noProof/>
            <w:webHidden/>
          </w:rPr>
          <w:fldChar w:fldCharType="separate"/>
        </w:r>
        <w:r w:rsidR="00633F26">
          <w:rPr>
            <w:noProof/>
            <w:webHidden/>
          </w:rPr>
          <w:t>12</w:t>
        </w:r>
        <w:r>
          <w:rPr>
            <w:noProof/>
            <w:webHidden/>
          </w:rPr>
          <w:fldChar w:fldCharType="end"/>
        </w:r>
      </w:hyperlink>
    </w:p>
    <w:p w14:paraId="519F5E40" w14:textId="03F3BE6A"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80" w:history="1">
        <w:r w:rsidRPr="00263CBC">
          <w:rPr>
            <w:rStyle w:val="Lienhypertexte"/>
            <w:noProof/>
          </w:rPr>
          <w:t>État de l’art</w:t>
        </w:r>
        <w:r>
          <w:rPr>
            <w:noProof/>
            <w:webHidden/>
          </w:rPr>
          <w:tab/>
        </w:r>
        <w:r>
          <w:rPr>
            <w:noProof/>
            <w:webHidden/>
          </w:rPr>
          <w:fldChar w:fldCharType="begin"/>
        </w:r>
        <w:r>
          <w:rPr>
            <w:noProof/>
            <w:webHidden/>
          </w:rPr>
          <w:instrText xml:space="preserve"> PAGEREF _Toc146275080 \h </w:instrText>
        </w:r>
        <w:r>
          <w:rPr>
            <w:noProof/>
            <w:webHidden/>
          </w:rPr>
        </w:r>
        <w:r>
          <w:rPr>
            <w:noProof/>
            <w:webHidden/>
          </w:rPr>
          <w:fldChar w:fldCharType="separate"/>
        </w:r>
        <w:r w:rsidR="00633F26">
          <w:rPr>
            <w:noProof/>
            <w:webHidden/>
          </w:rPr>
          <w:t>12</w:t>
        </w:r>
        <w:r>
          <w:rPr>
            <w:noProof/>
            <w:webHidden/>
          </w:rPr>
          <w:fldChar w:fldCharType="end"/>
        </w:r>
      </w:hyperlink>
    </w:p>
    <w:p w14:paraId="69EF95BD" w14:textId="03335A65" w:rsidR="0013261F" w:rsidRDefault="0013261F">
      <w:pPr>
        <w:pStyle w:val="TM2"/>
        <w:tabs>
          <w:tab w:val="right" w:leader="dot" w:pos="10456"/>
        </w:tabs>
        <w:rPr>
          <w:rFonts w:asciiTheme="minorHAnsi" w:eastAsiaTheme="minorEastAsia" w:hAnsiTheme="minorHAnsi"/>
          <w:noProof/>
          <w:kern w:val="2"/>
          <w:lang w:eastAsia="fr-FR"/>
          <w14:ligatures w14:val="standardContextual"/>
        </w:rPr>
      </w:pPr>
      <w:hyperlink w:anchor="_Toc146275081" w:history="1">
        <w:r w:rsidRPr="00263CBC">
          <w:rPr>
            <w:rStyle w:val="Lienhypertexte"/>
            <w:noProof/>
          </w:rPr>
          <w:t>Cas pratique</w:t>
        </w:r>
        <w:r>
          <w:rPr>
            <w:noProof/>
            <w:webHidden/>
          </w:rPr>
          <w:tab/>
        </w:r>
        <w:r>
          <w:rPr>
            <w:noProof/>
            <w:webHidden/>
          </w:rPr>
          <w:fldChar w:fldCharType="begin"/>
        </w:r>
        <w:r>
          <w:rPr>
            <w:noProof/>
            <w:webHidden/>
          </w:rPr>
          <w:instrText xml:space="preserve"> PAGEREF _Toc146275081 \h </w:instrText>
        </w:r>
        <w:r>
          <w:rPr>
            <w:noProof/>
            <w:webHidden/>
          </w:rPr>
        </w:r>
        <w:r>
          <w:rPr>
            <w:noProof/>
            <w:webHidden/>
          </w:rPr>
          <w:fldChar w:fldCharType="separate"/>
        </w:r>
        <w:r w:rsidR="00633F26">
          <w:rPr>
            <w:noProof/>
            <w:webHidden/>
          </w:rPr>
          <w:t>12</w:t>
        </w:r>
        <w:r>
          <w:rPr>
            <w:noProof/>
            <w:webHidden/>
          </w:rPr>
          <w:fldChar w:fldCharType="end"/>
        </w:r>
      </w:hyperlink>
    </w:p>
    <w:p w14:paraId="5E82E3A6" w14:textId="17A4A1D5" w:rsidR="001B65D7" w:rsidRPr="00E202CD" w:rsidRDefault="0090522A" w:rsidP="00E202CD">
      <w:pPr>
        <w:rPr>
          <w:rFonts w:ascii="SF Pro Rounded" w:eastAsiaTheme="majorEastAsia" w:hAnsi="SF Pro Rounded" w:cstheme="majorBidi"/>
          <w:color w:val="2F5496" w:themeColor="accent1" w:themeShade="BF"/>
          <w:sz w:val="32"/>
          <w:szCs w:val="32"/>
        </w:rPr>
      </w:pPr>
      <w:r>
        <w:fldChar w:fldCharType="end"/>
      </w:r>
      <w:r>
        <w:br w:type="page"/>
      </w:r>
      <w:r>
        <w:rPr>
          <w:rFonts w:ascii="SF Pro Rounded" w:eastAsiaTheme="majorEastAsia" w:hAnsi="SF Pro Rounded" w:cstheme="majorBidi"/>
          <w:color w:val="2F5496" w:themeColor="accent1" w:themeShade="BF"/>
          <w:sz w:val="32"/>
          <w:szCs w:val="32"/>
        </w:rPr>
        <w:lastRenderedPageBreak/>
        <w:t xml:space="preserve"> </w:t>
      </w:r>
      <w:bookmarkStart w:id="0" w:name="_Toc146275068"/>
      <w:r w:rsidR="001B65D7">
        <w:t>État de l’art</w:t>
      </w:r>
      <w:bookmarkEnd w:id="0"/>
    </w:p>
    <w:p w14:paraId="76129F07" w14:textId="612DCCE5" w:rsidR="001B65D7" w:rsidRPr="001B65D7" w:rsidRDefault="001B65D7" w:rsidP="001B65D7"/>
    <w:p w14:paraId="734CAE06" w14:textId="7FA7AC1D" w:rsidR="001B65D7" w:rsidRDefault="001B65D7" w:rsidP="001B65D7">
      <w:pPr>
        <w:pStyle w:val="Titre2"/>
      </w:pPr>
      <w:bookmarkStart w:id="1" w:name="_Toc146275069"/>
      <w:r>
        <w:t>Introduction</w:t>
      </w:r>
      <w:bookmarkEnd w:id="1"/>
    </w:p>
    <w:p w14:paraId="74093AAB" w14:textId="4450F12E" w:rsidR="0066170F" w:rsidRPr="0066170F" w:rsidRDefault="0066170F" w:rsidP="0066170F"/>
    <w:p w14:paraId="5FBCFFC2" w14:textId="2E430AB8" w:rsidR="001B65D7" w:rsidRDefault="001B65D7" w:rsidP="0098357E">
      <w:pPr>
        <w:ind w:firstLine="708"/>
      </w:pPr>
      <w:r>
        <w:t>Dans un monde de plus en plus numérique, la sécurité des données et la protection de la vie privée sont devenues des préoccupations majeures. L'encryption de bout en bout (E2EE) est une technologie fondamentale qui a révolutionné la manière dont nous sécurisons nos communications et nos données en ligne. Ce texte a pour objectif de fournir un</w:t>
      </w:r>
      <w:r w:rsidR="008D1C57">
        <w:t xml:space="preserve"> </w:t>
      </w:r>
      <w:r>
        <w:t>État de l'art de l'end-to-end encryption, en examinant son rôle dans l'évolution de la sécurité des données et de la confidentialité.</w:t>
      </w:r>
    </w:p>
    <w:p w14:paraId="70AC9EC0" w14:textId="783B2E0F" w:rsidR="001B65D7" w:rsidRDefault="001B65D7" w:rsidP="001B65D7"/>
    <w:p w14:paraId="61B20365" w14:textId="77777777" w:rsidR="00227129" w:rsidRDefault="00227129" w:rsidP="001B65D7"/>
    <w:p w14:paraId="29530D75" w14:textId="3C7FEA83" w:rsidR="001B65D7" w:rsidRDefault="001B65D7" w:rsidP="001B65D7">
      <w:pPr>
        <w:pStyle w:val="Titre2"/>
      </w:pPr>
      <w:bookmarkStart w:id="2" w:name="_Toc146275070"/>
      <w:r>
        <w:t>L'Ère Pré-E2EE</w:t>
      </w:r>
      <w:bookmarkEnd w:id="2"/>
    </w:p>
    <w:p w14:paraId="61F82E3E" w14:textId="44F2B0A7" w:rsidR="0066170F" w:rsidRPr="0066170F" w:rsidRDefault="0066170F" w:rsidP="0066170F"/>
    <w:p w14:paraId="10EA675D" w14:textId="4884E584" w:rsidR="008D1C57" w:rsidRDefault="001B65D7" w:rsidP="0098357E">
      <w:pPr>
        <w:ind w:firstLine="708"/>
      </w:pPr>
      <w:r>
        <w:t xml:space="preserve">Avant l'adoption généralisée de l'E2EE, la sécurité des données en ligne laissait beaucoup à désirer. Les communications électroniques étaient souvent exposées aux interceptions malveillantes, mettant en danger la confidentialité des informations échangées. </w:t>
      </w:r>
    </w:p>
    <w:p w14:paraId="469282A4" w14:textId="77777777" w:rsidR="00E06DD9" w:rsidRDefault="00E06DD9" w:rsidP="0098357E">
      <w:pPr>
        <w:ind w:firstLine="708"/>
      </w:pPr>
    </w:p>
    <w:p w14:paraId="723815F2" w14:textId="6253DEAD" w:rsidR="001B65D7" w:rsidRDefault="001B65D7" w:rsidP="00E06DD9">
      <w:r>
        <w:t>Pendant cette période, les données sensibles pouvaient être compromises lors de leur transmission sur Internet, et les fournisseurs de services de communication avaient un accès sans restriction aux données de leurs utilisateurs. Les pirates informatiques et les gouvernements pouvaient exploiter ces vulnérabilités pour accéder à des informations privées, soulevant ainsi d'énormes préoccupations en matière de sécurité et de confidentialité.</w:t>
      </w:r>
    </w:p>
    <w:p w14:paraId="4F1F728C" w14:textId="77777777" w:rsidR="00327DE9" w:rsidRDefault="00327DE9" w:rsidP="0098357E">
      <w:pPr>
        <w:ind w:firstLine="708"/>
      </w:pPr>
    </w:p>
    <w:p w14:paraId="47A4318F" w14:textId="4B803458" w:rsidR="00327DE9" w:rsidRDefault="00327DE9" w:rsidP="00BE26B2">
      <w:r>
        <w:t>De façon plus schématique, on peut regarder le dessin suivant.</w:t>
      </w:r>
    </w:p>
    <w:p w14:paraId="1EC68F0D" w14:textId="77777777" w:rsidR="00E06DD9" w:rsidRDefault="00E06DD9" w:rsidP="00BE26B2"/>
    <w:p w14:paraId="0FA65E24" w14:textId="77777777" w:rsidR="00E06DD9" w:rsidRDefault="00E06DD9" w:rsidP="00BE26B2"/>
    <w:p w14:paraId="08B98A42" w14:textId="562F0119" w:rsidR="00327DE9" w:rsidRDefault="00327DE9" w:rsidP="00327DE9">
      <w:pPr>
        <w:jc w:val="center"/>
      </w:pPr>
      <w:r>
        <w:fldChar w:fldCharType="begin"/>
      </w:r>
      <w:r>
        <w:instrText xml:space="preserve"> INCLUDEPICTURE "https://nordvpn.com/wp-content/uploads/2019/10/what-is-end-to-end-encryption-3.jpg" \* MERGEFORMATINET </w:instrText>
      </w:r>
      <w:r>
        <w:fldChar w:fldCharType="separate"/>
      </w:r>
      <w:r>
        <w:rPr>
          <w:noProof/>
        </w:rPr>
        <w:drawing>
          <wp:inline distT="0" distB="0" distL="0" distR="0" wp14:anchorId="339769C4" wp14:editId="60C057EC">
            <wp:extent cx="5330293" cy="1676400"/>
            <wp:effectExtent l="152400" t="152400" r="334010" b="342900"/>
            <wp:docPr id="1694884394" name="Image 5" descr="End-to-end encryption explained | Nord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to-end encryption explained | NordVPN"/>
                    <pic:cNvPicPr>
                      <a:picLocks noChangeAspect="1" noChangeArrowheads="1"/>
                    </pic:cNvPicPr>
                  </pic:nvPicPr>
                  <pic:blipFill rotWithShape="1">
                    <a:blip r:embed="rId6">
                      <a:extLst>
                        <a:ext uri="{28A0092B-C50C-407E-A947-70E740481C1C}">
                          <a14:useLocalDpi xmlns:a14="http://schemas.microsoft.com/office/drawing/2010/main" val="0"/>
                        </a:ext>
                      </a:extLst>
                    </a:blip>
                    <a:srcRect l="11562" t="21363" r="9635" b="34560"/>
                    <a:stretch/>
                  </pic:blipFill>
                  <pic:spPr bwMode="auto">
                    <a:xfrm>
                      <a:off x="0" y="0"/>
                      <a:ext cx="5358852" cy="16853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fldChar w:fldCharType="end"/>
      </w:r>
    </w:p>
    <w:p w14:paraId="6CAED9F3" w14:textId="3AD47B96" w:rsidR="001B65D7" w:rsidRDefault="001B65D7" w:rsidP="001B65D7"/>
    <w:p w14:paraId="1B372F12" w14:textId="77777777" w:rsidR="00327DE9" w:rsidRDefault="00327DE9">
      <w:pPr>
        <w:rPr>
          <w:rFonts w:eastAsiaTheme="majorEastAsia" w:cstheme="majorBidi"/>
          <w:color w:val="2F5496" w:themeColor="accent1" w:themeShade="BF"/>
          <w:sz w:val="26"/>
          <w:szCs w:val="26"/>
        </w:rPr>
      </w:pPr>
      <w:bookmarkStart w:id="3" w:name="_Toc146275071"/>
      <w:r>
        <w:br w:type="page"/>
      </w:r>
    </w:p>
    <w:p w14:paraId="0AEC34FE" w14:textId="4C52B003" w:rsidR="001B65D7" w:rsidRDefault="001B65D7" w:rsidP="001B65D7">
      <w:pPr>
        <w:pStyle w:val="Titre2"/>
      </w:pPr>
      <w:r>
        <w:lastRenderedPageBreak/>
        <w:t>Qu'est-ce que l'End-to-End Encryption?</w:t>
      </w:r>
      <w:bookmarkEnd w:id="3"/>
    </w:p>
    <w:p w14:paraId="38045D45" w14:textId="234E40AD" w:rsidR="0066170F" w:rsidRPr="0066170F" w:rsidRDefault="0066170F" w:rsidP="0066170F"/>
    <w:p w14:paraId="7D700952" w14:textId="77777777" w:rsidR="006F53C6" w:rsidRDefault="001B65D7" w:rsidP="00C06BF3">
      <w:pPr>
        <w:ind w:firstLine="708"/>
      </w:pPr>
      <w:r>
        <w:t>L'end-to-end encryption (E2EE), ou chiffrement de bout en bout, est une technologie de sécurité de pointe qui garantit que seuls l'expéditeur et le destinataire d'un message ou d'une donnée peuvent la lire. Contrairement aux méthodes de chiffrement traditionnelles, où les clés de déchiffrement étaient souvent détenues par un tiers, l'E2EE permet aux utilisateurs de conserver un contrôle total sur leurs données.</w:t>
      </w:r>
    </w:p>
    <w:p w14:paraId="2A1C82F8" w14:textId="77777777" w:rsidR="006F53C6" w:rsidRDefault="006F53C6" w:rsidP="006F53C6">
      <w:pPr>
        <w:ind w:firstLine="708"/>
        <w:jc w:val="center"/>
      </w:pPr>
    </w:p>
    <w:p w14:paraId="22B9B58A" w14:textId="3AEDE3E2" w:rsidR="001B65D7" w:rsidRDefault="006F53C6" w:rsidP="006F53C6">
      <w:pPr>
        <w:ind w:firstLine="708"/>
        <w:jc w:val="center"/>
      </w:pPr>
      <w:r>
        <w:fldChar w:fldCharType="begin"/>
      </w:r>
      <w:r>
        <w:instrText xml:space="preserve"> INCLUDEPICTURE "https://i0.wp.com/securitymadesimple.org/wp-content/uploads/2020/07/c332b-symmetric_encryption.png?fit=730%2C409&amp;ssl=1" \* MERGEFORMATINET </w:instrText>
      </w:r>
      <w:r>
        <w:fldChar w:fldCharType="separate"/>
      </w:r>
      <w:r>
        <w:rPr>
          <w:noProof/>
        </w:rPr>
        <w:drawing>
          <wp:inline distT="0" distB="0" distL="0" distR="0" wp14:anchorId="6C511220" wp14:editId="3232F893">
            <wp:extent cx="4213412" cy="2361942"/>
            <wp:effectExtent l="152400" t="152400" r="346075" b="343535"/>
            <wp:docPr id="1106673246" name="Image 3" descr="What is Symmetric and Asymmetric Encryption? - SecurityMadeSimpl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ymmetric and Asymmetric Encryption? - SecurityMadeSimple.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4589" cy="2401842"/>
                    </a:xfrm>
                    <a:prstGeom prst="rect">
                      <a:avLst/>
                    </a:prstGeom>
                    <a:ln>
                      <a:noFill/>
                    </a:ln>
                    <a:effectLst>
                      <a:outerShdw blurRad="292100" dist="139700" dir="2700000" algn="tl" rotWithShape="0">
                        <a:srgbClr val="333333">
                          <a:alpha val="65000"/>
                        </a:srgbClr>
                      </a:outerShdw>
                    </a:effectLst>
                  </pic:spPr>
                </pic:pic>
              </a:graphicData>
            </a:graphic>
          </wp:inline>
        </w:drawing>
      </w:r>
      <w:r>
        <w:fldChar w:fldCharType="end"/>
      </w:r>
    </w:p>
    <w:p w14:paraId="49762AA0" w14:textId="446DED0C" w:rsidR="001B65D7" w:rsidRDefault="001B65D7" w:rsidP="001B65D7"/>
    <w:p w14:paraId="223AE964" w14:textId="3A9577B1" w:rsidR="008D1C57" w:rsidRDefault="008D1C57" w:rsidP="0098357E">
      <w:pPr>
        <w:ind w:firstLine="708"/>
      </w:pPr>
    </w:p>
    <w:p w14:paraId="2860CFDF" w14:textId="77777777" w:rsidR="00C06BF3" w:rsidRDefault="001B65D7" w:rsidP="008D1C57">
      <w:pPr>
        <w:ind w:firstLine="708"/>
      </w:pPr>
      <w:r>
        <w:t xml:space="preserve">Le fonctionnement de l'E2EE repose sur l'utilisation de clés de chiffrement spécifiques à chaque utilisateur. </w:t>
      </w:r>
    </w:p>
    <w:p w14:paraId="762EE045" w14:textId="77777777" w:rsidR="00C06BF3" w:rsidRDefault="001B65D7" w:rsidP="00C06BF3">
      <w:r>
        <w:t>Lorsqu'un expéditeur envoie un message, il est chiffré avec la clé publique du destinataire, et seule la clé privée du destinataire peut le déchiffrer. Ainsi, même si un pirate informatique intercepte le message en transit, il ne peut pas le lire sans la clé privée du destinataire.</w:t>
      </w:r>
      <w:r w:rsidR="00920CFA">
        <w:t xml:space="preserve"> </w:t>
      </w:r>
    </w:p>
    <w:p w14:paraId="6F7E85AD" w14:textId="77777777" w:rsidR="00C06BF3" w:rsidRDefault="00C06BF3" w:rsidP="00C06BF3"/>
    <w:p w14:paraId="554E1E81" w14:textId="7F5EB624" w:rsidR="001B65D7" w:rsidRDefault="00920CFA" w:rsidP="00C06BF3">
      <w:r>
        <w:t>A noter que le schéma ci-dessus indique un chiffrement de bout en bout avec deux clés identiques partagées.</w:t>
      </w:r>
      <w:r w:rsidR="006F53C6">
        <w:t xml:space="preserve"> Le schéma ci-dessous illustre davantage le fonctionnement avec un système de clés publiques/privées.</w:t>
      </w:r>
    </w:p>
    <w:p w14:paraId="00F1ADA5" w14:textId="77777777" w:rsidR="006F53C6" w:rsidRDefault="006F53C6" w:rsidP="00327DE9"/>
    <w:p w14:paraId="0A8D1A01" w14:textId="3E52988D" w:rsidR="00327DE9" w:rsidRDefault="00327DE9" w:rsidP="00327DE9">
      <w:pPr>
        <w:ind w:firstLine="708"/>
        <w:jc w:val="center"/>
      </w:pPr>
      <w:r>
        <w:fldChar w:fldCharType="begin"/>
      </w:r>
      <w:r>
        <w:instrText xml:space="preserve"> INCLUDEPICTURE "https://www.section.io/engineering-education/end-to-end-encryption/image_4_end.png" \* MERGEFORMATINET </w:instrText>
      </w:r>
      <w:r>
        <w:fldChar w:fldCharType="separate"/>
      </w:r>
      <w:r>
        <w:rPr>
          <w:noProof/>
        </w:rPr>
        <w:drawing>
          <wp:inline distT="0" distB="0" distL="0" distR="0" wp14:anchorId="3EC2E5D0" wp14:editId="40CC6E9D">
            <wp:extent cx="4285837" cy="2402541"/>
            <wp:effectExtent l="152400" t="152400" r="337185" b="340995"/>
            <wp:docPr id="1894438638" name="Image 4" descr="End-to-End Encryption (E2EE) Explained | Engineering Education (EngEd)  Program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d-to-End Encryption (E2EE) Explained | Engineering Education (EngEd)  Program | S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9243" cy="2426873"/>
                    </a:xfrm>
                    <a:prstGeom prst="rect">
                      <a:avLst/>
                    </a:prstGeom>
                    <a:ln>
                      <a:noFill/>
                    </a:ln>
                    <a:effectLst>
                      <a:outerShdw blurRad="292100" dist="139700" dir="2700000" algn="tl" rotWithShape="0">
                        <a:srgbClr val="333333">
                          <a:alpha val="65000"/>
                        </a:srgbClr>
                      </a:outerShdw>
                    </a:effectLst>
                  </pic:spPr>
                </pic:pic>
              </a:graphicData>
            </a:graphic>
          </wp:inline>
        </w:drawing>
      </w:r>
      <w:r>
        <w:fldChar w:fldCharType="end"/>
      </w:r>
    </w:p>
    <w:p w14:paraId="159642D4" w14:textId="65F2EF15" w:rsidR="008D1C57" w:rsidRDefault="008D1C57" w:rsidP="0098357E">
      <w:pPr>
        <w:ind w:firstLine="708"/>
      </w:pPr>
    </w:p>
    <w:p w14:paraId="3386208D" w14:textId="7DBC63E9" w:rsidR="008D1C57" w:rsidRDefault="008D1C57" w:rsidP="0098357E">
      <w:pPr>
        <w:ind w:firstLine="708"/>
      </w:pPr>
      <w:r>
        <w:fldChar w:fldCharType="begin"/>
      </w:r>
      <w:r>
        <w:instrText xml:space="preserve"> INCLUDEPICTURE "https://assets.website-files.com/5ff66329429d880392f6cba2/61cb0df91996d917712ea8e4_Symmetric%20encryption.jpg" \* MERGEFORMATINET </w:instrText>
      </w:r>
      <w:r>
        <w:fldChar w:fldCharType="separate"/>
      </w:r>
      <w:r>
        <w:fldChar w:fldCharType="end"/>
      </w:r>
    </w:p>
    <w:p w14:paraId="47FF4E58" w14:textId="7DBC63E9" w:rsidR="001B65D7" w:rsidRDefault="001B65D7" w:rsidP="001B65D7">
      <w:pPr>
        <w:pStyle w:val="Titre2"/>
      </w:pPr>
      <w:bookmarkStart w:id="4" w:name="_Toc146275072"/>
      <w:r>
        <w:t>E2EE dans les Applications de Messagerie</w:t>
      </w:r>
      <w:bookmarkEnd w:id="4"/>
    </w:p>
    <w:p w14:paraId="7AB26C5F" w14:textId="4F697F3A" w:rsidR="0066170F" w:rsidRPr="0066170F" w:rsidRDefault="0066170F" w:rsidP="0066170F"/>
    <w:p w14:paraId="286D588B" w14:textId="65F6AB12" w:rsidR="001B65D7" w:rsidRDefault="001B65D7" w:rsidP="0098357E">
      <w:pPr>
        <w:ind w:firstLine="708"/>
      </w:pPr>
      <w:r>
        <w:t>L'E2EE a été largement adopté dans les applications de messagerie populaires telles que WhatsApp, Signal et Telegram. Cette adoption généralisée a considérablement amélioré la confidentialité des conversations en ligne. Les utilisateurs peuvent désormais échanger des messages, des photos et des vidéos en toute confiance, sachant que leurs communications sont sécurisées contre les regards indiscrets.</w:t>
      </w:r>
    </w:p>
    <w:p w14:paraId="05EA866B" w14:textId="77777777" w:rsidR="001B65D7" w:rsidRDefault="001B65D7" w:rsidP="001B65D7"/>
    <w:p w14:paraId="11337A03" w14:textId="6AD89E05" w:rsidR="001B65D7" w:rsidRDefault="001B65D7" w:rsidP="005B76DA">
      <w:r>
        <w:t>Cependant, l'implémentation de l'E2EE dans les applications de messagerie n'est pas sans défis. Les entreprises doivent résoudre des problèmes tels que la gestion des clés de chiffrement, l'interopérabilité entre différentes applications, la convivialité de l'interface utilisateur et la conformité réglementaire. De plus, bien que l'E2EE protège les messages en transit, elle ne garantit pas nécessairement la sécurité des appareils des utilisateurs, qui peuvent toujours être vulnérables aux attaques.</w:t>
      </w:r>
    </w:p>
    <w:p w14:paraId="000BB9C9" w14:textId="77777777" w:rsidR="00F63EED" w:rsidRDefault="00F63EED" w:rsidP="005B76DA"/>
    <w:p w14:paraId="0A9B1C39" w14:textId="4D88E90F" w:rsidR="00F63EED" w:rsidRDefault="00F63EED" w:rsidP="005B76DA">
      <w:r>
        <w:t xml:space="preserve">Enfin, le chiffrement de bout en bout garantit la confidentialité des données durant le transit, mais pas avant ce dernier : si le développeur de l’application de messagerie décide de récupérer les données durant le moment où elles sont tapées sur le clavier, avant que l’utilisateur clique sur </w:t>
      </w:r>
      <w:r w:rsidRPr="00E202CD">
        <w:rPr>
          <w:rStyle w:val="Sous-titreCar"/>
        </w:rPr>
        <w:t>Envoyer</w:t>
      </w:r>
      <w:r>
        <w:t>, ces données ne sont pas nécessairement régies par du chiffrement de bout en bout.</w:t>
      </w:r>
    </w:p>
    <w:p w14:paraId="7EDC6EF9" w14:textId="56FAE74F" w:rsidR="001B65D7" w:rsidRDefault="001B65D7" w:rsidP="001B65D7"/>
    <w:p w14:paraId="548362C7" w14:textId="77777777" w:rsidR="00571881" w:rsidRDefault="00571881" w:rsidP="001B65D7"/>
    <w:p w14:paraId="699A34E6" w14:textId="77777777" w:rsidR="001B65D7" w:rsidRDefault="001B65D7" w:rsidP="001B65D7">
      <w:pPr>
        <w:pStyle w:val="Titre2"/>
      </w:pPr>
      <w:bookmarkStart w:id="5" w:name="_Toc146275073"/>
      <w:r>
        <w:t>Futurs Tendances de l'E2EE</w:t>
      </w:r>
      <w:bookmarkEnd w:id="5"/>
    </w:p>
    <w:p w14:paraId="23C1EB0E" w14:textId="77777777" w:rsidR="0066170F" w:rsidRPr="0066170F" w:rsidRDefault="0066170F" w:rsidP="0066170F"/>
    <w:p w14:paraId="5BEC51DD" w14:textId="16FBD506" w:rsidR="001B65D7" w:rsidRDefault="001B65D7" w:rsidP="0098357E">
      <w:pPr>
        <w:ind w:firstLine="708"/>
      </w:pPr>
      <w:r>
        <w:t>L'E2EE continue d'évoluer pour répondre aux besoins croissants de sécurité et de confidentialité des utilisateurs. Les chercheurs et les développeurs travaillent sur des améliorations pour simplifier la gestion des clés de chiffrement, améliorer la résilience contre les attaques, et étendre son utilisation à d'autres domaines tels que la téléphonie et la vidéoconférence.</w:t>
      </w:r>
    </w:p>
    <w:p w14:paraId="140D8439" w14:textId="6BDD7577" w:rsidR="001B65D7" w:rsidRDefault="001B65D7" w:rsidP="001B65D7"/>
    <w:p w14:paraId="659638A0" w14:textId="76A05047" w:rsidR="001B65D7" w:rsidRDefault="001B65D7" w:rsidP="00170EB2">
      <w:r>
        <w:t>De plus, la montée en puissance de l'informatique quantique pose de nouveaux défis à la sécurité de l'E2EE. Les chercheurs se penchent sur des technologies de chiffrement post-quantique qui seront capables de résister aux attaques des ordinateurs quantiques puissants. Cette avancée est cruciale pour maintenir la sécurité de l'E2EE à long terme.</w:t>
      </w:r>
    </w:p>
    <w:p w14:paraId="1F51CB8A" w14:textId="60B6C22E" w:rsidR="001B65D7" w:rsidRDefault="001B65D7" w:rsidP="001B65D7">
      <w:pPr>
        <w:rPr>
          <w:rFonts w:ascii="SF Pro Rounded" w:eastAsiaTheme="majorEastAsia" w:hAnsi="SF Pro Rounded" w:cstheme="majorBidi"/>
          <w:color w:val="2F5496" w:themeColor="accent1" w:themeShade="BF"/>
          <w:sz w:val="32"/>
          <w:szCs w:val="32"/>
        </w:rPr>
      </w:pPr>
      <w:r>
        <w:br w:type="page"/>
      </w:r>
    </w:p>
    <w:p w14:paraId="7EAD8C72" w14:textId="4E775410" w:rsidR="002F1AB4" w:rsidRDefault="002F1AB4" w:rsidP="002F1AB4">
      <w:pPr>
        <w:pStyle w:val="Titre1"/>
      </w:pPr>
      <w:bookmarkStart w:id="6" w:name="_Toc146275074"/>
      <w:r>
        <w:lastRenderedPageBreak/>
        <w:t>Cas pratique – Utilisation des sockets pour envoyer un message</w:t>
      </w:r>
      <w:bookmarkEnd w:id="6"/>
    </w:p>
    <w:p w14:paraId="5043D349" w14:textId="77777777" w:rsidR="00D910F1" w:rsidRDefault="00D910F1" w:rsidP="00D910F1"/>
    <w:p w14:paraId="017A7450" w14:textId="152B5FBE" w:rsidR="00D910F1" w:rsidRPr="00D910F1" w:rsidRDefault="00D910F1" w:rsidP="00D910F1">
      <w:pPr>
        <w:pStyle w:val="Titre2"/>
      </w:pPr>
      <w:bookmarkStart w:id="7" w:name="_Toc146275075"/>
      <w:r>
        <w:t>Introduction</w:t>
      </w:r>
      <w:bookmarkEnd w:id="7"/>
    </w:p>
    <w:p w14:paraId="52E0C73F" w14:textId="1448A923" w:rsidR="00FD7511" w:rsidRDefault="00FD7511" w:rsidP="00FD7511"/>
    <w:p w14:paraId="428D50BF" w14:textId="0E05F14E" w:rsidR="00FD7511" w:rsidRDefault="00FD7511" w:rsidP="00FD7511">
      <w:r>
        <w:t>Pour illustrer l’intérêt du chiffrement de bout en bout, nous allons procéder à une petite expérience entre deux protagonistes, Bob et Alice. Ces derniers souhaitent pouvoir communiquer, certe</w:t>
      </w:r>
      <w:r w:rsidR="00E202CD">
        <w:t>s</w:t>
      </w:r>
      <w:r>
        <w:t xml:space="preserve"> sur la même machine (</w:t>
      </w:r>
      <w:r w:rsidRPr="003A3DA4">
        <w:rPr>
          <w:rStyle w:val="Sous-titreCar"/>
        </w:rPr>
        <w:t>127.0.0.1</w:t>
      </w:r>
      <w:r>
        <w:t>) mais en utilisant la technologie des sockets.</w:t>
      </w:r>
    </w:p>
    <w:p w14:paraId="5634FC0D" w14:textId="49B6564E" w:rsidR="00FD7511" w:rsidRDefault="00FD7511" w:rsidP="00FD7511"/>
    <w:p w14:paraId="7319C5D9" w14:textId="550A6796" w:rsidR="00FD7511" w:rsidRDefault="00FD7511" w:rsidP="00FD7511">
      <w:r>
        <w:t>Pour cela, ils vont développer un programme (</w:t>
      </w:r>
      <w:r w:rsidRPr="003A3DA4">
        <w:rPr>
          <w:rStyle w:val="Sous-titreCar"/>
        </w:rPr>
        <w:t>sender.py</w:t>
      </w:r>
      <w:r>
        <w:t xml:space="preserve"> et </w:t>
      </w:r>
      <w:r w:rsidRPr="003A3DA4">
        <w:rPr>
          <w:rStyle w:val="Sous-titreCar"/>
        </w:rPr>
        <w:t>receiver.py</w:t>
      </w:r>
      <w:r>
        <w:t xml:space="preserve">) afin de pouvoir discuter. </w:t>
      </w:r>
      <w:r w:rsidRPr="003A3DA4">
        <w:rPr>
          <w:rStyle w:val="Sous-titreCar"/>
        </w:rPr>
        <w:t>Sender.py</w:t>
      </w:r>
      <w:r>
        <w:t xml:space="preserve"> fera hôte de serveur, et écoutera les connexions entrantes. </w:t>
      </w:r>
      <w:r w:rsidRPr="003A3DA4">
        <w:rPr>
          <w:rStyle w:val="Sous-titreCar"/>
        </w:rPr>
        <w:t>Receiver.py</w:t>
      </w:r>
      <w:r>
        <w:t xml:space="preserve"> se connectera et recevra le message envoyé à la connexion au serveur.</w:t>
      </w:r>
    </w:p>
    <w:p w14:paraId="0B34C1CF" w14:textId="01FBCD49" w:rsidR="00AB6628" w:rsidRDefault="00AB6628" w:rsidP="00FD7511"/>
    <w:p w14:paraId="33FF2E01" w14:textId="6361D4AE" w:rsidR="00AB6628" w:rsidRDefault="00AB6628" w:rsidP="00FD7511">
      <w:r>
        <w:t>Cependant, un méchant pirate va tenter de d’intercepter leur message (oui, toujours sur la même machine, on fait avec les moyens matériels du bord.. !). Ce pirate se nomme BadBob.</w:t>
      </w:r>
    </w:p>
    <w:p w14:paraId="3B28F07D" w14:textId="0F570CAD" w:rsidR="00AB6628" w:rsidRDefault="00AB6628" w:rsidP="00FD7511">
      <w:r>
        <w:t>BadBob, par l’intermédiaire du logiciel Wireshark, va tenter de récupérer les paquets transmis entre Bob et Alice.</w:t>
      </w:r>
    </w:p>
    <w:p w14:paraId="198E149A" w14:textId="7AB923EB" w:rsidR="00AB6628" w:rsidRDefault="00AB6628" w:rsidP="00FD7511"/>
    <w:p w14:paraId="2BA3F59E" w14:textId="4C1282FE" w:rsidR="00AB6628" w:rsidRDefault="00AB6628">
      <w:r>
        <w:br w:type="page"/>
      </w:r>
    </w:p>
    <w:p w14:paraId="7D3826E2" w14:textId="5BDFC112" w:rsidR="00AB6628" w:rsidRDefault="00AB6628" w:rsidP="00AB6628">
      <w:pPr>
        <w:pStyle w:val="Titre2"/>
      </w:pPr>
      <w:bookmarkStart w:id="8" w:name="_Toc146275076"/>
      <w:r>
        <w:lastRenderedPageBreak/>
        <w:t>Première approche : Sans chiffrement de bout en bout</w:t>
      </w:r>
      <w:bookmarkEnd w:id="8"/>
    </w:p>
    <w:p w14:paraId="31FEA4CF" w14:textId="110567CD" w:rsidR="00AB6628" w:rsidRDefault="00AB6628" w:rsidP="00AB6628"/>
    <w:p w14:paraId="176BEBB5" w14:textId="3812DC32" w:rsidR="00AB6628" w:rsidRDefault="00AB6628" w:rsidP="00AB6628">
      <w:r>
        <w:t xml:space="preserve">Nous avons donc rédigé deux programmes, </w:t>
      </w:r>
      <w:r w:rsidRPr="003A3DA4">
        <w:rPr>
          <w:rStyle w:val="Sous-titreCar"/>
        </w:rPr>
        <w:t>sender.py</w:t>
      </w:r>
      <w:r>
        <w:t xml:space="preserve"> et </w:t>
      </w:r>
      <w:r w:rsidRPr="003A3DA4">
        <w:rPr>
          <w:rStyle w:val="Sous-titreCar"/>
        </w:rPr>
        <w:t>receiver.py</w:t>
      </w:r>
      <w:r>
        <w:t>, possédant le code ci-dessous :</w:t>
      </w:r>
    </w:p>
    <w:p w14:paraId="407D1711" w14:textId="1B85ACBE" w:rsidR="00AB6628" w:rsidRPr="00AB6628" w:rsidRDefault="00AB6628" w:rsidP="00AB6628">
      <w:r w:rsidRPr="00F9058E">
        <w:rPr>
          <w:noProof/>
        </w:rPr>
        <w:drawing>
          <wp:inline distT="0" distB="0" distL="0" distR="0" wp14:anchorId="45256445" wp14:editId="13892448">
            <wp:extent cx="6488252" cy="4076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5117" cy="4099863"/>
                    </a:xfrm>
                    <a:prstGeom prst="rect">
                      <a:avLst/>
                    </a:prstGeom>
                  </pic:spPr>
                </pic:pic>
              </a:graphicData>
            </a:graphic>
          </wp:inline>
        </w:drawing>
      </w:r>
    </w:p>
    <w:p w14:paraId="5FC4095A" w14:textId="64A4812E" w:rsidR="002F1AB4" w:rsidRDefault="00AB6628" w:rsidP="00BE7463">
      <w:r w:rsidRPr="00F9058E">
        <w:rPr>
          <w:noProof/>
        </w:rPr>
        <w:drawing>
          <wp:inline distT="0" distB="0" distL="0" distR="0" wp14:anchorId="271B64CB" wp14:editId="71753845">
            <wp:extent cx="6645910" cy="41757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175760"/>
                    </a:xfrm>
                    <a:prstGeom prst="rect">
                      <a:avLst/>
                    </a:prstGeom>
                  </pic:spPr>
                </pic:pic>
              </a:graphicData>
            </a:graphic>
          </wp:inline>
        </w:drawing>
      </w:r>
    </w:p>
    <w:p w14:paraId="15FCBA59" w14:textId="7240C8A4" w:rsidR="00AB6628" w:rsidRDefault="00AB6628">
      <w:r>
        <w:br w:type="page"/>
      </w:r>
    </w:p>
    <w:p w14:paraId="3A5E30B1" w14:textId="28FAE679" w:rsidR="00AB6628" w:rsidRDefault="00AB6628" w:rsidP="00BE7463">
      <w:r>
        <w:lastRenderedPageBreak/>
        <w:t xml:space="preserve">Puis, BadBob a démarré la capture </w:t>
      </w:r>
      <w:proofErr w:type="spellStart"/>
      <w:r>
        <w:t>wireshark</w:t>
      </w:r>
      <w:proofErr w:type="spellEnd"/>
      <w:r>
        <w:t xml:space="preserve">. Par chance, il a réussi à savoir que le port d’écoute entre Bob et Alice était </w:t>
      </w:r>
      <w:r w:rsidRPr="003A3DA4">
        <w:rPr>
          <w:rStyle w:val="Sous-titreCar"/>
        </w:rPr>
        <w:t>12345</w:t>
      </w:r>
      <w:r>
        <w:t>.</w:t>
      </w:r>
    </w:p>
    <w:p w14:paraId="65C95C15" w14:textId="7FDEFF73" w:rsidR="00AB6628" w:rsidRDefault="00AB6628" w:rsidP="00DB7CBC">
      <w:pPr>
        <w:jc w:val="center"/>
      </w:pPr>
      <w:r w:rsidRPr="00F9058E">
        <w:rPr>
          <w:noProof/>
        </w:rPr>
        <w:drawing>
          <wp:inline distT="0" distB="0" distL="0" distR="0" wp14:anchorId="08D9003E" wp14:editId="1F083976">
            <wp:extent cx="5387340" cy="398105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7340" cy="3981052"/>
                    </a:xfrm>
                    <a:prstGeom prst="rect">
                      <a:avLst/>
                    </a:prstGeom>
                  </pic:spPr>
                </pic:pic>
              </a:graphicData>
            </a:graphic>
          </wp:inline>
        </w:drawing>
      </w:r>
    </w:p>
    <w:p w14:paraId="72DF6D4B" w14:textId="2105B424" w:rsidR="00DB7CBC" w:rsidRDefault="00DB7CBC" w:rsidP="00BE7463">
      <w:r w:rsidRPr="00F9058E">
        <w:rPr>
          <w:noProof/>
        </w:rPr>
        <w:drawing>
          <wp:anchor distT="0" distB="0" distL="114300" distR="114300" simplePos="0" relativeHeight="251660288" behindDoc="0" locked="0" layoutInCell="1" allowOverlap="1" wp14:anchorId="30CA2B68" wp14:editId="04E9D988">
            <wp:simplePos x="0" y="0"/>
            <wp:positionH relativeFrom="margin">
              <wp:posOffset>544195</wp:posOffset>
            </wp:positionH>
            <wp:positionV relativeFrom="margin">
              <wp:posOffset>5366385</wp:posOffset>
            </wp:positionV>
            <wp:extent cx="4385310" cy="357378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85310" cy="3573780"/>
                    </a:xfrm>
                    <a:prstGeom prst="rect">
                      <a:avLst/>
                    </a:prstGeom>
                  </pic:spPr>
                </pic:pic>
              </a:graphicData>
            </a:graphic>
            <wp14:sizeRelH relativeFrom="margin">
              <wp14:pctWidth>0</wp14:pctWidth>
            </wp14:sizeRelH>
            <wp14:sizeRelV relativeFrom="margin">
              <wp14:pctHeight>0</wp14:pctHeight>
            </wp14:sizeRelV>
          </wp:anchor>
        </w:drawing>
      </w:r>
      <w:r w:rsidR="00AB6628">
        <w:t xml:space="preserve">Enfin, Bob et Alice </w:t>
      </w:r>
      <w:proofErr w:type="spellStart"/>
      <w:proofErr w:type="gramStart"/>
      <w:r w:rsidR="00AB6628">
        <w:t>on</w:t>
      </w:r>
      <w:proofErr w:type="spellEnd"/>
      <w:proofErr w:type="gramEnd"/>
      <w:r w:rsidR="00AB6628">
        <w:t xml:space="preserve"> démarré leur échange. Alice a donc créé le serveur, et a attendu que Bob s’y connecte.</w:t>
      </w:r>
      <w:r w:rsidR="00D11783">
        <w:t xml:space="preserve"> Par la suite, Bob s’est connecté et a reçu le message envoyé par Alice.</w:t>
      </w:r>
    </w:p>
    <w:p w14:paraId="21DAC9A2" w14:textId="72DC89F7" w:rsidR="00DB7CBC" w:rsidRDefault="0075420D">
      <w:r w:rsidRPr="00F9058E">
        <w:rPr>
          <w:noProof/>
        </w:rPr>
        <w:drawing>
          <wp:anchor distT="0" distB="0" distL="114300" distR="114300" simplePos="0" relativeHeight="251659264" behindDoc="0" locked="0" layoutInCell="1" allowOverlap="1" wp14:anchorId="7AB98707" wp14:editId="6B06D223">
            <wp:simplePos x="0" y="0"/>
            <wp:positionH relativeFrom="margin">
              <wp:posOffset>-385445</wp:posOffset>
            </wp:positionH>
            <wp:positionV relativeFrom="margin">
              <wp:posOffset>4764405</wp:posOffset>
            </wp:positionV>
            <wp:extent cx="4137660" cy="337121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37660" cy="3371215"/>
                    </a:xfrm>
                    <a:prstGeom prst="rect">
                      <a:avLst/>
                    </a:prstGeom>
                  </pic:spPr>
                </pic:pic>
              </a:graphicData>
            </a:graphic>
            <wp14:sizeRelH relativeFrom="margin">
              <wp14:pctWidth>0</wp14:pctWidth>
            </wp14:sizeRelH>
            <wp14:sizeRelV relativeFrom="margin">
              <wp14:pctHeight>0</wp14:pctHeight>
            </wp14:sizeRelV>
          </wp:anchor>
        </w:drawing>
      </w:r>
      <w:r w:rsidR="00DB7CBC" w:rsidRPr="00F9058E">
        <w:rPr>
          <w:noProof/>
        </w:rPr>
        <w:drawing>
          <wp:anchor distT="0" distB="0" distL="114300" distR="114300" simplePos="0" relativeHeight="251661312" behindDoc="0" locked="0" layoutInCell="1" allowOverlap="1" wp14:anchorId="7B58D48E" wp14:editId="60DEAC21">
            <wp:simplePos x="0" y="0"/>
            <wp:positionH relativeFrom="margin">
              <wp:posOffset>2388235</wp:posOffset>
            </wp:positionH>
            <wp:positionV relativeFrom="margin">
              <wp:posOffset>6399530</wp:posOffset>
            </wp:positionV>
            <wp:extent cx="4474845" cy="362585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74845" cy="3625850"/>
                    </a:xfrm>
                    <a:prstGeom prst="rect">
                      <a:avLst/>
                    </a:prstGeom>
                  </pic:spPr>
                </pic:pic>
              </a:graphicData>
            </a:graphic>
            <wp14:sizeRelH relativeFrom="margin">
              <wp14:pctWidth>0</wp14:pctWidth>
            </wp14:sizeRelH>
            <wp14:sizeRelV relativeFrom="margin">
              <wp14:pctHeight>0</wp14:pctHeight>
            </wp14:sizeRelV>
          </wp:anchor>
        </w:drawing>
      </w:r>
      <w:r w:rsidR="00DB7CBC">
        <w:br w:type="page"/>
      </w:r>
    </w:p>
    <w:p w14:paraId="4122DBDA" w14:textId="2A66C616" w:rsidR="00BE7463" w:rsidRDefault="00DB7CBC" w:rsidP="00BE7463">
      <w:r>
        <w:lastRenderedPageBreak/>
        <w:t>BadBob a pu capturer les paquets, et en voici la trace sur Wireshark :</w:t>
      </w:r>
    </w:p>
    <w:p w14:paraId="02BC25CC" w14:textId="43C9F3C3" w:rsidR="00F9058E" w:rsidRDefault="00F9058E" w:rsidP="00BE7463">
      <w:r w:rsidRPr="00F9058E">
        <w:rPr>
          <w:noProof/>
        </w:rPr>
        <w:drawing>
          <wp:inline distT="0" distB="0" distL="0" distR="0" wp14:anchorId="7B668F48" wp14:editId="53C4B327">
            <wp:extent cx="6645910" cy="49669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966970"/>
                    </a:xfrm>
                    <a:prstGeom prst="rect">
                      <a:avLst/>
                    </a:prstGeom>
                  </pic:spPr>
                </pic:pic>
              </a:graphicData>
            </a:graphic>
          </wp:inline>
        </w:drawing>
      </w:r>
    </w:p>
    <w:p w14:paraId="35995B67" w14:textId="54508790" w:rsidR="00DB7CBC" w:rsidRDefault="00DB7CBC" w:rsidP="00BE7463">
      <w:r>
        <w:t>Nous pouvons remarquer que, sur la capture ci-dessus, le paquet sélectionné contient le message envoyé par Alice. BadBob a donc réussi à intercepter le message.</w:t>
      </w:r>
    </w:p>
    <w:p w14:paraId="306D9182" w14:textId="7673EBCF" w:rsidR="003C0271" w:rsidRDefault="003C0271">
      <w:r>
        <w:br w:type="page"/>
      </w:r>
    </w:p>
    <w:p w14:paraId="582A5E42" w14:textId="056314D0" w:rsidR="003C0271" w:rsidRDefault="003C0271" w:rsidP="003C0271">
      <w:pPr>
        <w:pStyle w:val="Titre2"/>
      </w:pPr>
      <w:bookmarkStart w:id="9" w:name="_Toc146275077"/>
      <w:r>
        <w:lastRenderedPageBreak/>
        <w:t>Seconde approche : Utilisation du chiffrement de bout en bout</w:t>
      </w:r>
      <w:bookmarkEnd w:id="9"/>
    </w:p>
    <w:p w14:paraId="45222164" w14:textId="4967CB26" w:rsidR="00AC64A6" w:rsidRDefault="00AC64A6" w:rsidP="00AC64A6"/>
    <w:p w14:paraId="1D8E5C84" w14:textId="5FE269F9" w:rsidR="00AC64A6" w:rsidRDefault="00AC64A6" w:rsidP="00BE7463">
      <w:r>
        <w:t xml:space="preserve">Nous nous retrouvons dans un scénario identique, voici les fichiers </w:t>
      </w:r>
      <w:r w:rsidRPr="003A3DA4">
        <w:rPr>
          <w:rStyle w:val="Sous-titreCar"/>
        </w:rPr>
        <w:t>sender.py</w:t>
      </w:r>
      <w:r>
        <w:t xml:space="preserve"> et </w:t>
      </w:r>
      <w:r w:rsidRPr="003A3DA4">
        <w:rPr>
          <w:rStyle w:val="Sous-titreCar"/>
        </w:rPr>
        <w:t xml:space="preserve">receiver.py, </w:t>
      </w:r>
      <w:r>
        <w:t>modifiés pour intégrer une solution de chiffrement de bout en bout. Nous utiliserons une clé partagé</w:t>
      </w:r>
      <w:r w:rsidR="0095456B">
        <w:t>e</w:t>
      </w:r>
      <w:r>
        <w:t xml:space="preserve"> définie en stati</w:t>
      </w:r>
      <w:r w:rsidR="003A3DA4">
        <w:t>que</w:t>
      </w:r>
      <w:r>
        <w:t xml:space="preserve"> dans le code</w:t>
      </w:r>
      <w:r w:rsidR="00EF5F1F">
        <w:t>.</w:t>
      </w:r>
    </w:p>
    <w:p w14:paraId="299D9F7B" w14:textId="0FED4C22" w:rsidR="00AC64A6" w:rsidRDefault="00A558D1" w:rsidP="004A69B5">
      <w:pPr>
        <w:jc w:val="center"/>
      </w:pPr>
      <w:r w:rsidRPr="00A558D1">
        <w:rPr>
          <w:noProof/>
        </w:rPr>
        <w:drawing>
          <wp:inline distT="0" distB="0" distL="0" distR="0" wp14:anchorId="0A0D4B01" wp14:editId="5CE82682">
            <wp:extent cx="5447416" cy="4087906"/>
            <wp:effectExtent l="0" t="0" r="127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7166" cy="4125240"/>
                    </a:xfrm>
                    <a:prstGeom prst="rect">
                      <a:avLst/>
                    </a:prstGeom>
                  </pic:spPr>
                </pic:pic>
              </a:graphicData>
            </a:graphic>
          </wp:inline>
        </w:drawing>
      </w:r>
    </w:p>
    <w:p w14:paraId="7716CDD4" w14:textId="2FFBC01B" w:rsidR="00F9058E" w:rsidRDefault="00F9058E" w:rsidP="004A69B5">
      <w:pPr>
        <w:jc w:val="center"/>
      </w:pPr>
      <w:r w:rsidRPr="00F9058E">
        <w:rPr>
          <w:noProof/>
        </w:rPr>
        <w:drawing>
          <wp:inline distT="0" distB="0" distL="0" distR="0" wp14:anchorId="4248D5A7" wp14:editId="5A240D12">
            <wp:extent cx="5423525" cy="406997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8734" cy="4111407"/>
                    </a:xfrm>
                    <a:prstGeom prst="rect">
                      <a:avLst/>
                    </a:prstGeom>
                  </pic:spPr>
                </pic:pic>
              </a:graphicData>
            </a:graphic>
          </wp:inline>
        </w:drawing>
      </w:r>
    </w:p>
    <w:p w14:paraId="680592C3" w14:textId="109FEDE8" w:rsidR="00AC64A6" w:rsidRDefault="0075420D" w:rsidP="00BE7463">
      <w:r w:rsidRPr="0075420D">
        <w:rPr>
          <w:noProof/>
        </w:rPr>
        <w:lastRenderedPageBreak/>
        <w:drawing>
          <wp:anchor distT="0" distB="0" distL="114300" distR="114300" simplePos="0" relativeHeight="251663360" behindDoc="0" locked="0" layoutInCell="1" allowOverlap="1" wp14:anchorId="4347B691" wp14:editId="6B01A10C">
            <wp:simplePos x="0" y="0"/>
            <wp:positionH relativeFrom="margin">
              <wp:posOffset>-274320</wp:posOffset>
            </wp:positionH>
            <wp:positionV relativeFrom="margin">
              <wp:posOffset>184785</wp:posOffset>
            </wp:positionV>
            <wp:extent cx="3071979" cy="2502937"/>
            <wp:effectExtent l="0" t="0" r="190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1979" cy="2502937"/>
                    </a:xfrm>
                    <a:prstGeom prst="rect">
                      <a:avLst/>
                    </a:prstGeom>
                  </pic:spPr>
                </pic:pic>
              </a:graphicData>
            </a:graphic>
            <wp14:sizeRelH relativeFrom="margin">
              <wp14:pctWidth>0</wp14:pctWidth>
            </wp14:sizeRelH>
            <wp14:sizeRelV relativeFrom="margin">
              <wp14:pctHeight>0</wp14:pctHeight>
            </wp14:sizeRelV>
          </wp:anchor>
        </w:drawing>
      </w:r>
      <w:r>
        <w:t>Par la suite, Alice et Bob ont relancé leurs programmes pour s’envoyer et recevoir un message.</w:t>
      </w:r>
    </w:p>
    <w:p w14:paraId="1FF4831A" w14:textId="5449924B" w:rsidR="0075420D" w:rsidRDefault="0075420D" w:rsidP="00BE7463"/>
    <w:p w14:paraId="19D0D66D" w14:textId="2B64C4A5" w:rsidR="0075420D" w:rsidRDefault="0075420D" w:rsidP="00BE7463">
      <w:r w:rsidRPr="0075420D">
        <w:rPr>
          <w:noProof/>
        </w:rPr>
        <w:drawing>
          <wp:anchor distT="0" distB="0" distL="114300" distR="114300" simplePos="0" relativeHeight="251665408" behindDoc="0" locked="0" layoutInCell="1" allowOverlap="1" wp14:anchorId="6E9B3834" wp14:editId="36EADBDE">
            <wp:simplePos x="0" y="0"/>
            <wp:positionH relativeFrom="margin">
              <wp:posOffset>3634740</wp:posOffset>
            </wp:positionH>
            <wp:positionV relativeFrom="margin">
              <wp:posOffset>649605</wp:posOffset>
            </wp:positionV>
            <wp:extent cx="3322320" cy="2691765"/>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2320" cy="2691765"/>
                    </a:xfrm>
                    <a:prstGeom prst="rect">
                      <a:avLst/>
                    </a:prstGeom>
                  </pic:spPr>
                </pic:pic>
              </a:graphicData>
            </a:graphic>
            <wp14:sizeRelH relativeFrom="margin">
              <wp14:pctWidth>0</wp14:pctWidth>
            </wp14:sizeRelH>
            <wp14:sizeRelV relativeFrom="margin">
              <wp14:pctHeight>0</wp14:pctHeight>
            </wp14:sizeRelV>
          </wp:anchor>
        </w:drawing>
      </w:r>
      <w:r w:rsidRPr="0075420D">
        <w:rPr>
          <w:noProof/>
        </w:rPr>
        <w:drawing>
          <wp:anchor distT="0" distB="0" distL="114300" distR="114300" simplePos="0" relativeHeight="251664384" behindDoc="0" locked="0" layoutInCell="1" allowOverlap="1" wp14:anchorId="24DED6F4" wp14:editId="0C08567E">
            <wp:simplePos x="0" y="0"/>
            <wp:positionH relativeFrom="margin">
              <wp:posOffset>1630680</wp:posOffset>
            </wp:positionH>
            <wp:positionV relativeFrom="margin">
              <wp:posOffset>390525</wp:posOffset>
            </wp:positionV>
            <wp:extent cx="3255645" cy="2653030"/>
            <wp:effectExtent l="0" t="0" r="0" b="127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5645" cy="2653030"/>
                    </a:xfrm>
                    <a:prstGeom prst="rect">
                      <a:avLst/>
                    </a:prstGeom>
                  </pic:spPr>
                </pic:pic>
              </a:graphicData>
            </a:graphic>
            <wp14:sizeRelH relativeFrom="margin">
              <wp14:pctWidth>0</wp14:pctWidth>
            </wp14:sizeRelH>
            <wp14:sizeRelV relativeFrom="margin">
              <wp14:pctHeight>0</wp14:pctHeight>
            </wp14:sizeRelV>
          </wp:anchor>
        </w:drawing>
      </w:r>
    </w:p>
    <w:p w14:paraId="5959A26D" w14:textId="77777777" w:rsidR="0075420D" w:rsidRDefault="0075420D" w:rsidP="00BE7463"/>
    <w:p w14:paraId="0026CBC3" w14:textId="77777777" w:rsidR="0075420D" w:rsidRDefault="0075420D" w:rsidP="00BE7463"/>
    <w:p w14:paraId="6A6AEBB1" w14:textId="77777777" w:rsidR="0075420D" w:rsidRDefault="0075420D" w:rsidP="00BE7463"/>
    <w:p w14:paraId="25450067" w14:textId="632D46B5" w:rsidR="0075420D" w:rsidRDefault="0075420D" w:rsidP="00BE7463"/>
    <w:p w14:paraId="308557BC" w14:textId="77777777" w:rsidR="004051BF" w:rsidRDefault="004051BF" w:rsidP="00BE7463"/>
    <w:p w14:paraId="5AFE7F0B" w14:textId="57714C34" w:rsidR="0075420D" w:rsidRDefault="0075420D" w:rsidP="00BE7463">
      <w:r>
        <w:t xml:space="preserve">Cette fois-ci à nouveau, BadBob a réussi à intercepter le message transmis. En voici la capture </w:t>
      </w:r>
      <w:r w:rsidR="00D9084D">
        <w:t>W</w:t>
      </w:r>
      <w:r>
        <w:t>ireshark.</w:t>
      </w:r>
    </w:p>
    <w:p w14:paraId="2F5A4E4B" w14:textId="2FFEC1D6" w:rsidR="00F9058E" w:rsidRDefault="00F9058E" w:rsidP="00BE7463">
      <w:r w:rsidRPr="00F9058E">
        <w:rPr>
          <w:noProof/>
        </w:rPr>
        <w:drawing>
          <wp:inline distT="0" distB="0" distL="0" distR="0" wp14:anchorId="7F0618F6" wp14:editId="3665948F">
            <wp:extent cx="6645910" cy="49669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966970"/>
                    </a:xfrm>
                    <a:prstGeom prst="rect">
                      <a:avLst/>
                    </a:prstGeom>
                  </pic:spPr>
                </pic:pic>
              </a:graphicData>
            </a:graphic>
          </wp:inline>
        </w:drawing>
      </w:r>
    </w:p>
    <w:p w14:paraId="09F857A4" w14:textId="55EEE638" w:rsidR="008652F4" w:rsidRDefault="0075420D">
      <w:r>
        <w:t>Nous pouvons, cette fois-ci, noter que le paquet contenant le message n’est plus lisible en clair, le message est donc devenu inconnu de BadBob.</w:t>
      </w:r>
    </w:p>
    <w:p w14:paraId="296A6C9E" w14:textId="59046089" w:rsidR="0075420D" w:rsidRDefault="008652F4" w:rsidP="008652F4">
      <w:pPr>
        <w:pStyle w:val="Titre1"/>
      </w:pPr>
      <w:bookmarkStart w:id="10" w:name="_Toc146275078"/>
      <w:r>
        <w:lastRenderedPageBreak/>
        <w:t>Conclusion</w:t>
      </w:r>
      <w:bookmarkEnd w:id="10"/>
    </w:p>
    <w:p w14:paraId="0EAE25B1" w14:textId="77777777" w:rsidR="0090522A" w:rsidRDefault="0090522A" w:rsidP="0090522A"/>
    <w:p w14:paraId="73114BD1" w14:textId="77777777" w:rsidR="003E4DED" w:rsidRDefault="0090522A" w:rsidP="0090522A">
      <w:pPr>
        <w:ind w:firstLine="708"/>
      </w:pPr>
      <w:r>
        <w:t xml:space="preserve">L'end-to-end encryption (E2EE) a marqué une avancée significative dans la protection de la vie privée et de la sécurité des données dans un monde numérique en constante évolution. Elle a radicalement transformé la manière dont nous sécurisons nos communications en ligne et a renforcé la confiance des utilisateurs dans la confidentialité de leurs échanges. </w:t>
      </w:r>
    </w:p>
    <w:p w14:paraId="4CE2A4A8" w14:textId="77777777" w:rsidR="008F5A55" w:rsidRDefault="008F5A55" w:rsidP="003E4DED"/>
    <w:p w14:paraId="0750A0E5" w14:textId="30DDED3A" w:rsidR="0090522A" w:rsidRDefault="0090522A" w:rsidP="003E4DED">
      <w:r>
        <w:t>Cependant, les défis techniques et les débats en cours sur l'équilibre entre la sécurité et les besoins des forces de l'ordre continueront à façonner l'avenir de l'E2EE. Il est essentiel de rester attentif aux développements futurs dans ce domaine en constante évolution pour garantir une sécurité et une confidentialité continues dans nos communications en ligne.</w:t>
      </w:r>
    </w:p>
    <w:p w14:paraId="3B3928A4" w14:textId="77777777" w:rsidR="0090522A" w:rsidRDefault="0090522A" w:rsidP="0090522A"/>
    <w:p w14:paraId="198CA08C" w14:textId="5659500A" w:rsidR="00D35E71" w:rsidRDefault="00D77AEB" w:rsidP="00BA12B1">
      <w:r>
        <w:t>Enfin, p</w:t>
      </w:r>
      <w:r w:rsidR="00BA12B1">
        <w:t>ar l’intermédiaire d’un simple exemple, nous avons pu comprendre les implications non-négligeables de l’utilisation de ce type de chiffrement.</w:t>
      </w:r>
    </w:p>
    <w:p w14:paraId="163621ED" w14:textId="77777777" w:rsidR="00D35E71" w:rsidRDefault="00D35E71" w:rsidP="0090522A"/>
    <w:p w14:paraId="67E9EFDD" w14:textId="77777777" w:rsidR="00D35E71" w:rsidRDefault="00D35E71" w:rsidP="0090522A"/>
    <w:p w14:paraId="67AF1323" w14:textId="77777777" w:rsidR="00D35E71" w:rsidRDefault="00D35E71" w:rsidP="00D35E71">
      <w:pPr>
        <w:pStyle w:val="Titre1"/>
      </w:pPr>
      <w:bookmarkStart w:id="11" w:name="_Toc146275079"/>
      <w:r>
        <w:t>Bibliographie</w:t>
      </w:r>
      <w:bookmarkEnd w:id="11"/>
    </w:p>
    <w:p w14:paraId="427E022D" w14:textId="77777777" w:rsidR="00D35E71" w:rsidRDefault="00D35E71" w:rsidP="00972217">
      <w:pPr>
        <w:pStyle w:val="Titre2"/>
      </w:pPr>
    </w:p>
    <w:p w14:paraId="4EB8C70E" w14:textId="62A888F4" w:rsidR="00972217" w:rsidRDefault="00972217" w:rsidP="00972217">
      <w:pPr>
        <w:pStyle w:val="Titre2"/>
      </w:pPr>
      <w:bookmarkStart w:id="12" w:name="_Toc146275080"/>
      <w:r>
        <w:t>État de l’art</w:t>
      </w:r>
      <w:bookmarkEnd w:id="12"/>
    </w:p>
    <w:p w14:paraId="300D41E1" w14:textId="77777777" w:rsidR="00972217" w:rsidRPr="00972217" w:rsidRDefault="00972217" w:rsidP="00972217"/>
    <w:p w14:paraId="772657BA" w14:textId="77777777" w:rsidR="00D35E71" w:rsidRDefault="00D35E71" w:rsidP="00D35E71">
      <w:r>
        <w:t xml:space="preserve">Wikipédia - </w:t>
      </w:r>
      <w:hyperlink r:id="rId19" w:history="1">
        <w:r w:rsidRPr="00B4267B">
          <w:rPr>
            <w:rStyle w:val="Lienhypertexte"/>
          </w:rPr>
          <w:t>https://fr.wikipedia.org/wiki/Chiffrement_de_bout_en_bout</w:t>
        </w:r>
      </w:hyperlink>
    </w:p>
    <w:p w14:paraId="1500838B" w14:textId="77777777" w:rsidR="00D35E71" w:rsidRDefault="00D35E71" w:rsidP="00D35E71"/>
    <w:p w14:paraId="4FC32078" w14:textId="77777777" w:rsidR="00D35E71" w:rsidRDefault="00D35E71" w:rsidP="00D35E71">
      <w:r>
        <w:t xml:space="preserve">Google Messages - </w:t>
      </w:r>
      <w:hyperlink r:id="rId20" w:history="1">
        <w:r w:rsidRPr="00B4267B">
          <w:rPr>
            <w:rStyle w:val="Lienhypertexte"/>
          </w:rPr>
          <w:t>https://support.google.com/messages/answer/10252671?hl=fr</w:t>
        </w:r>
      </w:hyperlink>
    </w:p>
    <w:p w14:paraId="0BC1858C" w14:textId="77777777" w:rsidR="00D35E71" w:rsidRDefault="00D35E71" w:rsidP="00D35E71"/>
    <w:p w14:paraId="1A2CF932" w14:textId="77777777" w:rsidR="00D35E71" w:rsidRDefault="00D35E71" w:rsidP="00D35E71">
      <w:r>
        <w:t xml:space="preserve">Kaspersky - </w:t>
      </w:r>
      <w:hyperlink r:id="rId21" w:history="1">
        <w:r w:rsidRPr="00B4267B">
          <w:rPr>
            <w:rStyle w:val="Lienhypertexte"/>
          </w:rPr>
          <w:t>https://www.kaspersky.fr/blog/what-is-end-to-end-encryption/15668/</w:t>
        </w:r>
      </w:hyperlink>
    </w:p>
    <w:p w14:paraId="4A60A285" w14:textId="77777777" w:rsidR="00D35E71" w:rsidRDefault="00D35E71" w:rsidP="00D35E71"/>
    <w:p w14:paraId="78479A5C" w14:textId="77777777" w:rsidR="00D35E71" w:rsidRDefault="00D35E71" w:rsidP="00D35E71">
      <w:r>
        <w:t xml:space="preserve">IBM - </w:t>
      </w:r>
      <w:hyperlink r:id="rId22" w:history="1">
        <w:r w:rsidRPr="00B4267B">
          <w:rPr>
            <w:rStyle w:val="Lienhypertexte"/>
          </w:rPr>
          <w:t>https://www.ibm.com/fr-fr/topics/end-to-end-encryption</w:t>
        </w:r>
      </w:hyperlink>
    </w:p>
    <w:p w14:paraId="6DF9B7A7" w14:textId="77777777" w:rsidR="00D35E71" w:rsidRDefault="00D35E71" w:rsidP="00D35E71"/>
    <w:p w14:paraId="200761CE" w14:textId="77777777" w:rsidR="00D35E71" w:rsidRDefault="00D35E71" w:rsidP="00D35E71">
      <w:r>
        <w:t xml:space="preserve">BlogDuModérateur - </w:t>
      </w:r>
      <w:hyperlink r:id="rId23" w:history="1">
        <w:r w:rsidRPr="00B4267B">
          <w:rPr>
            <w:rStyle w:val="Lienhypertexte"/>
          </w:rPr>
          <w:t>https://www.blogdumoderateur.com/chiffrement-bout-en-bout-e2ee/</w:t>
        </w:r>
      </w:hyperlink>
    </w:p>
    <w:p w14:paraId="713CC329" w14:textId="77777777" w:rsidR="00AA09EE" w:rsidRDefault="00AA09EE" w:rsidP="00D35E71"/>
    <w:p w14:paraId="0A4C19B7" w14:textId="1BCD3B12" w:rsidR="00AA09EE" w:rsidRDefault="00AA09EE" w:rsidP="00D35E71">
      <w:r>
        <w:t xml:space="preserve">Section.io - </w:t>
      </w:r>
      <w:hyperlink r:id="rId24" w:history="1">
        <w:r w:rsidRPr="00B4267B">
          <w:rPr>
            <w:rStyle w:val="Lienhypertexte"/>
          </w:rPr>
          <w:t>https://www.section.io/engineering-education/end-to-end-encryption/</w:t>
        </w:r>
      </w:hyperlink>
    </w:p>
    <w:p w14:paraId="5FC1CA0E" w14:textId="77777777" w:rsidR="00C23C5D" w:rsidRDefault="00C23C5D" w:rsidP="00D35E71"/>
    <w:p w14:paraId="20FBC0F1" w14:textId="4922F9CD" w:rsidR="00C23C5D" w:rsidRDefault="00C23C5D" w:rsidP="00D35E71">
      <w:r>
        <w:t xml:space="preserve">NordVPN - </w:t>
      </w:r>
      <w:hyperlink r:id="rId25" w:history="1">
        <w:r w:rsidRPr="00B4267B">
          <w:rPr>
            <w:rStyle w:val="Lienhypertexte"/>
          </w:rPr>
          <w:t>https://nordvpn.com/fr/blog/what-is-end-to-end-encryption/</w:t>
        </w:r>
      </w:hyperlink>
    </w:p>
    <w:p w14:paraId="6CB456D0" w14:textId="77777777" w:rsidR="00C23C5D" w:rsidRDefault="00C23C5D" w:rsidP="00D35E71"/>
    <w:p w14:paraId="1C3EFEC4" w14:textId="77777777" w:rsidR="00AA09EE" w:rsidRDefault="00AA09EE" w:rsidP="00D35E71"/>
    <w:p w14:paraId="2A1AF829" w14:textId="3D465010" w:rsidR="00D35E71" w:rsidRDefault="00D35E71" w:rsidP="0090522A"/>
    <w:p w14:paraId="10578420" w14:textId="136B6856" w:rsidR="00304972" w:rsidRDefault="00304972" w:rsidP="00304972">
      <w:pPr>
        <w:pStyle w:val="Titre2"/>
      </w:pPr>
      <w:bookmarkStart w:id="13" w:name="_Toc146275081"/>
      <w:r>
        <w:t>Cas pratique</w:t>
      </w:r>
      <w:bookmarkEnd w:id="13"/>
    </w:p>
    <w:p w14:paraId="630E07ED" w14:textId="77777777" w:rsidR="00304972" w:rsidRDefault="00304972" w:rsidP="00304972"/>
    <w:p w14:paraId="08931941" w14:textId="0CD35713" w:rsidR="00304972" w:rsidRDefault="004226A6" w:rsidP="00304972">
      <w:r>
        <w:t xml:space="preserve">Wikipédia - </w:t>
      </w:r>
      <w:hyperlink r:id="rId26" w:history="1">
        <w:r w:rsidRPr="00B4267B">
          <w:rPr>
            <w:rStyle w:val="Lienhypertexte"/>
          </w:rPr>
          <w:t>https://en.wikipedia.org/wiki/Network_socket</w:t>
        </w:r>
      </w:hyperlink>
    </w:p>
    <w:p w14:paraId="1E4A98D9" w14:textId="77777777" w:rsidR="004226A6" w:rsidRDefault="004226A6" w:rsidP="00304972"/>
    <w:p w14:paraId="28A3E255" w14:textId="3BEEECD2" w:rsidR="004226A6" w:rsidRDefault="004226A6" w:rsidP="00304972">
      <w:r>
        <w:t xml:space="preserve">GeeksForGeeks - </w:t>
      </w:r>
      <w:hyperlink r:id="rId27" w:history="1">
        <w:r w:rsidRPr="00B4267B">
          <w:rPr>
            <w:rStyle w:val="Lienhypertexte"/>
          </w:rPr>
          <w:t>https://www.geeksforgeeks.org/socket-in-computer-network/</w:t>
        </w:r>
      </w:hyperlink>
    </w:p>
    <w:p w14:paraId="640A3884" w14:textId="77777777" w:rsidR="004226A6" w:rsidRDefault="004226A6" w:rsidP="00304972"/>
    <w:p w14:paraId="68EBF108" w14:textId="2300D7B8" w:rsidR="004226A6" w:rsidRDefault="004226A6" w:rsidP="00304972">
      <w:r>
        <w:t xml:space="preserve">Oracle - </w:t>
      </w:r>
      <w:hyperlink r:id="rId28" w:history="1">
        <w:r w:rsidRPr="00B4267B">
          <w:rPr>
            <w:rStyle w:val="Lienhypertexte"/>
          </w:rPr>
          <w:t>https://docs.oracle.com/javase/tutorial/networking/sockets/definition.html</w:t>
        </w:r>
      </w:hyperlink>
    </w:p>
    <w:p w14:paraId="2241A4E2" w14:textId="77777777" w:rsidR="004226A6" w:rsidRDefault="004226A6" w:rsidP="00304972"/>
    <w:p w14:paraId="5AD93F40" w14:textId="6E1435FE" w:rsidR="004226A6" w:rsidRDefault="004226A6" w:rsidP="00304972">
      <w:r>
        <w:t xml:space="preserve">Python - </w:t>
      </w:r>
      <w:hyperlink r:id="rId29" w:history="1">
        <w:r w:rsidRPr="00B4267B">
          <w:rPr>
            <w:rStyle w:val="Lienhypertexte"/>
          </w:rPr>
          <w:t>https://docs.python.org/3/library/socket.html</w:t>
        </w:r>
      </w:hyperlink>
    </w:p>
    <w:p w14:paraId="46A507C8" w14:textId="77777777" w:rsidR="004226A6" w:rsidRDefault="004226A6" w:rsidP="00304972"/>
    <w:p w14:paraId="223E2D6D" w14:textId="3978CBEE" w:rsidR="004226A6" w:rsidRDefault="00236ACD" w:rsidP="00304972">
      <w:r>
        <w:t xml:space="preserve">Python Cryptography - </w:t>
      </w:r>
      <w:hyperlink r:id="rId30" w:history="1">
        <w:r w:rsidRPr="00B4267B">
          <w:rPr>
            <w:rStyle w:val="Lienhypertexte"/>
          </w:rPr>
          <w:t>https://pypi.org/project/cryptography/</w:t>
        </w:r>
      </w:hyperlink>
    </w:p>
    <w:p w14:paraId="2C44EF33" w14:textId="77777777" w:rsidR="00236ACD" w:rsidRPr="00304972" w:rsidRDefault="00236ACD" w:rsidP="00304972"/>
    <w:sectPr w:rsidR="00236ACD" w:rsidRPr="00304972" w:rsidSect="0090522A">
      <w:headerReference w:type="default" r:id="rId31"/>
      <w:footerReference w:type="even" r:id="rId32"/>
      <w:footerReference w:type="default" r:id="rId33"/>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48775" w14:textId="77777777" w:rsidR="00203EA7" w:rsidRDefault="00203EA7" w:rsidP="009E17CD">
      <w:r>
        <w:separator/>
      </w:r>
    </w:p>
  </w:endnote>
  <w:endnote w:type="continuationSeparator" w:id="0">
    <w:p w14:paraId="7579725D" w14:textId="77777777" w:rsidR="00203EA7" w:rsidRDefault="00203EA7" w:rsidP="009E1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F Pro Rounded Light">
    <w:altName w:val="﷽﷽﷽﷽﷽﷽﷽﷽ounded Light"/>
    <w:panose1 w:val="00000000000000000000"/>
    <w:charset w:val="00"/>
    <w:family w:val="auto"/>
    <w:notTrueType/>
    <w:pitch w:val="variable"/>
    <w:sig w:usb0="E10002FF" w:usb1="5241EDFF" w:usb2="04008020" w:usb3="00000000" w:csb0="0000019F" w:csb1="00000000"/>
  </w:font>
  <w:font w:name="SF Pro Rounded">
    <w:panose1 w:val="00000000000000000000"/>
    <w:charset w:val="00"/>
    <w:family w:val="auto"/>
    <w:notTrueType/>
    <w:pitch w:val="variable"/>
    <w:sig w:usb0="E10002FF" w:usb1="5241EDFF" w:usb2="04008020" w:usb3="00000000" w:csb0="0000019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1022525"/>
      <w:docPartObj>
        <w:docPartGallery w:val="Page Numbers (Bottom of Page)"/>
        <w:docPartUnique/>
      </w:docPartObj>
    </w:sdtPr>
    <w:sdtContent>
      <w:p w14:paraId="02764452" w14:textId="21304D41" w:rsidR="0090522A" w:rsidRDefault="0090522A" w:rsidP="0090522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A0B66DE" w14:textId="77777777" w:rsidR="0090522A" w:rsidRDefault="0090522A" w:rsidP="0090522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577693"/>
      <w:docPartObj>
        <w:docPartGallery w:val="Page Numbers (Bottom of Page)"/>
        <w:docPartUnique/>
      </w:docPartObj>
    </w:sdtPr>
    <w:sdtContent>
      <w:p w14:paraId="7F17290D" w14:textId="6E8C6DA2" w:rsidR="0090522A" w:rsidRDefault="0090522A" w:rsidP="0090522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F47C32A" w14:textId="77777777" w:rsidR="0090522A" w:rsidRDefault="0090522A" w:rsidP="0090522A">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175C9" w14:textId="77777777" w:rsidR="00203EA7" w:rsidRDefault="00203EA7" w:rsidP="009E17CD">
      <w:r>
        <w:separator/>
      </w:r>
    </w:p>
  </w:footnote>
  <w:footnote w:type="continuationSeparator" w:id="0">
    <w:p w14:paraId="70184DA6" w14:textId="77777777" w:rsidR="00203EA7" w:rsidRDefault="00203EA7" w:rsidP="009E17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8E90" w14:textId="2EEF1E86" w:rsidR="009E17CD" w:rsidRPr="009E17CD" w:rsidRDefault="009E17CD" w:rsidP="009E17CD">
    <w:pPr>
      <w:rPr>
        <w:color w:val="BFBFBF" w:themeColor="background1" w:themeShade="BF"/>
        <w:lang w:val="en-US"/>
      </w:rPr>
    </w:pPr>
    <w:r w:rsidRPr="007064D2">
      <w:rPr>
        <w:rFonts w:eastAsia="Times New Roman" w:cs="Times New Roman"/>
        <w:noProof/>
        <w:color w:val="BFBFBF" w:themeColor="background1" w:themeShade="BF"/>
        <w:lang w:eastAsia="fr-FR"/>
      </w:rPr>
      <w:drawing>
        <wp:anchor distT="0" distB="0" distL="114300" distR="114300" simplePos="0" relativeHeight="251659264" behindDoc="1" locked="0" layoutInCell="1" allowOverlap="1" wp14:anchorId="621B20A3" wp14:editId="45BFF55D">
          <wp:simplePos x="0" y="0"/>
          <wp:positionH relativeFrom="margin">
            <wp:posOffset>5521071</wp:posOffset>
          </wp:positionH>
          <wp:positionV relativeFrom="margin">
            <wp:posOffset>-621792</wp:posOffset>
          </wp:positionV>
          <wp:extent cx="1346200" cy="438150"/>
          <wp:effectExtent l="0" t="0" r="0" b="6350"/>
          <wp:wrapSquare wrapText="bothSides"/>
          <wp:docPr id="2" name="Image 2" descr="Efrei - CFA 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rei - CFA Af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620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17CD">
      <w:rPr>
        <w:color w:val="BFBFBF" w:themeColor="background1" w:themeShade="BF"/>
        <w:lang w:val="en-US"/>
      </w:rPr>
      <w:t>Thomas PEUGNET – RS</w:t>
    </w:r>
    <w:r w:rsidR="00BE7463">
      <w:rPr>
        <w:color w:val="BFBFBF" w:themeColor="background1" w:themeShade="BF"/>
        <w:lang w:val="en-US"/>
      </w:rPr>
      <w:t>3</w:t>
    </w:r>
  </w:p>
  <w:p w14:paraId="03AEFB64" w14:textId="77777777" w:rsidR="009E17CD" w:rsidRDefault="009E17CD">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463"/>
    <w:rsid w:val="00053565"/>
    <w:rsid w:val="000D0E7D"/>
    <w:rsid w:val="0013261F"/>
    <w:rsid w:val="001550B7"/>
    <w:rsid w:val="00170EB2"/>
    <w:rsid w:val="001A4938"/>
    <w:rsid w:val="001B65D7"/>
    <w:rsid w:val="00203EA7"/>
    <w:rsid w:val="00227129"/>
    <w:rsid w:val="00236ACD"/>
    <w:rsid w:val="002F1AB4"/>
    <w:rsid w:val="00304972"/>
    <w:rsid w:val="00327DE9"/>
    <w:rsid w:val="0039312C"/>
    <w:rsid w:val="003A3DA4"/>
    <w:rsid w:val="003C0271"/>
    <w:rsid w:val="003E4DED"/>
    <w:rsid w:val="004051BF"/>
    <w:rsid w:val="004226A6"/>
    <w:rsid w:val="004A38BE"/>
    <w:rsid w:val="004A69B5"/>
    <w:rsid w:val="00571881"/>
    <w:rsid w:val="005B76DA"/>
    <w:rsid w:val="005D26CE"/>
    <w:rsid w:val="00633F26"/>
    <w:rsid w:val="0066170F"/>
    <w:rsid w:val="006F53C6"/>
    <w:rsid w:val="0075420D"/>
    <w:rsid w:val="00842271"/>
    <w:rsid w:val="00845F69"/>
    <w:rsid w:val="00857465"/>
    <w:rsid w:val="00861D49"/>
    <w:rsid w:val="008652F4"/>
    <w:rsid w:val="008D1C57"/>
    <w:rsid w:val="008F5A55"/>
    <w:rsid w:val="008F61AF"/>
    <w:rsid w:val="0090522A"/>
    <w:rsid w:val="00920CFA"/>
    <w:rsid w:val="0095456B"/>
    <w:rsid w:val="00972217"/>
    <w:rsid w:val="0098357E"/>
    <w:rsid w:val="009E17CD"/>
    <w:rsid w:val="00A558D1"/>
    <w:rsid w:val="00A85152"/>
    <w:rsid w:val="00AA09EE"/>
    <w:rsid w:val="00AB6628"/>
    <w:rsid w:val="00AC64A6"/>
    <w:rsid w:val="00BA12B1"/>
    <w:rsid w:val="00BE26B2"/>
    <w:rsid w:val="00BE3A57"/>
    <w:rsid w:val="00BE7463"/>
    <w:rsid w:val="00C06BF3"/>
    <w:rsid w:val="00C23C5D"/>
    <w:rsid w:val="00CF75F2"/>
    <w:rsid w:val="00D11783"/>
    <w:rsid w:val="00D35E71"/>
    <w:rsid w:val="00D77AEB"/>
    <w:rsid w:val="00D80E2B"/>
    <w:rsid w:val="00D9084D"/>
    <w:rsid w:val="00D910F1"/>
    <w:rsid w:val="00DB7CBC"/>
    <w:rsid w:val="00E06DD9"/>
    <w:rsid w:val="00E202CD"/>
    <w:rsid w:val="00E530B2"/>
    <w:rsid w:val="00EA62A5"/>
    <w:rsid w:val="00EF5F1F"/>
    <w:rsid w:val="00F63EED"/>
    <w:rsid w:val="00F9058E"/>
    <w:rsid w:val="00FD0C4B"/>
    <w:rsid w:val="00FD75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14DFC"/>
  <w15:chartTrackingRefBased/>
  <w15:docId w15:val="{545306C7-539E-D344-982A-502F7988D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465"/>
    <w:rPr>
      <w:rFonts w:ascii="SF Pro Rounded Light" w:hAnsi="SF Pro Rounded Light"/>
    </w:rPr>
  </w:style>
  <w:style w:type="paragraph" w:styleId="Titre1">
    <w:name w:val="heading 1"/>
    <w:basedOn w:val="Normal"/>
    <w:next w:val="Normal"/>
    <w:link w:val="Titre1Car"/>
    <w:uiPriority w:val="9"/>
    <w:qFormat/>
    <w:rsid w:val="00857465"/>
    <w:pPr>
      <w:keepNext/>
      <w:keepLines/>
      <w:spacing w:before="240"/>
      <w:outlineLvl w:val="0"/>
    </w:pPr>
    <w:rPr>
      <w:rFonts w:ascii="SF Pro Rounded" w:eastAsiaTheme="majorEastAsia" w:hAnsi="SF Pro Rounded" w:cstheme="majorBidi"/>
      <w:color w:val="2F5496" w:themeColor="accent1" w:themeShade="BF"/>
      <w:sz w:val="32"/>
      <w:szCs w:val="32"/>
    </w:rPr>
  </w:style>
  <w:style w:type="paragraph" w:styleId="Titre2">
    <w:name w:val="heading 2"/>
    <w:basedOn w:val="Normal"/>
    <w:next w:val="Normal"/>
    <w:link w:val="Titre2Car"/>
    <w:uiPriority w:val="9"/>
    <w:unhideWhenUsed/>
    <w:qFormat/>
    <w:rsid w:val="00857465"/>
    <w:pPr>
      <w:keepNext/>
      <w:keepLines/>
      <w:spacing w:before="40"/>
      <w:outlineLvl w:val="1"/>
    </w:pPr>
    <w:rPr>
      <w:rFonts w:eastAsiaTheme="majorEastAsia"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17CD"/>
    <w:pPr>
      <w:tabs>
        <w:tab w:val="center" w:pos="4536"/>
        <w:tab w:val="right" w:pos="9072"/>
      </w:tabs>
    </w:pPr>
  </w:style>
  <w:style w:type="character" w:customStyle="1" w:styleId="En-tteCar">
    <w:name w:val="En-tête Car"/>
    <w:basedOn w:val="Policepardfaut"/>
    <w:link w:val="En-tte"/>
    <w:uiPriority w:val="99"/>
    <w:rsid w:val="009E17CD"/>
  </w:style>
  <w:style w:type="paragraph" w:styleId="Pieddepage">
    <w:name w:val="footer"/>
    <w:basedOn w:val="Normal"/>
    <w:link w:val="PieddepageCar"/>
    <w:uiPriority w:val="99"/>
    <w:unhideWhenUsed/>
    <w:rsid w:val="009E17CD"/>
    <w:pPr>
      <w:tabs>
        <w:tab w:val="center" w:pos="4536"/>
        <w:tab w:val="right" w:pos="9072"/>
      </w:tabs>
    </w:pPr>
  </w:style>
  <w:style w:type="character" w:customStyle="1" w:styleId="PieddepageCar">
    <w:name w:val="Pied de page Car"/>
    <w:basedOn w:val="Policepardfaut"/>
    <w:link w:val="Pieddepage"/>
    <w:uiPriority w:val="99"/>
    <w:rsid w:val="009E17CD"/>
  </w:style>
  <w:style w:type="character" w:customStyle="1" w:styleId="Titre2Car">
    <w:name w:val="Titre 2 Car"/>
    <w:basedOn w:val="Policepardfaut"/>
    <w:link w:val="Titre2"/>
    <w:uiPriority w:val="9"/>
    <w:rsid w:val="00857465"/>
    <w:rPr>
      <w:rFonts w:ascii="SF Pro Rounded Light" w:eastAsiaTheme="majorEastAsia" w:hAnsi="SF Pro Rounded Light" w:cstheme="majorBidi"/>
      <w:color w:val="2F5496" w:themeColor="accent1" w:themeShade="BF"/>
      <w:sz w:val="26"/>
      <w:szCs w:val="26"/>
    </w:rPr>
  </w:style>
  <w:style w:type="character" w:customStyle="1" w:styleId="Titre1Car">
    <w:name w:val="Titre 1 Car"/>
    <w:basedOn w:val="Policepardfaut"/>
    <w:link w:val="Titre1"/>
    <w:uiPriority w:val="9"/>
    <w:rsid w:val="00857465"/>
    <w:rPr>
      <w:rFonts w:ascii="SF Pro Rounded" w:eastAsiaTheme="majorEastAsia" w:hAnsi="SF Pro Rounded" w:cstheme="majorBidi"/>
      <w:color w:val="2F5496" w:themeColor="accent1" w:themeShade="BF"/>
      <w:sz w:val="32"/>
      <w:szCs w:val="32"/>
    </w:rPr>
  </w:style>
  <w:style w:type="paragraph" w:styleId="Titre">
    <w:name w:val="Title"/>
    <w:basedOn w:val="Normal"/>
    <w:next w:val="Normal"/>
    <w:link w:val="TitreCar"/>
    <w:uiPriority w:val="10"/>
    <w:qFormat/>
    <w:rsid w:val="00BE7463"/>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E746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A3DA4"/>
    <w:pPr>
      <w:numPr>
        <w:ilvl w:val="1"/>
      </w:numPr>
      <w:spacing w:after="160"/>
    </w:pPr>
    <w:rPr>
      <w:rFonts w:ascii="Courier" w:eastAsiaTheme="minorEastAsia" w:hAnsi="Courier"/>
      <w:color w:val="5A5A5A" w:themeColor="text1" w:themeTint="A5"/>
      <w:spacing w:val="15"/>
      <w:sz w:val="22"/>
      <w:szCs w:val="22"/>
    </w:rPr>
  </w:style>
  <w:style w:type="character" w:customStyle="1" w:styleId="Sous-titreCar">
    <w:name w:val="Sous-titre Car"/>
    <w:basedOn w:val="Policepardfaut"/>
    <w:link w:val="Sous-titre"/>
    <w:uiPriority w:val="11"/>
    <w:rsid w:val="003A3DA4"/>
    <w:rPr>
      <w:rFonts w:ascii="Courier" w:eastAsiaTheme="minorEastAsia" w:hAnsi="Courier"/>
      <w:color w:val="5A5A5A" w:themeColor="text1" w:themeTint="A5"/>
      <w:spacing w:val="15"/>
      <w:sz w:val="22"/>
      <w:szCs w:val="22"/>
    </w:rPr>
  </w:style>
  <w:style w:type="character" w:styleId="Lienhypertexte">
    <w:name w:val="Hyperlink"/>
    <w:basedOn w:val="Policepardfaut"/>
    <w:uiPriority w:val="99"/>
    <w:unhideWhenUsed/>
    <w:rsid w:val="008F61AF"/>
    <w:rPr>
      <w:color w:val="0563C1" w:themeColor="hyperlink"/>
      <w:u w:val="single"/>
    </w:rPr>
  </w:style>
  <w:style w:type="character" w:styleId="Mentionnonrsolue">
    <w:name w:val="Unresolved Mention"/>
    <w:basedOn w:val="Policepardfaut"/>
    <w:uiPriority w:val="99"/>
    <w:semiHidden/>
    <w:unhideWhenUsed/>
    <w:rsid w:val="008F61AF"/>
    <w:rPr>
      <w:color w:val="605E5C"/>
      <w:shd w:val="clear" w:color="auto" w:fill="E1DFDD"/>
    </w:rPr>
  </w:style>
  <w:style w:type="character" w:styleId="Numrodepage">
    <w:name w:val="page number"/>
    <w:basedOn w:val="Policepardfaut"/>
    <w:uiPriority w:val="99"/>
    <w:semiHidden/>
    <w:unhideWhenUsed/>
    <w:rsid w:val="0090522A"/>
  </w:style>
  <w:style w:type="paragraph" w:styleId="TM1">
    <w:name w:val="toc 1"/>
    <w:basedOn w:val="Normal"/>
    <w:next w:val="Normal"/>
    <w:autoRedefine/>
    <w:uiPriority w:val="39"/>
    <w:unhideWhenUsed/>
    <w:rsid w:val="0090522A"/>
    <w:pPr>
      <w:spacing w:after="100"/>
    </w:pPr>
  </w:style>
  <w:style w:type="paragraph" w:styleId="TM2">
    <w:name w:val="toc 2"/>
    <w:basedOn w:val="Normal"/>
    <w:next w:val="Normal"/>
    <w:autoRedefine/>
    <w:uiPriority w:val="39"/>
    <w:unhideWhenUsed/>
    <w:rsid w:val="0090522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5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Network_socket" TargetMode="External"/><Relationship Id="rId3" Type="http://schemas.openxmlformats.org/officeDocument/2006/relationships/webSettings" Target="webSettings.xml"/><Relationship Id="rId21" Type="http://schemas.openxmlformats.org/officeDocument/2006/relationships/hyperlink" Target="https://www.kaspersky.fr/blog/what-is-end-to-end-encryption/15668/"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nordvpn.com/fr/blog/what-is-end-to-end-encryption/" TargetMode="External"/><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support.google.com/messages/answer/10252671?hl=fr" TargetMode="External"/><Relationship Id="rId29" Type="http://schemas.openxmlformats.org/officeDocument/2006/relationships/hyperlink" Target="https://docs.python.org/3/library/socket.html"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section.io/engineering-education/end-to-end-encryption/" TargetMode="External"/><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blogdumoderateur.com/chiffrement-bout-en-bout-e2ee/" TargetMode="External"/><Relationship Id="rId28" Type="http://schemas.openxmlformats.org/officeDocument/2006/relationships/hyperlink" Target="https://docs.oracle.com/javase/tutorial/networking/sockets/definition.html" TargetMode="External"/><Relationship Id="rId10" Type="http://schemas.openxmlformats.org/officeDocument/2006/relationships/image" Target="media/image5.png"/><Relationship Id="rId19" Type="http://schemas.openxmlformats.org/officeDocument/2006/relationships/hyperlink" Target="https://fr.wikipedia.org/wiki/Chiffrement_de_bout_en_bout" TargetMode="External"/><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bm.com/fr-fr/topics/end-to-end-encryption" TargetMode="External"/><Relationship Id="rId27" Type="http://schemas.openxmlformats.org/officeDocument/2006/relationships/hyperlink" Target="https://www.geeksforgeeks.org/socket-in-computer-network/" TargetMode="External"/><Relationship Id="rId30" Type="http://schemas.openxmlformats.org/officeDocument/2006/relationships/hyperlink" Target="https://pypi.org/project/cryptography/" TargetMode="External"/><Relationship Id="rId35" Type="http://schemas.openxmlformats.org/officeDocument/2006/relationships/theme" Target="theme/theme1.xml"/><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homas/Library/Group%20Containers/UBF8T346G9.Office/User%20Content.localized/Templates.localized/Rendu%20-%20EFRE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Rendu - EFREI.dotx</Template>
  <TotalTime>1</TotalTime>
  <Pages>12</Pages>
  <Words>1737</Words>
  <Characters>9559</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Thomas Peugnet</cp:lastModifiedBy>
  <cp:revision>3</cp:revision>
  <cp:lastPrinted>2023-09-22T12:07:00Z</cp:lastPrinted>
  <dcterms:created xsi:type="dcterms:W3CDTF">2023-09-22T12:07:00Z</dcterms:created>
  <dcterms:modified xsi:type="dcterms:W3CDTF">2023-09-22T12:08:00Z</dcterms:modified>
</cp:coreProperties>
</file>