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67EE9" w14:textId="0A06B136" w:rsidR="003A04DC" w:rsidRPr="0003466E" w:rsidRDefault="0003466E" w:rsidP="0003466E">
      <w:pPr>
        <w:jc w:val="center"/>
        <w:rPr>
          <w:b/>
          <w:bCs/>
          <w:sz w:val="28"/>
          <w:szCs w:val="28"/>
        </w:rPr>
      </w:pPr>
      <w:r w:rsidRPr="0003466E">
        <w:rPr>
          <w:b/>
          <w:bCs/>
          <w:sz w:val="44"/>
          <w:szCs w:val="44"/>
        </w:rPr>
        <w:t xml:space="preserve">AE 771 </w:t>
      </w:r>
      <w:r w:rsidR="00BC4C04">
        <w:rPr>
          <w:b/>
          <w:bCs/>
          <w:sz w:val="44"/>
          <w:szCs w:val="44"/>
        </w:rPr>
        <w:t>Injector</w:t>
      </w:r>
      <w:r w:rsidRPr="0003466E">
        <w:rPr>
          <w:b/>
          <w:bCs/>
          <w:sz w:val="44"/>
          <w:szCs w:val="44"/>
        </w:rPr>
        <w:t xml:space="preserve"> Design</w:t>
      </w:r>
    </w:p>
    <w:p w14:paraId="73CA4816" w14:textId="77B66B63" w:rsidR="0003466E" w:rsidRPr="00D21424" w:rsidRDefault="0003466E" w:rsidP="0003466E">
      <w:pPr>
        <w:jc w:val="center"/>
        <w:rPr>
          <w:b/>
          <w:bCs/>
          <w:sz w:val="24"/>
          <w:szCs w:val="24"/>
        </w:rPr>
      </w:pPr>
      <w:r w:rsidRPr="00D21424">
        <w:rPr>
          <w:b/>
          <w:bCs/>
          <w:sz w:val="24"/>
          <w:szCs w:val="24"/>
        </w:rPr>
        <w:t xml:space="preserve">Due: </w:t>
      </w:r>
      <w:r w:rsidR="00BC4C04">
        <w:rPr>
          <w:b/>
          <w:bCs/>
          <w:sz w:val="24"/>
          <w:szCs w:val="24"/>
        </w:rPr>
        <w:t>Friday</w:t>
      </w:r>
      <w:r w:rsidRPr="00D21424">
        <w:rPr>
          <w:b/>
          <w:bCs/>
          <w:sz w:val="24"/>
          <w:szCs w:val="24"/>
        </w:rPr>
        <w:t xml:space="preserve"> April </w:t>
      </w:r>
      <w:r w:rsidR="00BC4C04">
        <w:rPr>
          <w:b/>
          <w:bCs/>
          <w:sz w:val="24"/>
          <w:szCs w:val="24"/>
        </w:rPr>
        <w:t>9</w:t>
      </w:r>
      <w:r w:rsidR="00BC4C04" w:rsidRPr="00BC4C04">
        <w:rPr>
          <w:b/>
          <w:bCs/>
          <w:sz w:val="24"/>
          <w:szCs w:val="24"/>
          <w:vertAlign w:val="superscript"/>
        </w:rPr>
        <w:t>th</w:t>
      </w:r>
      <w:r w:rsidR="00BC4C04">
        <w:rPr>
          <w:b/>
          <w:bCs/>
          <w:sz w:val="24"/>
          <w:szCs w:val="24"/>
        </w:rPr>
        <w:t>,</w:t>
      </w:r>
      <w:r w:rsidRPr="00D21424">
        <w:rPr>
          <w:b/>
          <w:bCs/>
          <w:sz w:val="24"/>
          <w:szCs w:val="24"/>
        </w:rPr>
        <w:t xml:space="preserve"> 2020</w:t>
      </w:r>
    </w:p>
    <w:p w14:paraId="0224FC71" w14:textId="4DF25F5F" w:rsidR="0003466E" w:rsidRPr="00D21424" w:rsidRDefault="0003466E" w:rsidP="0003466E">
      <w:pPr>
        <w:jc w:val="center"/>
        <w:rPr>
          <w:b/>
          <w:bCs/>
          <w:sz w:val="24"/>
          <w:szCs w:val="24"/>
        </w:rPr>
      </w:pPr>
      <w:r w:rsidRPr="00D21424">
        <w:rPr>
          <w:b/>
          <w:bCs/>
          <w:sz w:val="24"/>
          <w:szCs w:val="24"/>
        </w:rPr>
        <w:t>Henry Hunt</w:t>
      </w:r>
    </w:p>
    <w:p w14:paraId="1F69DDC4" w14:textId="250841A7" w:rsidR="00BC4C04" w:rsidRPr="00BC4C04" w:rsidRDefault="0003466E" w:rsidP="00BC4C04">
      <w:pPr>
        <w:rPr>
          <w:b/>
          <w:bCs/>
        </w:rPr>
      </w:pPr>
      <w:r w:rsidRPr="0003466E">
        <w:rPr>
          <w:b/>
          <w:bCs/>
        </w:rPr>
        <w:t>Project Objectives</w:t>
      </w:r>
    </w:p>
    <w:p w14:paraId="3B6D6618" w14:textId="5E4A3B87" w:rsidR="00BC4C04" w:rsidRDefault="00BC4C04" w:rsidP="00BC4C04">
      <w:pPr>
        <w:pStyle w:val="ListParagraph"/>
        <w:numPr>
          <w:ilvl w:val="0"/>
          <w:numId w:val="2"/>
        </w:numPr>
        <w:spacing w:after="0"/>
      </w:pPr>
      <w:r>
        <w:t>Provide a table of your calculated and assumed values.</w:t>
      </w:r>
    </w:p>
    <w:p w14:paraId="165D6FB5" w14:textId="477F9B82" w:rsidR="0003466E" w:rsidRDefault="00BC4C04" w:rsidP="00BC4C04">
      <w:pPr>
        <w:pStyle w:val="ListParagraph"/>
        <w:numPr>
          <w:ilvl w:val="0"/>
          <w:numId w:val="2"/>
        </w:numPr>
        <w:spacing w:after="0"/>
      </w:pPr>
      <w:r>
        <w:t>Provide images of the CAD model. Please dimension your CAD images.</w:t>
      </w:r>
    </w:p>
    <w:p w14:paraId="4161387C" w14:textId="2B80D42D" w:rsidR="00BC4C04" w:rsidRDefault="00BC4C04">
      <w:pPr>
        <w:rPr>
          <w:b/>
          <w:bCs/>
        </w:rPr>
      </w:pPr>
    </w:p>
    <w:p w14:paraId="08587C1F" w14:textId="77777777" w:rsidR="00C2145A" w:rsidRDefault="00C2145A">
      <w:pPr>
        <w:rPr>
          <w:b/>
          <w:bCs/>
        </w:rPr>
      </w:pPr>
    </w:p>
    <w:p w14:paraId="00F4DD38" w14:textId="48CB7C02" w:rsidR="0003466E" w:rsidRPr="0003466E" w:rsidRDefault="0003466E">
      <w:pPr>
        <w:rPr>
          <w:b/>
          <w:bCs/>
        </w:rPr>
      </w:pPr>
      <w:r w:rsidRPr="0003466E">
        <w:rPr>
          <w:b/>
          <w:bCs/>
        </w:rPr>
        <w:t>Code and Workflow</w:t>
      </w:r>
    </w:p>
    <w:p w14:paraId="746D9883" w14:textId="1E166285" w:rsidR="00C2145A" w:rsidRDefault="00E7209A">
      <w:pPr>
        <w:rPr>
          <w:b/>
          <w:bCs/>
        </w:rPr>
      </w:pPr>
      <w:hyperlink r:id="rId5" w:history="1">
        <w:r w:rsidRPr="00F25757">
          <w:rPr>
            <w:rStyle w:val="Hyperlink"/>
            <w:b/>
            <w:bCs/>
          </w:rPr>
          <w:t>https://github.com/Drifterino/AE-771/blob/master/Injector%20Design.ipynb</w:t>
        </w:r>
      </w:hyperlink>
    </w:p>
    <w:p w14:paraId="62FBA687" w14:textId="77777777" w:rsidR="00E7209A" w:rsidRDefault="00E7209A">
      <w:pPr>
        <w:rPr>
          <w:b/>
          <w:bCs/>
        </w:rPr>
      </w:pPr>
    </w:p>
    <w:p w14:paraId="4BD26F82" w14:textId="66FF8A68" w:rsidR="0003466E" w:rsidRPr="0003466E" w:rsidRDefault="0003466E">
      <w:pPr>
        <w:rPr>
          <w:b/>
          <w:bCs/>
        </w:rPr>
      </w:pPr>
      <w:r w:rsidRPr="0003466E">
        <w:rPr>
          <w:b/>
          <w:bCs/>
        </w:rPr>
        <w:t xml:space="preserve">Assumed </w:t>
      </w:r>
      <w:r w:rsidR="00BC4C04">
        <w:rPr>
          <w:b/>
          <w:bCs/>
        </w:rPr>
        <w:t>and Characteristic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1"/>
        <w:gridCol w:w="1520"/>
        <w:gridCol w:w="4319"/>
        <w:gridCol w:w="2300"/>
      </w:tblGrid>
      <w:tr w:rsidR="00D21424" w14:paraId="0123EA53" w14:textId="77777777" w:rsidTr="00BC4C04">
        <w:tc>
          <w:tcPr>
            <w:tcW w:w="1211" w:type="dxa"/>
          </w:tcPr>
          <w:p w14:paraId="128145B8" w14:textId="0BC96CF5" w:rsidR="00D21424" w:rsidRPr="00D21424" w:rsidRDefault="00D21424">
            <w:pPr>
              <w:rPr>
                <w:b/>
                <w:bCs/>
              </w:rPr>
            </w:pPr>
            <w:r w:rsidRPr="00D21424">
              <w:rPr>
                <w:b/>
                <w:bCs/>
              </w:rPr>
              <w:t>Symbol</w:t>
            </w:r>
          </w:p>
        </w:tc>
        <w:tc>
          <w:tcPr>
            <w:tcW w:w="1520" w:type="dxa"/>
          </w:tcPr>
          <w:p w14:paraId="045C5527" w14:textId="446C3244" w:rsidR="00D21424" w:rsidRPr="00D21424" w:rsidRDefault="00D21424">
            <w:pPr>
              <w:rPr>
                <w:b/>
                <w:bCs/>
              </w:rPr>
            </w:pPr>
            <w:r w:rsidRPr="00D21424">
              <w:rPr>
                <w:b/>
                <w:bCs/>
              </w:rPr>
              <w:t>Value</w:t>
            </w:r>
          </w:p>
        </w:tc>
        <w:tc>
          <w:tcPr>
            <w:tcW w:w="4319" w:type="dxa"/>
          </w:tcPr>
          <w:p w14:paraId="653B5A36" w14:textId="67639E84" w:rsidR="00D21424" w:rsidRPr="00D21424" w:rsidRDefault="00D21424">
            <w:pPr>
              <w:rPr>
                <w:b/>
                <w:bCs/>
              </w:rPr>
            </w:pPr>
            <w:r w:rsidRPr="00D21424">
              <w:rPr>
                <w:b/>
                <w:bCs/>
              </w:rPr>
              <w:t>Variable</w:t>
            </w:r>
          </w:p>
        </w:tc>
        <w:tc>
          <w:tcPr>
            <w:tcW w:w="2300" w:type="dxa"/>
          </w:tcPr>
          <w:p w14:paraId="3100A76E" w14:textId="664F223F" w:rsidR="00D21424" w:rsidRPr="00D21424" w:rsidRDefault="00D21424">
            <w:pPr>
              <w:rPr>
                <w:b/>
                <w:bCs/>
              </w:rPr>
            </w:pPr>
            <w:r w:rsidRPr="00D21424">
              <w:rPr>
                <w:b/>
                <w:bCs/>
              </w:rPr>
              <w:t>Units</w:t>
            </w:r>
          </w:p>
        </w:tc>
      </w:tr>
      <w:tr w:rsidR="00BC4C04" w14:paraId="3179B388" w14:textId="77777777" w:rsidTr="00BC4C04">
        <w:tc>
          <w:tcPr>
            <w:tcW w:w="1211" w:type="dxa"/>
          </w:tcPr>
          <w:p w14:paraId="43693709" w14:textId="06EFEE07" w:rsidR="00BC4C04" w:rsidRPr="00BC4C04" w:rsidRDefault="00BC4C04">
            <w:proofErr w:type="spellStart"/>
            <w:r w:rsidRPr="00BC4C04">
              <w:t>Mdoto_A</w:t>
            </w:r>
            <w:proofErr w:type="spellEnd"/>
          </w:p>
        </w:tc>
        <w:tc>
          <w:tcPr>
            <w:tcW w:w="1520" w:type="dxa"/>
          </w:tcPr>
          <w:p w14:paraId="367122CC" w14:textId="39DB98A6" w:rsidR="00BC4C04" w:rsidRPr="00BC4C04" w:rsidRDefault="00BC4C04">
            <w:r w:rsidRPr="00BC4C04">
              <w:t>8.411</w:t>
            </w:r>
          </w:p>
        </w:tc>
        <w:tc>
          <w:tcPr>
            <w:tcW w:w="4319" w:type="dxa"/>
          </w:tcPr>
          <w:p w14:paraId="2D50AD60" w14:textId="5BADAD53" w:rsidR="00BC4C04" w:rsidRPr="00BC4C04" w:rsidRDefault="00BC4C04">
            <w:r w:rsidRPr="00BC4C04">
              <w:t>Actual Oxidizer Mass Flowrate</w:t>
            </w:r>
          </w:p>
        </w:tc>
        <w:tc>
          <w:tcPr>
            <w:tcW w:w="2300" w:type="dxa"/>
          </w:tcPr>
          <w:p w14:paraId="0B17F75F" w14:textId="243D7B8A" w:rsidR="00BC4C04" w:rsidRPr="00BC4C04" w:rsidRDefault="00BC4C04">
            <w:r w:rsidRPr="00BC4C04">
              <w:t>kg/sec</w:t>
            </w:r>
          </w:p>
        </w:tc>
      </w:tr>
      <w:tr w:rsidR="00BC4C04" w14:paraId="35FE14D8" w14:textId="77777777" w:rsidTr="00BC4C04">
        <w:tc>
          <w:tcPr>
            <w:tcW w:w="1211" w:type="dxa"/>
          </w:tcPr>
          <w:p w14:paraId="3710D890" w14:textId="44CE4032" w:rsidR="00BC4C04" w:rsidRPr="00BC4C04" w:rsidRDefault="00BC4C04">
            <w:proofErr w:type="spellStart"/>
            <w:r>
              <w:t>Mdotf_A</w:t>
            </w:r>
            <w:proofErr w:type="spellEnd"/>
          </w:p>
        </w:tc>
        <w:tc>
          <w:tcPr>
            <w:tcW w:w="1520" w:type="dxa"/>
          </w:tcPr>
          <w:p w14:paraId="1C50DC91" w14:textId="2FF9DDF8" w:rsidR="00BC4C04" w:rsidRPr="00BC4C04" w:rsidRDefault="00BC4C04">
            <w:r>
              <w:t>2.471</w:t>
            </w:r>
          </w:p>
        </w:tc>
        <w:tc>
          <w:tcPr>
            <w:tcW w:w="4319" w:type="dxa"/>
          </w:tcPr>
          <w:p w14:paraId="652A5F65" w14:textId="50741CB8" w:rsidR="00BC4C04" w:rsidRPr="00BC4C04" w:rsidRDefault="00BC4C04">
            <w:r>
              <w:t>Actual Fuel Mass Flowrate</w:t>
            </w:r>
          </w:p>
        </w:tc>
        <w:tc>
          <w:tcPr>
            <w:tcW w:w="2300" w:type="dxa"/>
          </w:tcPr>
          <w:p w14:paraId="259A92CA" w14:textId="01AC9D74" w:rsidR="00BC4C04" w:rsidRPr="00BC4C04" w:rsidRDefault="00BC4C04">
            <w:r>
              <w:t>Kg/sec</w:t>
            </w:r>
          </w:p>
        </w:tc>
      </w:tr>
      <w:tr w:rsidR="00BC4C04" w14:paraId="12FDA023" w14:textId="77777777" w:rsidTr="00BC4C04">
        <w:tc>
          <w:tcPr>
            <w:tcW w:w="1211" w:type="dxa"/>
          </w:tcPr>
          <w:p w14:paraId="7F4B4E1C" w14:textId="0F216344" w:rsidR="00BC4C04" w:rsidRPr="00BC4C04" w:rsidRDefault="00BC4C04">
            <w:proofErr w:type="spellStart"/>
            <w:r w:rsidRPr="00BC4C04">
              <w:t>ρo</w:t>
            </w:r>
            <w:proofErr w:type="spellEnd"/>
          </w:p>
        </w:tc>
        <w:tc>
          <w:tcPr>
            <w:tcW w:w="1520" w:type="dxa"/>
          </w:tcPr>
          <w:p w14:paraId="07008502" w14:textId="571AE3AC" w:rsidR="00BC4C04" w:rsidRPr="00BC4C04" w:rsidRDefault="00BC4C04">
            <w:r>
              <w:t>11168.9</w:t>
            </w:r>
          </w:p>
        </w:tc>
        <w:tc>
          <w:tcPr>
            <w:tcW w:w="4319" w:type="dxa"/>
          </w:tcPr>
          <w:p w14:paraId="39FB4284" w14:textId="103C5008" w:rsidR="00BC4C04" w:rsidRPr="00BC4C04" w:rsidRDefault="00BC4C04">
            <w:r w:rsidRPr="00BC4C04">
              <w:t>Liquid Weight Density of Oxygen (Oxidizer)</w:t>
            </w:r>
          </w:p>
        </w:tc>
        <w:tc>
          <w:tcPr>
            <w:tcW w:w="2300" w:type="dxa"/>
          </w:tcPr>
          <w:p w14:paraId="7733A2E8" w14:textId="577D7428" w:rsidR="00BC4C04" w:rsidRPr="00BC4C04" w:rsidRDefault="00BC4C04">
            <w:r>
              <w:t>N/m^3</w:t>
            </w:r>
          </w:p>
        </w:tc>
      </w:tr>
      <w:tr w:rsidR="00BC4C04" w14:paraId="1030CE6C" w14:textId="77777777" w:rsidTr="00BC4C04">
        <w:tc>
          <w:tcPr>
            <w:tcW w:w="1211" w:type="dxa"/>
          </w:tcPr>
          <w:p w14:paraId="263D5544" w14:textId="739C1FF6" w:rsidR="00BC4C04" w:rsidRPr="00BC4C04" w:rsidRDefault="00BC4C04">
            <w:proofErr w:type="spellStart"/>
            <w:r w:rsidRPr="00BC4C04">
              <w:t>ρ</w:t>
            </w:r>
            <w:r>
              <w:t>f</w:t>
            </w:r>
            <w:proofErr w:type="spellEnd"/>
          </w:p>
        </w:tc>
        <w:tc>
          <w:tcPr>
            <w:tcW w:w="1520" w:type="dxa"/>
          </w:tcPr>
          <w:p w14:paraId="19FCC87A" w14:textId="5234F325" w:rsidR="00BC4C04" w:rsidRPr="00BC4C04" w:rsidRDefault="00BC4C04">
            <w:r>
              <w:t>691.2</w:t>
            </w:r>
          </w:p>
        </w:tc>
        <w:tc>
          <w:tcPr>
            <w:tcW w:w="4319" w:type="dxa"/>
          </w:tcPr>
          <w:p w14:paraId="11A3C1B2" w14:textId="18F2FA0E" w:rsidR="00BC4C04" w:rsidRPr="00BC4C04" w:rsidRDefault="00BC4C04">
            <w:r w:rsidRPr="00BC4C04">
              <w:t>Liquid Weight Density of Hydrogen (Fuel)</w:t>
            </w:r>
          </w:p>
        </w:tc>
        <w:tc>
          <w:tcPr>
            <w:tcW w:w="2300" w:type="dxa"/>
          </w:tcPr>
          <w:p w14:paraId="524A872E" w14:textId="4BB7D0B8" w:rsidR="00BC4C04" w:rsidRPr="00BC4C04" w:rsidRDefault="00BC4C04">
            <w:r>
              <w:t>N/m^3</w:t>
            </w:r>
          </w:p>
        </w:tc>
      </w:tr>
      <w:tr w:rsidR="00BC4C04" w14:paraId="603A616C" w14:textId="77777777" w:rsidTr="00BC4C04">
        <w:tc>
          <w:tcPr>
            <w:tcW w:w="1211" w:type="dxa"/>
          </w:tcPr>
          <w:p w14:paraId="5B571575" w14:textId="08804117" w:rsidR="00BC4C04" w:rsidRPr="00BC4C04" w:rsidRDefault="00BC4C04">
            <w:r>
              <w:t>P1</w:t>
            </w:r>
          </w:p>
        </w:tc>
        <w:tc>
          <w:tcPr>
            <w:tcW w:w="1520" w:type="dxa"/>
          </w:tcPr>
          <w:p w14:paraId="36DF110E" w14:textId="212FB513" w:rsidR="00BC4C04" w:rsidRPr="00BC4C04" w:rsidRDefault="00BC4C04">
            <w:r>
              <w:t>6894750</w:t>
            </w:r>
          </w:p>
        </w:tc>
        <w:tc>
          <w:tcPr>
            <w:tcW w:w="4319" w:type="dxa"/>
          </w:tcPr>
          <w:p w14:paraId="269E20FA" w14:textId="4911B24E" w:rsidR="00BC4C04" w:rsidRPr="00BC4C04" w:rsidRDefault="00BC4C04">
            <w:r w:rsidRPr="00BC4C04">
              <w:t>Chamber Pressure</w:t>
            </w:r>
          </w:p>
        </w:tc>
        <w:tc>
          <w:tcPr>
            <w:tcW w:w="2300" w:type="dxa"/>
          </w:tcPr>
          <w:p w14:paraId="1B63D6F6" w14:textId="6E54719D" w:rsidR="00BC4C04" w:rsidRPr="00BC4C04" w:rsidRDefault="00BC4C04">
            <w:r>
              <w:t>Pa</w:t>
            </w:r>
          </w:p>
        </w:tc>
      </w:tr>
      <w:tr w:rsidR="00BC4C04" w14:paraId="239D2A20" w14:textId="77777777" w:rsidTr="00BC4C04">
        <w:tc>
          <w:tcPr>
            <w:tcW w:w="1211" w:type="dxa"/>
          </w:tcPr>
          <w:p w14:paraId="571E63C5" w14:textId="0E1BC600" w:rsidR="00BC4C04" w:rsidRPr="00BC4C04" w:rsidRDefault="00BC4C04">
            <w:r w:rsidRPr="00BC4C04">
              <w:t>ΔP</w:t>
            </w:r>
          </w:p>
        </w:tc>
        <w:tc>
          <w:tcPr>
            <w:tcW w:w="1520" w:type="dxa"/>
          </w:tcPr>
          <w:p w14:paraId="43E661A5" w14:textId="0B517767" w:rsidR="00BC4C04" w:rsidRPr="00BC4C04" w:rsidRDefault="00BC4C04">
            <w:r>
              <w:t>1378950</w:t>
            </w:r>
          </w:p>
        </w:tc>
        <w:tc>
          <w:tcPr>
            <w:tcW w:w="4319" w:type="dxa"/>
          </w:tcPr>
          <w:p w14:paraId="783CD20D" w14:textId="5D196B42" w:rsidR="00BC4C04" w:rsidRPr="00BC4C04" w:rsidRDefault="00BC4C04">
            <w:r w:rsidRPr="00BC4C04">
              <w:t>Change in Pressure</w:t>
            </w:r>
          </w:p>
        </w:tc>
        <w:tc>
          <w:tcPr>
            <w:tcW w:w="2300" w:type="dxa"/>
          </w:tcPr>
          <w:p w14:paraId="50533821" w14:textId="2A41385B" w:rsidR="00BC4C04" w:rsidRPr="00BC4C04" w:rsidRDefault="00BC4C04">
            <w:r>
              <w:t>Pa</w:t>
            </w:r>
          </w:p>
        </w:tc>
      </w:tr>
      <w:tr w:rsidR="00BC4C04" w14:paraId="4059CB20" w14:textId="77777777" w:rsidTr="00BC4C04">
        <w:tc>
          <w:tcPr>
            <w:tcW w:w="1211" w:type="dxa"/>
          </w:tcPr>
          <w:p w14:paraId="2BCBC46A" w14:textId="1F53621E" w:rsidR="00BC4C04" w:rsidRPr="00BC4C04" w:rsidRDefault="00BC4C04">
            <w:r>
              <w:t>Cd</w:t>
            </w:r>
          </w:p>
        </w:tc>
        <w:tc>
          <w:tcPr>
            <w:tcW w:w="1520" w:type="dxa"/>
          </w:tcPr>
          <w:p w14:paraId="433AD4EC" w14:textId="765B6245" w:rsidR="00BC4C04" w:rsidRPr="00BC4C04" w:rsidRDefault="00BC4C04">
            <w:r>
              <w:t>0.9</w:t>
            </w:r>
          </w:p>
        </w:tc>
        <w:tc>
          <w:tcPr>
            <w:tcW w:w="4319" w:type="dxa"/>
          </w:tcPr>
          <w:p w14:paraId="43074756" w14:textId="7A162852" w:rsidR="00BC4C04" w:rsidRPr="00BC4C04" w:rsidRDefault="00BC4C04">
            <w:r w:rsidRPr="00BC4C04">
              <w:t>Discharge Coefficient of Injector</w:t>
            </w:r>
          </w:p>
        </w:tc>
        <w:tc>
          <w:tcPr>
            <w:tcW w:w="2300" w:type="dxa"/>
          </w:tcPr>
          <w:p w14:paraId="094893C6" w14:textId="231BD054" w:rsidR="00BC4C04" w:rsidRPr="00BC4C04" w:rsidRDefault="00BC4C04">
            <w:r>
              <w:t>~</w:t>
            </w:r>
          </w:p>
        </w:tc>
      </w:tr>
      <w:tr w:rsidR="00BC4C04" w14:paraId="58F63C53" w14:textId="77777777" w:rsidTr="00BC4C04">
        <w:tc>
          <w:tcPr>
            <w:tcW w:w="1211" w:type="dxa"/>
          </w:tcPr>
          <w:p w14:paraId="594D7AA8" w14:textId="44E5C18C" w:rsidR="00BC4C04" w:rsidRPr="00BC4C04" w:rsidRDefault="00BC4C04">
            <w:r>
              <w:t>Dc</w:t>
            </w:r>
          </w:p>
        </w:tc>
        <w:tc>
          <w:tcPr>
            <w:tcW w:w="1520" w:type="dxa"/>
          </w:tcPr>
          <w:p w14:paraId="0C676F21" w14:textId="23AFE209" w:rsidR="00BC4C04" w:rsidRPr="00BC4C04" w:rsidRDefault="00BC4C04">
            <w:r>
              <w:t>136.544</w:t>
            </w:r>
          </w:p>
        </w:tc>
        <w:tc>
          <w:tcPr>
            <w:tcW w:w="4319" w:type="dxa"/>
          </w:tcPr>
          <w:p w14:paraId="771EEE45" w14:textId="025DA33E" w:rsidR="00BC4C04" w:rsidRPr="00BC4C04" w:rsidRDefault="00BC4C04">
            <w:r w:rsidRPr="00BC4C04">
              <w:t>Diameter of the Chamber</w:t>
            </w:r>
          </w:p>
        </w:tc>
        <w:tc>
          <w:tcPr>
            <w:tcW w:w="2300" w:type="dxa"/>
          </w:tcPr>
          <w:p w14:paraId="78A7D07D" w14:textId="4D9EAA09" w:rsidR="00BC4C04" w:rsidRPr="00BC4C04" w:rsidRDefault="00BC4C04">
            <w:r>
              <w:t>mm</w:t>
            </w:r>
          </w:p>
        </w:tc>
      </w:tr>
      <w:tr w:rsidR="00BC4C04" w14:paraId="4E669C32" w14:textId="77777777" w:rsidTr="00BC4C04">
        <w:tc>
          <w:tcPr>
            <w:tcW w:w="1211" w:type="dxa"/>
          </w:tcPr>
          <w:p w14:paraId="0C4D9BBE" w14:textId="301390FF" w:rsidR="00BC4C04" w:rsidRPr="00BC4C04" w:rsidRDefault="00BC4C04">
            <w:r>
              <w:t>Ac</w:t>
            </w:r>
          </w:p>
        </w:tc>
        <w:tc>
          <w:tcPr>
            <w:tcW w:w="1520" w:type="dxa"/>
          </w:tcPr>
          <w:p w14:paraId="185C7E20" w14:textId="07B3D4B8" w:rsidR="00BC4C04" w:rsidRPr="00BC4C04" w:rsidRDefault="00BC4C04">
            <w:r>
              <w:t>14643.266</w:t>
            </w:r>
          </w:p>
        </w:tc>
        <w:tc>
          <w:tcPr>
            <w:tcW w:w="4319" w:type="dxa"/>
          </w:tcPr>
          <w:p w14:paraId="2F5F4AA6" w14:textId="00625FB1" w:rsidR="00BC4C04" w:rsidRPr="00BC4C04" w:rsidRDefault="00BC4C04">
            <w:r w:rsidRPr="00BC4C04">
              <w:t>Area of the Chamber</w:t>
            </w:r>
          </w:p>
        </w:tc>
        <w:tc>
          <w:tcPr>
            <w:tcW w:w="2300" w:type="dxa"/>
          </w:tcPr>
          <w:p w14:paraId="75BF7E8B" w14:textId="0421937C" w:rsidR="00BC4C04" w:rsidRPr="00BC4C04" w:rsidRDefault="00BC4C04">
            <w:r>
              <w:t>mm^2</w:t>
            </w:r>
          </w:p>
        </w:tc>
      </w:tr>
      <w:tr w:rsidR="00BC4C04" w14:paraId="4E8C0562" w14:textId="77777777" w:rsidTr="00BC4C04">
        <w:tc>
          <w:tcPr>
            <w:tcW w:w="1211" w:type="dxa"/>
          </w:tcPr>
          <w:p w14:paraId="133CB238" w14:textId="5971EC67" w:rsidR="00BC4C04" w:rsidRPr="00BC4C04" w:rsidRDefault="00BC4C04">
            <w:proofErr w:type="spellStart"/>
            <w:r>
              <w:t>HoleSize</w:t>
            </w:r>
            <w:proofErr w:type="spellEnd"/>
          </w:p>
        </w:tc>
        <w:tc>
          <w:tcPr>
            <w:tcW w:w="1520" w:type="dxa"/>
          </w:tcPr>
          <w:p w14:paraId="1A8DD9B9" w14:textId="584EB19F" w:rsidR="00BC4C04" w:rsidRPr="00BC4C04" w:rsidRDefault="00BC4C04">
            <w:r>
              <w:t>0.049</w:t>
            </w:r>
          </w:p>
        </w:tc>
        <w:tc>
          <w:tcPr>
            <w:tcW w:w="4319" w:type="dxa"/>
          </w:tcPr>
          <w:p w14:paraId="4EE65DB5" w14:textId="13E57B3A" w:rsidR="00BC4C04" w:rsidRPr="00BC4C04" w:rsidRDefault="00BC4C04">
            <w:r w:rsidRPr="00BC4C04">
              <w:t>Area of the Holes</w:t>
            </w:r>
          </w:p>
        </w:tc>
        <w:tc>
          <w:tcPr>
            <w:tcW w:w="2300" w:type="dxa"/>
          </w:tcPr>
          <w:p w14:paraId="76A5B7E0" w14:textId="706DEEF6" w:rsidR="00BC4C04" w:rsidRPr="00BC4C04" w:rsidRDefault="00BC4C04">
            <w:r>
              <w:t>mm^2</w:t>
            </w:r>
          </w:p>
        </w:tc>
      </w:tr>
      <w:tr w:rsidR="00BC4C04" w14:paraId="396E1169" w14:textId="77777777" w:rsidTr="00BC4C04">
        <w:tc>
          <w:tcPr>
            <w:tcW w:w="1211" w:type="dxa"/>
          </w:tcPr>
          <w:p w14:paraId="4BACDE27" w14:textId="36F767B3" w:rsidR="00BC4C04" w:rsidRPr="00BC4C04" w:rsidRDefault="00BC4C04">
            <w:proofErr w:type="spellStart"/>
            <w:r w:rsidRPr="00BC4C04">
              <w:t>θI</w:t>
            </w:r>
            <w:proofErr w:type="spellEnd"/>
          </w:p>
        </w:tc>
        <w:tc>
          <w:tcPr>
            <w:tcW w:w="1520" w:type="dxa"/>
          </w:tcPr>
          <w:p w14:paraId="41D3572F" w14:textId="695DD7CD" w:rsidR="00BC4C04" w:rsidRPr="00BC4C04" w:rsidRDefault="00BC4C04">
            <w:r>
              <w:t>25</w:t>
            </w:r>
          </w:p>
        </w:tc>
        <w:tc>
          <w:tcPr>
            <w:tcW w:w="4319" w:type="dxa"/>
          </w:tcPr>
          <w:p w14:paraId="63C477D2" w14:textId="7C3C334A" w:rsidR="00BC4C04" w:rsidRPr="00BC4C04" w:rsidRDefault="00BC4C04">
            <w:r w:rsidRPr="00BC4C04">
              <w:t>Injector Angle</w:t>
            </w:r>
          </w:p>
        </w:tc>
        <w:tc>
          <w:tcPr>
            <w:tcW w:w="2300" w:type="dxa"/>
          </w:tcPr>
          <w:p w14:paraId="033593A7" w14:textId="49C16DEA" w:rsidR="00BC4C04" w:rsidRPr="00BC4C04" w:rsidRDefault="00BC4C04">
            <w:r>
              <w:t>Degrees</w:t>
            </w:r>
          </w:p>
        </w:tc>
      </w:tr>
      <w:tr w:rsidR="00BC4C04" w14:paraId="3B6AFF2C" w14:textId="77777777" w:rsidTr="00BC4C04">
        <w:tc>
          <w:tcPr>
            <w:tcW w:w="1211" w:type="dxa"/>
          </w:tcPr>
          <w:p w14:paraId="656F1C27" w14:textId="005F9FE2" w:rsidR="00BC4C04" w:rsidRPr="00BC4C04" w:rsidRDefault="00BC4C04">
            <w:proofErr w:type="spellStart"/>
            <w:r>
              <w:t>Ao</w:t>
            </w:r>
            <w:proofErr w:type="spellEnd"/>
          </w:p>
        </w:tc>
        <w:tc>
          <w:tcPr>
            <w:tcW w:w="1520" w:type="dxa"/>
          </w:tcPr>
          <w:p w14:paraId="7297FAB4" w14:textId="756A6D1E" w:rsidR="00BC4C04" w:rsidRPr="00BC4C04" w:rsidRDefault="00BC4C04">
            <w:r>
              <w:t>53.251</w:t>
            </w:r>
          </w:p>
        </w:tc>
        <w:tc>
          <w:tcPr>
            <w:tcW w:w="4319" w:type="dxa"/>
          </w:tcPr>
          <w:p w14:paraId="4B79B2DE" w14:textId="482EE537" w:rsidR="00BC4C04" w:rsidRPr="00BC4C04" w:rsidRDefault="00BC4C04">
            <w:r w:rsidRPr="00BC4C04">
              <w:t>Required Area of Oxidizer Injector</w:t>
            </w:r>
          </w:p>
        </w:tc>
        <w:tc>
          <w:tcPr>
            <w:tcW w:w="2300" w:type="dxa"/>
          </w:tcPr>
          <w:p w14:paraId="16CFC2A5" w14:textId="24550EBA" w:rsidR="00BC4C04" w:rsidRPr="00BC4C04" w:rsidRDefault="00BC4C04">
            <w:r>
              <w:t>mm^2</w:t>
            </w:r>
          </w:p>
        </w:tc>
      </w:tr>
      <w:tr w:rsidR="00BC4C04" w14:paraId="434AE269" w14:textId="77777777" w:rsidTr="00BC4C04">
        <w:tc>
          <w:tcPr>
            <w:tcW w:w="1211" w:type="dxa"/>
          </w:tcPr>
          <w:p w14:paraId="7DA1A067" w14:textId="5A3A9F3B" w:rsidR="00BC4C04" w:rsidRPr="00BC4C04" w:rsidRDefault="00BC4C04">
            <w:proofErr w:type="spellStart"/>
            <w:r>
              <w:t>Af</w:t>
            </w:r>
            <w:proofErr w:type="spellEnd"/>
          </w:p>
        </w:tc>
        <w:tc>
          <w:tcPr>
            <w:tcW w:w="1520" w:type="dxa"/>
          </w:tcPr>
          <w:p w14:paraId="3C9382A9" w14:textId="7D7C22A7" w:rsidR="00BC4C04" w:rsidRPr="00BC4C04" w:rsidRDefault="00BC4C04">
            <w:r>
              <w:t>62.891</w:t>
            </w:r>
          </w:p>
        </w:tc>
        <w:tc>
          <w:tcPr>
            <w:tcW w:w="4319" w:type="dxa"/>
          </w:tcPr>
          <w:p w14:paraId="02084EF6" w14:textId="639AB759" w:rsidR="00BC4C04" w:rsidRPr="00BC4C04" w:rsidRDefault="00BC4C04">
            <w:r w:rsidRPr="00BC4C04">
              <w:t xml:space="preserve">Required Area of </w:t>
            </w:r>
            <w:r>
              <w:t>Fuel</w:t>
            </w:r>
            <w:r w:rsidRPr="00BC4C04">
              <w:t xml:space="preserve"> Injector</w:t>
            </w:r>
          </w:p>
        </w:tc>
        <w:tc>
          <w:tcPr>
            <w:tcW w:w="2300" w:type="dxa"/>
          </w:tcPr>
          <w:p w14:paraId="13C9E460" w14:textId="6E22B93A" w:rsidR="00BC4C04" w:rsidRPr="00BC4C04" w:rsidRDefault="00BC4C04">
            <w:r>
              <w:t>mm^2</w:t>
            </w:r>
          </w:p>
        </w:tc>
      </w:tr>
      <w:tr w:rsidR="00BC4C04" w14:paraId="11A23671" w14:textId="77777777" w:rsidTr="00BC4C04">
        <w:tc>
          <w:tcPr>
            <w:tcW w:w="1211" w:type="dxa"/>
          </w:tcPr>
          <w:p w14:paraId="498A7478" w14:textId="2421C257" w:rsidR="00BC4C04" w:rsidRPr="00BC4C04" w:rsidRDefault="00BC4C04">
            <w:proofErr w:type="spellStart"/>
            <w:r w:rsidRPr="00BC4C04">
              <w:t>A_OxyNew</w:t>
            </w:r>
            <w:proofErr w:type="spellEnd"/>
          </w:p>
        </w:tc>
        <w:tc>
          <w:tcPr>
            <w:tcW w:w="1520" w:type="dxa"/>
          </w:tcPr>
          <w:p w14:paraId="5FA300B3" w14:textId="5CC87C17" w:rsidR="00BC4C04" w:rsidRPr="00BC4C04" w:rsidRDefault="00BC4C04">
            <w:r>
              <w:t>53.251</w:t>
            </w:r>
          </w:p>
        </w:tc>
        <w:tc>
          <w:tcPr>
            <w:tcW w:w="4319" w:type="dxa"/>
          </w:tcPr>
          <w:p w14:paraId="0B5EBC74" w14:textId="05413F1C" w:rsidR="00BC4C04" w:rsidRPr="00BC4C04" w:rsidRDefault="00BC4C04">
            <w:r w:rsidRPr="00BC4C04">
              <w:t>Final Area of Oxidizer Injector</w:t>
            </w:r>
          </w:p>
        </w:tc>
        <w:tc>
          <w:tcPr>
            <w:tcW w:w="2300" w:type="dxa"/>
          </w:tcPr>
          <w:p w14:paraId="4C70776C" w14:textId="4528E719" w:rsidR="00BC4C04" w:rsidRPr="00BC4C04" w:rsidRDefault="00BC4C04">
            <w:r>
              <w:t>mm^2</w:t>
            </w:r>
          </w:p>
        </w:tc>
      </w:tr>
      <w:tr w:rsidR="00BC4C04" w14:paraId="48D8E552" w14:textId="77777777" w:rsidTr="00BC4C04">
        <w:tc>
          <w:tcPr>
            <w:tcW w:w="1211" w:type="dxa"/>
          </w:tcPr>
          <w:p w14:paraId="79C95D9E" w14:textId="552F51AB" w:rsidR="00BC4C04" w:rsidRPr="00BC4C04" w:rsidRDefault="00BC4C04">
            <w:proofErr w:type="spellStart"/>
            <w:r>
              <w:t>FuelArea</w:t>
            </w:r>
            <w:proofErr w:type="spellEnd"/>
          </w:p>
        </w:tc>
        <w:tc>
          <w:tcPr>
            <w:tcW w:w="1520" w:type="dxa"/>
          </w:tcPr>
          <w:p w14:paraId="3D1981FE" w14:textId="01B20421" w:rsidR="00BC4C04" w:rsidRPr="00BC4C04" w:rsidRDefault="00BC4C04">
            <w:r>
              <w:t>62.439</w:t>
            </w:r>
          </w:p>
        </w:tc>
        <w:tc>
          <w:tcPr>
            <w:tcW w:w="4319" w:type="dxa"/>
          </w:tcPr>
          <w:p w14:paraId="169CB00A" w14:textId="780383DE" w:rsidR="00BC4C04" w:rsidRPr="00BC4C04" w:rsidRDefault="00BC4C04">
            <w:r w:rsidRPr="00BC4C04">
              <w:t xml:space="preserve">Final Area of </w:t>
            </w:r>
            <w:r>
              <w:t>Fuel</w:t>
            </w:r>
            <w:r w:rsidRPr="00BC4C04">
              <w:t xml:space="preserve"> Injector</w:t>
            </w:r>
          </w:p>
        </w:tc>
        <w:tc>
          <w:tcPr>
            <w:tcW w:w="2300" w:type="dxa"/>
          </w:tcPr>
          <w:p w14:paraId="141A1D0B" w14:textId="4D367BD4" w:rsidR="00BC4C04" w:rsidRPr="00BC4C04" w:rsidRDefault="00BC4C04">
            <w:r>
              <w:t>mm^2</w:t>
            </w:r>
          </w:p>
        </w:tc>
      </w:tr>
      <w:tr w:rsidR="00BC4C04" w14:paraId="4E5685B7" w14:textId="77777777" w:rsidTr="00BC4C04">
        <w:tc>
          <w:tcPr>
            <w:tcW w:w="1211" w:type="dxa"/>
          </w:tcPr>
          <w:p w14:paraId="7AE26977" w14:textId="6C8697FC" w:rsidR="00BC4C04" w:rsidRPr="00BC4C04" w:rsidRDefault="00BC4C04">
            <w:proofErr w:type="spellStart"/>
            <w:r>
              <w:t>D</w:t>
            </w:r>
            <w:r w:rsidRPr="00BC4C04">
              <w:t>_OxyNew</w:t>
            </w:r>
            <w:proofErr w:type="spellEnd"/>
          </w:p>
        </w:tc>
        <w:tc>
          <w:tcPr>
            <w:tcW w:w="1520" w:type="dxa"/>
          </w:tcPr>
          <w:p w14:paraId="5AF4FBEE" w14:textId="59294601" w:rsidR="00BC4C04" w:rsidRPr="00BC4C04" w:rsidRDefault="00BC4C04">
            <w:r>
              <w:t>0.23</w:t>
            </w:r>
          </w:p>
        </w:tc>
        <w:tc>
          <w:tcPr>
            <w:tcW w:w="4319" w:type="dxa"/>
          </w:tcPr>
          <w:p w14:paraId="0371C37D" w14:textId="4EDA4C77" w:rsidR="00BC4C04" w:rsidRPr="00BC4C04" w:rsidRDefault="00BC4C04">
            <w:r w:rsidRPr="00BC4C04">
              <w:t>Oxidizer Hole Diameter</w:t>
            </w:r>
          </w:p>
        </w:tc>
        <w:tc>
          <w:tcPr>
            <w:tcW w:w="2300" w:type="dxa"/>
          </w:tcPr>
          <w:p w14:paraId="3E6546B6" w14:textId="67273190" w:rsidR="00BC4C04" w:rsidRPr="00BC4C04" w:rsidRDefault="00BC4C04">
            <w:r>
              <w:t>mm</w:t>
            </w:r>
          </w:p>
        </w:tc>
      </w:tr>
      <w:tr w:rsidR="00BC4C04" w14:paraId="71BF02FA" w14:textId="77777777" w:rsidTr="00BC4C04">
        <w:tc>
          <w:tcPr>
            <w:tcW w:w="1211" w:type="dxa"/>
          </w:tcPr>
          <w:p w14:paraId="21D44676" w14:textId="7865AD87" w:rsidR="00BC4C04" w:rsidRDefault="00BC4C04">
            <w:proofErr w:type="spellStart"/>
            <w:r>
              <w:t>HoleDiam</w:t>
            </w:r>
            <w:proofErr w:type="spellEnd"/>
          </w:p>
        </w:tc>
        <w:tc>
          <w:tcPr>
            <w:tcW w:w="1520" w:type="dxa"/>
          </w:tcPr>
          <w:p w14:paraId="679FDE34" w14:textId="27D4C039" w:rsidR="00BC4C04" w:rsidRPr="00BC4C04" w:rsidRDefault="00BC4C04">
            <w:r>
              <w:t>0.25</w:t>
            </w:r>
          </w:p>
        </w:tc>
        <w:tc>
          <w:tcPr>
            <w:tcW w:w="4319" w:type="dxa"/>
          </w:tcPr>
          <w:p w14:paraId="7B1C59B6" w14:textId="6079D6E7" w:rsidR="00BC4C04" w:rsidRPr="00BC4C04" w:rsidRDefault="00BC4C04">
            <w:r w:rsidRPr="00BC4C04">
              <w:t>Fuel Hole Diameter</w:t>
            </w:r>
          </w:p>
        </w:tc>
        <w:tc>
          <w:tcPr>
            <w:tcW w:w="2300" w:type="dxa"/>
          </w:tcPr>
          <w:p w14:paraId="09AA9FBE" w14:textId="18476E0F" w:rsidR="00BC4C04" w:rsidRPr="00BC4C04" w:rsidRDefault="00BC4C04">
            <w:r>
              <w:t>mm</w:t>
            </w:r>
          </w:p>
        </w:tc>
      </w:tr>
      <w:tr w:rsidR="00BC4C04" w14:paraId="09092300" w14:textId="77777777" w:rsidTr="00BC4C04">
        <w:tc>
          <w:tcPr>
            <w:tcW w:w="1211" w:type="dxa"/>
          </w:tcPr>
          <w:p w14:paraId="3A7642A9" w14:textId="31A67B7E" w:rsidR="00BC4C04" w:rsidRDefault="00BC4C04">
            <w:proofErr w:type="spellStart"/>
            <w:r>
              <w:t>TreeSpace</w:t>
            </w:r>
            <w:proofErr w:type="spellEnd"/>
          </w:p>
        </w:tc>
        <w:tc>
          <w:tcPr>
            <w:tcW w:w="1520" w:type="dxa"/>
          </w:tcPr>
          <w:p w14:paraId="65E82283" w14:textId="392A019C" w:rsidR="00BC4C04" w:rsidRPr="00BC4C04" w:rsidRDefault="00BC4C04">
            <w:r>
              <w:t>2.276</w:t>
            </w:r>
          </w:p>
        </w:tc>
        <w:tc>
          <w:tcPr>
            <w:tcW w:w="4319" w:type="dxa"/>
          </w:tcPr>
          <w:p w14:paraId="1580E29F" w14:textId="22551745" w:rsidR="00BC4C04" w:rsidRPr="00BC4C04" w:rsidRDefault="00BC4C04">
            <w:r w:rsidRPr="00BC4C04">
              <w:t>Radial Space Between Holes</w:t>
            </w:r>
          </w:p>
        </w:tc>
        <w:tc>
          <w:tcPr>
            <w:tcW w:w="2300" w:type="dxa"/>
          </w:tcPr>
          <w:p w14:paraId="0C8297E0" w14:textId="0755F91D" w:rsidR="00BC4C04" w:rsidRPr="00BC4C04" w:rsidRDefault="00BC4C04">
            <w:r>
              <w:t>mm</w:t>
            </w:r>
          </w:p>
        </w:tc>
      </w:tr>
    </w:tbl>
    <w:p w14:paraId="0492D4AF" w14:textId="77777777" w:rsidR="00BC4C04" w:rsidRDefault="00BC4C04">
      <w:pPr>
        <w:rPr>
          <w:b/>
          <w:bCs/>
        </w:rPr>
      </w:pPr>
    </w:p>
    <w:p w14:paraId="5C157B7F" w14:textId="77777777" w:rsidR="00C2145A" w:rsidRDefault="00C2145A">
      <w:pPr>
        <w:rPr>
          <w:b/>
          <w:bCs/>
        </w:rPr>
      </w:pPr>
      <w:r>
        <w:rPr>
          <w:b/>
          <w:bCs/>
        </w:rPr>
        <w:br w:type="page"/>
      </w:r>
    </w:p>
    <w:p w14:paraId="5B9BA06C" w14:textId="2BB69D10" w:rsidR="001A194D" w:rsidRPr="001A194D" w:rsidRDefault="001A194D">
      <w:pPr>
        <w:rPr>
          <w:b/>
          <w:bCs/>
        </w:rPr>
      </w:pPr>
      <w:r w:rsidRPr="001A194D">
        <w:rPr>
          <w:b/>
          <w:bCs/>
        </w:rPr>
        <w:lastRenderedPageBreak/>
        <w:t>CAD Model</w:t>
      </w:r>
      <w:r w:rsidR="00BC4C04">
        <w:rPr>
          <w:b/>
          <w:bCs/>
        </w:rPr>
        <w:t xml:space="preserve"> </w:t>
      </w:r>
      <w:r w:rsidRPr="001A194D">
        <w:rPr>
          <w:b/>
          <w:bCs/>
        </w:rPr>
        <w:t>| Available on the GitHub</w:t>
      </w:r>
      <w:r w:rsidR="0016386E">
        <w:rPr>
          <w:b/>
          <w:bCs/>
        </w:rPr>
        <w:t xml:space="preserve"> as </w:t>
      </w:r>
      <w:proofErr w:type="spellStart"/>
      <w:r w:rsidR="00C2145A">
        <w:rPr>
          <w:b/>
          <w:bCs/>
        </w:rPr>
        <w:t>Injector.prt</w:t>
      </w:r>
      <w:proofErr w:type="spellEnd"/>
    </w:p>
    <w:p w14:paraId="6A75F412" w14:textId="7FE86F96" w:rsidR="001A194D" w:rsidRDefault="00BC4C04" w:rsidP="00C2145A">
      <w:pPr>
        <w:jc w:val="center"/>
      </w:pPr>
      <w:r w:rsidRPr="00BC4C04">
        <w:drawing>
          <wp:inline distT="0" distB="0" distL="0" distR="0" wp14:anchorId="3B939A6E" wp14:editId="095CCBE7">
            <wp:extent cx="5571460" cy="24809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3471" cy="249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D26B" w14:textId="0494193B" w:rsidR="00C2145A" w:rsidRDefault="00C2145A" w:rsidP="00C2145A">
      <w:pPr>
        <w:jc w:val="center"/>
      </w:pPr>
      <w:r w:rsidRPr="00C2145A">
        <w:drawing>
          <wp:inline distT="0" distB="0" distL="0" distR="0" wp14:anchorId="4098A707" wp14:editId="58ECEDDC">
            <wp:extent cx="5071730" cy="51508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739" cy="52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E38C6"/>
    <w:multiLevelType w:val="multilevel"/>
    <w:tmpl w:val="9148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61103"/>
    <w:multiLevelType w:val="hybridMultilevel"/>
    <w:tmpl w:val="97F07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yMzextDQxMjMzMzZT0lEKTi0uzszPAykwqgUAyfRgniwAAAA="/>
  </w:docVars>
  <w:rsids>
    <w:rsidRoot w:val="0003466E"/>
    <w:rsid w:val="0001308A"/>
    <w:rsid w:val="0003466E"/>
    <w:rsid w:val="0016386E"/>
    <w:rsid w:val="001A194D"/>
    <w:rsid w:val="001F719D"/>
    <w:rsid w:val="003A04DC"/>
    <w:rsid w:val="00B65E62"/>
    <w:rsid w:val="00BC4C04"/>
    <w:rsid w:val="00C2145A"/>
    <w:rsid w:val="00D21424"/>
    <w:rsid w:val="00E41873"/>
    <w:rsid w:val="00E7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85F55"/>
  <w15:chartTrackingRefBased/>
  <w15:docId w15:val="{1D1DAF85-4670-4F15-AFB9-9032E7057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346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5E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5E6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C4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Drifterino/AE-771/blob/master/Injector%20Design.ipynb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Hunt</dc:creator>
  <cp:keywords/>
  <dc:description/>
  <cp:lastModifiedBy>Henry Hunt</cp:lastModifiedBy>
  <cp:revision>4</cp:revision>
  <cp:lastPrinted>2020-04-02T03:28:00Z</cp:lastPrinted>
  <dcterms:created xsi:type="dcterms:W3CDTF">2020-04-09T23:43:00Z</dcterms:created>
  <dcterms:modified xsi:type="dcterms:W3CDTF">2020-04-10T00:05:00Z</dcterms:modified>
</cp:coreProperties>
</file>