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2A13E7" w:rsidR="00B9629A" w:rsidRDefault="00ED16A9">
      <w:pPr>
        <w:spacing w:after="120" w:line="276" w:lineRule="auto"/>
        <w:jc w:val="center"/>
        <w:rPr>
          <w:rFonts w:ascii="Bookman Old Style" w:eastAsia="Bookman Old Style" w:hAnsi="Bookman Old Style" w:cs="Bookman Old Style"/>
          <w:b/>
        </w:rPr>
      </w:pPr>
      <w:r>
        <w:rPr>
          <w:rFonts w:ascii="Bookman Old Style" w:eastAsia="Bookman Old Style" w:hAnsi="Bookman Old Style" w:cs="Bookman Old Style"/>
          <w:b/>
        </w:rPr>
        <w:t>CCAPDEV Term 2, AY 2024 – 2025</w:t>
      </w:r>
    </w:p>
    <w:p w14:paraId="00000002" w14:textId="77777777" w:rsidR="00B9629A" w:rsidRDefault="00ED16A9">
      <w:pPr>
        <w:spacing w:after="120" w:line="276" w:lineRule="auto"/>
        <w:jc w:val="center"/>
        <w:rPr>
          <w:rFonts w:ascii="Bookman Old Style" w:eastAsia="Bookman Old Style" w:hAnsi="Bookman Old Style" w:cs="Bookman Old Style"/>
        </w:rPr>
      </w:pPr>
      <w:r>
        <w:rPr>
          <w:rFonts w:ascii="Bookman Old Style" w:eastAsia="Bookman Old Style" w:hAnsi="Bookman Old Style" w:cs="Bookman Old Style"/>
        </w:rPr>
        <w:t>Machine Project – Project Specifications Document</w:t>
      </w:r>
    </w:p>
    <w:p w14:paraId="00000003" w14:textId="77777777" w:rsidR="00B9629A" w:rsidRDefault="00ED16A9">
      <w:pPr>
        <w:spacing w:after="120" w:line="276" w:lineRule="auto"/>
        <w:jc w:val="center"/>
        <w:rPr>
          <w:rFonts w:ascii="Bookman Old Style" w:eastAsia="Bookman Old Style" w:hAnsi="Bookman Old Style" w:cs="Bookman Old Style"/>
        </w:rPr>
      </w:pPr>
      <w:r>
        <w:rPr>
          <w:rFonts w:ascii="Bookman Old Style" w:eastAsia="Bookman Old Style" w:hAnsi="Bookman Old Style" w:cs="Bookman Old Style"/>
        </w:rPr>
        <w:t> </w:t>
      </w:r>
    </w:p>
    <w:p w14:paraId="00000004" w14:textId="77777777" w:rsidR="00B9629A" w:rsidRDefault="00ED16A9">
      <w:pPr>
        <w:tabs>
          <w:tab w:val="left" w:pos="1985"/>
        </w:tabs>
        <w:spacing w:after="0" w:line="276" w:lineRule="auto"/>
        <w:rPr>
          <w:rFonts w:ascii="Bookman Old Style" w:eastAsia="Bookman Old Style" w:hAnsi="Bookman Old Style" w:cs="Bookman Old Style"/>
        </w:rPr>
      </w:pPr>
      <w:r>
        <w:rPr>
          <w:rFonts w:ascii="Bookman Old Style" w:eastAsia="Bookman Old Style" w:hAnsi="Bookman Old Style" w:cs="Bookman Old Style"/>
          <w:b/>
        </w:rPr>
        <w:t>Groupings:</w:t>
      </w:r>
      <w:r>
        <w:rPr>
          <w:rFonts w:ascii="Bookman Old Style" w:eastAsia="Bookman Old Style" w:hAnsi="Bookman Old Style" w:cs="Bookman Old Style"/>
          <w:b/>
        </w:rPr>
        <w:tab/>
      </w:r>
      <w:r>
        <w:rPr>
          <w:rFonts w:ascii="Bookman Old Style" w:eastAsia="Bookman Old Style" w:hAnsi="Bookman Old Style" w:cs="Bookman Old Style"/>
        </w:rPr>
        <w:t>At most 4 members in a group</w:t>
      </w:r>
    </w:p>
    <w:p w14:paraId="00000005" w14:textId="77777777" w:rsidR="00B9629A" w:rsidRDefault="00B9629A">
      <w:pPr>
        <w:tabs>
          <w:tab w:val="left" w:pos="1985"/>
        </w:tabs>
        <w:spacing w:after="120" w:line="276" w:lineRule="auto"/>
        <w:rPr>
          <w:rFonts w:ascii="Consolas" w:eastAsia="Consolas" w:hAnsi="Consolas" w:cs="Consolas"/>
        </w:rPr>
      </w:pPr>
    </w:p>
    <w:p w14:paraId="00000006" w14:textId="77777777" w:rsidR="00B9629A" w:rsidRDefault="00ED16A9">
      <w:pPr>
        <w:tabs>
          <w:tab w:val="left" w:pos="1985"/>
        </w:tabs>
        <w:spacing w:after="120" w:line="276" w:lineRule="auto"/>
        <w:rPr>
          <w:rFonts w:ascii="Bookman Old Style" w:eastAsia="Bookman Old Style" w:hAnsi="Bookman Old Style" w:cs="Bookman Old Style"/>
          <w:b/>
          <w:u w:val="single"/>
        </w:rPr>
      </w:pPr>
      <w:r>
        <w:rPr>
          <w:rFonts w:ascii="Bookman Old Style" w:eastAsia="Bookman Old Style" w:hAnsi="Bookman Old Style" w:cs="Bookman Old Style"/>
          <w:b/>
          <w:u w:val="single"/>
        </w:rPr>
        <w:t>SPECIFICATIONS</w:t>
      </w:r>
    </w:p>
    <w:p w14:paraId="00000007" w14:textId="77777777" w:rsidR="00B9629A" w:rsidRDefault="00ED16A9">
      <w:pPr>
        <w:tabs>
          <w:tab w:val="left" w:pos="1985"/>
        </w:tabs>
        <w:spacing w:after="120" w:line="276"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For the entirety of the MCO, your task is to create a web application based on the given set of web applications described below. The list describes the minimum features required to be implemented for the project, but the group may (and is encouraged) to implement additional features and capabilities for their selected project. </w:t>
      </w:r>
    </w:p>
    <w:p w14:paraId="00000008" w14:textId="77777777" w:rsidR="00B9629A" w:rsidRDefault="00ED16A9">
      <w:pPr>
        <w:tabs>
          <w:tab w:val="left" w:pos="1985"/>
        </w:tabs>
        <w:spacing w:after="120" w:line="276" w:lineRule="auto"/>
        <w:jc w:val="both"/>
        <w:rPr>
          <w:rFonts w:ascii="Bookman Old Style" w:eastAsia="Bookman Old Style" w:hAnsi="Bookman Old Style" w:cs="Bookman Old Style"/>
        </w:rPr>
      </w:pPr>
      <w:r>
        <w:rPr>
          <w:rFonts w:ascii="Bookman Old Style" w:eastAsia="Bookman Old Style" w:hAnsi="Bookman Old Style" w:cs="Bookman Old Style"/>
        </w:rPr>
        <w:t>The MCO will be split into three different phases, each with their own expectations on the project’s progress. You may refer to the phases’ respective documents for the specifics on its deliverables.</w:t>
      </w:r>
    </w:p>
    <w:p w14:paraId="00000009" w14:textId="77777777" w:rsidR="00B9629A" w:rsidRDefault="00ED16A9">
      <w:pPr>
        <w:pBdr>
          <w:bottom w:val="single" w:sz="6" w:space="1" w:color="000000"/>
        </w:pBdr>
        <w:tabs>
          <w:tab w:val="left" w:pos="1985"/>
        </w:tabs>
        <w:spacing w:after="120" w:line="276" w:lineRule="auto"/>
        <w:jc w:val="both"/>
        <w:rPr>
          <w:rFonts w:ascii="Bookman Old Style" w:eastAsia="Bookman Old Style" w:hAnsi="Bookman Old Style" w:cs="Bookman Old Style"/>
        </w:rPr>
      </w:pPr>
      <w:r>
        <w:rPr>
          <w:rFonts w:ascii="Bookman Old Style" w:eastAsia="Bookman Old Style" w:hAnsi="Bookman Old Style" w:cs="Bookman Old Style"/>
        </w:rPr>
        <w:t>The project is at most done in groups of 4. During the development phases, copying other group’s work is not allowed and is punishable by a grade of 0.0 for the entire CCAPDEV course. A discipline case will be filed with the Discipline Office in case of academic dishonesty.</w:t>
      </w:r>
    </w:p>
    <w:p w14:paraId="0000000A" w14:textId="77777777" w:rsidR="00B9629A" w:rsidRDefault="00B9629A">
      <w:pPr>
        <w:pBdr>
          <w:bottom w:val="single" w:sz="6" w:space="1" w:color="000000"/>
        </w:pBdr>
        <w:tabs>
          <w:tab w:val="left" w:pos="1985"/>
        </w:tabs>
        <w:spacing w:after="120" w:line="276" w:lineRule="auto"/>
        <w:jc w:val="both"/>
        <w:rPr>
          <w:rFonts w:ascii="Bookman Old Style" w:eastAsia="Bookman Old Style" w:hAnsi="Bookman Old Style" w:cs="Bookman Old Style"/>
        </w:rPr>
      </w:pPr>
    </w:p>
    <w:p w14:paraId="0000000B" w14:textId="77777777" w:rsidR="00B9629A" w:rsidRDefault="00B9629A">
      <w:pPr>
        <w:tabs>
          <w:tab w:val="left" w:pos="1985"/>
        </w:tabs>
        <w:spacing w:after="120" w:line="276" w:lineRule="auto"/>
        <w:rPr>
          <w:rFonts w:ascii="Bookman Old Style" w:eastAsia="Bookman Old Style" w:hAnsi="Bookman Old Style" w:cs="Bookman Old Style"/>
          <w:b/>
          <w:u w:val="single"/>
        </w:rPr>
      </w:pPr>
    </w:p>
    <w:p w14:paraId="0000000C" w14:textId="77777777" w:rsidR="00B9629A" w:rsidRDefault="00ED16A9">
      <w:pPr>
        <w:tabs>
          <w:tab w:val="left" w:pos="1985"/>
        </w:tabs>
        <w:spacing w:after="120" w:line="276" w:lineRule="auto"/>
        <w:rPr>
          <w:rFonts w:ascii="Bookman Old Style" w:eastAsia="Bookman Old Style" w:hAnsi="Bookman Old Style" w:cs="Bookman Old Style"/>
          <w:b/>
          <w:u w:val="single"/>
        </w:rPr>
      </w:pPr>
      <w:r>
        <w:rPr>
          <w:rFonts w:ascii="Bookman Old Style" w:eastAsia="Bookman Old Style" w:hAnsi="Bookman Old Style" w:cs="Bookman Old Style"/>
          <w:b/>
          <w:u w:val="single"/>
        </w:rPr>
        <w:t>LIST OF PROJECT SPECIFICATIONS</w:t>
      </w:r>
    </w:p>
    <w:p w14:paraId="0000000D" w14:textId="77777777" w:rsidR="00B9629A" w:rsidRDefault="00ED16A9">
      <w:pPr>
        <w:tabs>
          <w:tab w:val="left" w:pos="1985"/>
        </w:tabs>
        <w:spacing w:after="120" w:line="276" w:lineRule="auto"/>
        <w:jc w:val="both"/>
        <w:rPr>
          <w:rFonts w:ascii="Bookman Old Style" w:eastAsia="Bookman Old Style" w:hAnsi="Bookman Old Style" w:cs="Bookman Old Style"/>
          <w:b/>
        </w:rPr>
      </w:pPr>
      <w:r>
        <w:rPr>
          <w:rFonts w:ascii="Bookman Old Style" w:eastAsia="Bookman Old Style" w:hAnsi="Bookman Old Style" w:cs="Bookman Old Style"/>
          <w:b/>
        </w:rPr>
        <w:t>Lab Reservation System</w:t>
      </w:r>
    </w:p>
    <w:p w14:paraId="0000002F" w14:textId="0510C066" w:rsidR="00B9629A" w:rsidRPr="002B1B93" w:rsidRDefault="002B1B93">
      <w:pPr>
        <w:pBdr>
          <w:bottom w:val="single" w:sz="6" w:space="1" w:color="000000"/>
        </w:pBdr>
        <w:tabs>
          <w:tab w:val="left" w:pos="1985"/>
        </w:tabs>
        <w:spacing w:after="120" w:line="276" w:lineRule="auto"/>
        <w:jc w:val="both"/>
        <w:rPr>
          <w:rFonts w:ascii="Bookman Old Style" w:eastAsia="Bookman Old Style" w:hAnsi="Bookman Old Style" w:cs="Bookman Old Style"/>
          <w:bCs/>
        </w:rPr>
      </w:pPr>
      <w:r>
        <w:rPr>
          <w:rFonts w:ascii="Bookman Old Style" w:eastAsia="Bookman Old Style" w:hAnsi="Bookman Old Style" w:cs="Bookman Old Style"/>
          <w:bCs/>
        </w:rPr>
        <w:t>(I hid the specs)</w:t>
      </w:r>
    </w:p>
    <w:p w14:paraId="00000030" w14:textId="77777777" w:rsidR="00B9629A" w:rsidRDefault="00B9629A">
      <w:pPr>
        <w:rPr>
          <w:rFonts w:ascii="Bookman Old Style" w:eastAsia="Bookman Old Style" w:hAnsi="Bookman Old Style" w:cs="Bookman Old Style"/>
          <w:b/>
        </w:rPr>
      </w:pPr>
    </w:p>
    <w:p w14:paraId="00000058" w14:textId="2A7308C6" w:rsidR="00B9629A" w:rsidRPr="002B1B93" w:rsidRDefault="00ED16A9" w:rsidP="002B1B93">
      <w:pPr>
        <w:rPr>
          <w:rFonts w:ascii="Bookman Old Style" w:eastAsia="Bookman Old Style" w:hAnsi="Bookman Old Style" w:cs="Bookman Old Style"/>
          <w:b/>
        </w:rPr>
      </w:pPr>
      <w:r>
        <w:rPr>
          <w:rFonts w:ascii="Bookman Old Style" w:eastAsia="Bookman Old Style" w:hAnsi="Bookman Old Style" w:cs="Bookman Old Style"/>
          <w:b/>
        </w:rPr>
        <w:t>Forum Web Application</w:t>
      </w:r>
    </w:p>
    <w:p w14:paraId="00000059" w14:textId="24897956" w:rsidR="00B9629A" w:rsidRDefault="002B1B93">
      <w:pPr>
        <w:pBdr>
          <w:bottom w:val="single" w:sz="6" w:space="1" w:color="000000"/>
        </w:pBdr>
        <w:tabs>
          <w:tab w:val="left" w:pos="1985"/>
        </w:tabs>
        <w:spacing w:after="120" w:line="276" w:lineRule="auto"/>
        <w:jc w:val="both"/>
        <w:rPr>
          <w:rFonts w:ascii="Bookman Old Style" w:eastAsia="Bookman Old Style" w:hAnsi="Bookman Old Style" w:cs="Bookman Old Style"/>
        </w:rPr>
      </w:pPr>
      <w:r>
        <w:rPr>
          <w:rFonts w:ascii="Bookman Old Style" w:eastAsia="Bookman Old Style" w:hAnsi="Bookman Old Style" w:cs="Bookman Old Style"/>
        </w:rPr>
        <w:t>(I hid the specs)</w:t>
      </w:r>
    </w:p>
    <w:p w14:paraId="0000005A" w14:textId="77777777" w:rsidR="00B9629A" w:rsidRDefault="00ED16A9">
      <w:pPr>
        <w:rPr>
          <w:rFonts w:ascii="Bookman Old Style" w:eastAsia="Bookman Old Style" w:hAnsi="Bookman Old Style" w:cs="Bookman Old Style"/>
          <w:b/>
        </w:rPr>
      </w:pPr>
      <w:r>
        <w:rPr>
          <w:rFonts w:ascii="Bookman Old Style" w:eastAsia="Bookman Old Style" w:hAnsi="Bookman Old Style" w:cs="Bookman Old Style"/>
          <w:b/>
        </w:rPr>
        <w:t>Restaurant / Store / Service Review Web Application</w:t>
      </w:r>
    </w:p>
    <w:p w14:paraId="0000005B" w14:textId="77777777" w:rsidR="00B9629A" w:rsidRDefault="00ED16A9">
      <w:pPr>
        <w:tabs>
          <w:tab w:val="left" w:pos="1985"/>
        </w:tabs>
        <w:spacing w:after="120" w:line="276" w:lineRule="auto"/>
        <w:jc w:val="both"/>
        <w:rPr>
          <w:rFonts w:ascii="Bookman Old Style" w:eastAsia="Bookman Old Style" w:hAnsi="Bookman Old Style" w:cs="Bookman Old Style"/>
        </w:rPr>
      </w:pPr>
      <w:r>
        <w:rPr>
          <w:rFonts w:ascii="Bookman Old Style" w:eastAsia="Bookman Old Style" w:hAnsi="Bookman Old Style" w:cs="Bookman Old Style"/>
        </w:rPr>
        <w:t>The following describes the features of a restaurant / store / service review web application. Groups may choose to either develop a review web application for either restaurants, stores, or services. For realism, groups may base the establishments featured in the application from actual establishments that are found around the campus. The minimum features required to be implemented for this project is as follows:</w:t>
      </w:r>
    </w:p>
    <w:p w14:paraId="0000005C"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 xml:space="preserve">View establishments </w:t>
      </w:r>
    </w:p>
    <w:p w14:paraId="0000005D"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Upon visiting the web page, an unregistered visitor may see a list of establishments that are featured in the web application. </w:t>
      </w:r>
    </w:p>
    <w:p w14:paraId="0000005E"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The overall rating and a brief description of the establishment must be easily viewed/accessible from the list.</w:t>
      </w:r>
    </w:p>
    <w:p w14:paraId="0000005F"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View an establishment’s reviews</w:t>
      </w:r>
    </w:p>
    <w:p w14:paraId="00000060"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Upon selecting an establishment, an unregistered visitor may see the top reviews. The user can also see the next set of top reviews--it is up to the group whether to implement this in the same (auto-load) or another page. </w:t>
      </w:r>
    </w:p>
    <w:p w14:paraId="00000061"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Reviews can be long, so some of the text in the preview could be truncated. Clicking the review will let the user view the review in full detail.</w:t>
      </w:r>
    </w:p>
    <w:p w14:paraId="00000062"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Reviews should also include how many registered </w:t>
      </w:r>
      <w:r>
        <w:rPr>
          <w:rFonts w:ascii="Bookman Old Style" w:eastAsia="Bookman Old Style" w:hAnsi="Bookman Old Style" w:cs="Bookman Old Style"/>
        </w:rPr>
        <w:t>users</w:t>
      </w:r>
      <w:r>
        <w:rPr>
          <w:rFonts w:ascii="Bookman Old Style" w:eastAsia="Bookman Old Style" w:hAnsi="Bookman Old Style" w:cs="Bookman Old Style"/>
          <w:color w:val="000000"/>
        </w:rPr>
        <w:t xml:space="preserve"> found the review helpful / unhelpful.</w:t>
      </w:r>
    </w:p>
    <w:p w14:paraId="00000063"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i/>
          <w:color w:val="000000"/>
        </w:rPr>
        <w:t>Register</w:t>
      </w:r>
    </w:p>
    <w:p w14:paraId="00000064"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visitor must register if they want to post a review. Here, a visitor must enter their username, their password, an avatar, and a short description (can be left empty).</w:t>
      </w:r>
    </w:p>
    <w:p w14:paraId="00000065"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i/>
          <w:color w:val="000000"/>
        </w:rPr>
        <w:t>Login</w:t>
      </w:r>
    </w:p>
    <w:p w14:paraId="00000066"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After registering properly, a visitor may log-in. Upon logging in, the user </w:t>
      </w:r>
      <w:r>
        <w:rPr>
          <w:rFonts w:ascii="Bookman Old Style" w:eastAsia="Bookman Old Style" w:hAnsi="Bookman Old Style" w:cs="Bookman Old Style"/>
        </w:rPr>
        <w:t>can start posting reviews. The user is given the option to be “remembered” by the website. When the user chooses this option, every log in and visit to the website will extend their “remember” period by 3 weeks.</w:t>
      </w:r>
    </w:p>
    <w:p w14:paraId="00000067" w14:textId="77777777" w:rsidR="00B9629A" w:rsidRDefault="00ED16A9">
      <w:pPr>
        <w:numPr>
          <w:ilvl w:val="1"/>
          <w:numId w:val="2"/>
        </w:numP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rPr>
        <w:t>There should be 2 kinds of accounts, the reviewer and the establishment owner accounts.</w:t>
      </w:r>
    </w:p>
    <w:p w14:paraId="00000068"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i/>
        </w:rPr>
        <w:t>Logout</w:t>
      </w:r>
    </w:p>
    <w:p w14:paraId="00000069"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rPr>
        <w:t>The user may log out from their account. This should cut short the “remember” per</w:t>
      </w:r>
      <w:r>
        <w:rPr>
          <w:rFonts w:ascii="Bookman Old Style" w:eastAsia="Bookman Old Style" w:hAnsi="Bookman Old Style" w:cs="Bookman Old Style"/>
          <w:color w:val="000000"/>
        </w:rPr>
        <w:t>iod if it exists, and clears any session-related data.</w:t>
      </w:r>
    </w:p>
    <w:p w14:paraId="0000006A"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View a user profile</w:t>
      </w:r>
    </w:p>
    <w:p w14:paraId="0000006B"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Each user has their own page which shows their profile publicly. On the same page, a visitor may see the user’s username, profile picture, and a </w:t>
      </w:r>
      <w:r>
        <w:rPr>
          <w:rFonts w:ascii="Bookman Old Style" w:eastAsia="Bookman Old Style" w:hAnsi="Bookman Old Style" w:cs="Bookman Old Style"/>
        </w:rPr>
        <w:t>short description. They may also see a portion of the user’s latest reviews and comments. The visitor may opt to see the rest of the posts and comments of the user.</w:t>
      </w:r>
    </w:p>
    <w:p w14:paraId="0000006C"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i/>
        </w:rPr>
        <w:t>Edit Profile</w:t>
      </w:r>
    </w:p>
    <w:p w14:paraId="0000006D"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rPr>
        <w:t>A user that is logged in may edit their user profile, wherein they can add / modify a profile picture, and provide a short description (can be left empty).</w:t>
      </w:r>
    </w:p>
    <w:p w14:paraId="0000006E" w14:textId="77777777" w:rsidR="00B9629A" w:rsidRDefault="00ED16A9">
      <w:pPr>
        <w:numPr>
          <w:ilvl w:val="0"/>
          <w:numId w:val="2"/>
        </w:numP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i/>
        </w:rPr>
        <w:t>Edit/Delete Establishment Details</w:t>
      </w:r>
    </w:p>
    <w:p w14:paraId="0000006F" w14:textId="77777777" w:rsidR="00B9629A" w:rsidRDefault="00ED16A9">
      <w:pPr>
        <w:numPr>
          <w:ilvl w:val="1"/>
          <w:numId w:val="2"/>
        </w:numP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rPr>
        <w:t>An establishment's account may edit their establishment’s details.</w:t>
      </w:r>
    </w:p>
    <w:p w14:paraId="00000070"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i/>
        </w:rPr>
        <w:t>Create a review</w:t>
      </w:r>
    </w:p>
    <w:p w14:paraId="00000071"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A logged-in user may create a review on a selected establishment. They must give a title and the body of the review. </w:t>
      </w:r>
    </w:p>
    <w:p w14:paraId="00000072"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rPr>
        <w:lastRenderedPageBreak/>
        <w:t>A rating must als</w:t>
      </w:r>
      <w:r>
        <w:rPr>
          <w:rFonts w:ascii="Bookman Old Style" w:eastAsia="Bookman Old Style" w:hAnsi="Bookman Old Style" w:cs="Bookman Old Style"/>
          <w:color w:val="000000"/>
        </w:rPr>
        <w:t xml:space="preserve">o be given by the reviewer. It is up to the student what kind of rating system they choose to implement (e.g., 5-star rating, recommended/not recommended) as long as it can be aggregated to some degree. </w:t>
      </w:r>
    </w:p>
    <w:p w14:paraId="00000073"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Users must also be allowed to attach media (e.g., image, videos) to their review.</w:t>
      </w:r>
    </w:p>
    <w:p w14:paraId="00000074"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Additional points will be given for allowing markup (e.g., rich text editing) without the risk of cross site-scripting.      </w:t>
      </w:r>
    </w:p>
    <w:p w14:paraId="00000075"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Mark as Helpful / Unhelpful</w:t>
      </w:r>
    </w:p>
    <w:p w14:paraId="00000076"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logged-in user can mark a review as either helpful / unhelpful once.</w:t>
      </w:r>
    </w:p>
    <w:p w14:paraId="00000077"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i/>
          <w:color w:val="000000"/>
        </w:rPr>
        <w:t>Edit / Delete a review</w:t>
      </w:r>
    </w:p>
    <w:p w14:paraId="00000078"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owner of the review may edit their review at any point. Edited reviews should have an indication that it has been edited.</w:t>
      </w:r>
    </w:p>
    <w:p w14:paraId="00000079"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owner of the post may delete their review as well.</w:t>
      </w:r>
    </w:p>
    <w:p w14:paraId="0000007A"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Search Establishments / Reviews</w:t>
      </w:r>
    </w:p>
    <w:p w14:paraId="0000007B"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visitor/user can search for establishments by similarities in the name or the description. By entering a search phrase/word, all establishment containing the keyword/phrase will appear. Visitors may also filter establishments based on its overall rating</w:t>
      </w:r>
    </w:p>
    <w:p w14:paraId="0000007C"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visitor/user can search for reviews on an establishment by similarities in the title or the post body. By entering a search phrase/word, all reviews containing it will appear as results.</w:t>
      </w:r>
    </w:p>
    <w:p w14:paraId="0000007D"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Establishment owner response</w:t>
      </w:r>
    </w:p>
    <w:p w14:paraId="0000007E"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Groups must implement an additional user account role – establishment owner. This doesn’t need to be integrated with the register system, and credentials can be created manually by the database admin. </w:t>
      </w:r>
    </w:p>
    <w:p w14:paraId="0000007F" w14:textId="77777777" w:rsidR="00B9629A" w:rsidRDefault="00ED16A9">
      <w:pPr>
        <w:numPr>
          <w:ilvl w:val="1"/>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Establishment owner accounts are tied to a single establishment, and can respond to reviews on their establishment. Their responses would then be published, making it visible to the public.</w:t>
      </w:r>
    </w:p>
    <w:p w14:paraId="00000080" w14:textId="77777777" w:rsidR="00B9629A" w:rsidRDefault="00ED16A9">
      <w:pPr>
        <w:numPr>
          <w:ilvl w:val="0"/>
          <w:numId w:val="2"/>
        </w:numPr>
        <w:pBdr>
          <w:top w:val="nil"/>
          <w:left w:val="nil"/>
          <w:bottom w:val="nil"/>
          <w:right w:val="nil"/>
          <w:between w:val="nil"/>
        </w:pBdr>
        <w:tabs>
          <w:tab w:val="left" w:pos="1985"/>
        </w:tabs>
        <w:spacing w:after="0" w:line="276" w:lineRule="auto"/>
        <w:jc w:val="both"/>
        <w:rPr>
          <w:rFonts w:ascii="Bookman Old Style" w:eastAsia="Bookman Old Style" w:hAnsi="Bookman Old Style" w:cs="Bookman Old Style"/>
          <w:i/>
          <w:color w:val="000000"/>
        </w:rPr>
      </w:pPr>
      <w:r>
        <w:rPr>
          <w:rFonts w:ascii="Bookman Old Style" w:eastAsia="Bookman Old Style" w:hAnsi="Bookman Old Style" w:cs="Bookman Old Style"/>
          <w:i/>
          <w:color w:val="000000"/>
        </w:rPr>
        <w:t>General</w:t>
      </w:r>
    </w:p>
    <w:p w14:paraId="00000081" w14:textId="77777777" w:rsidR="00B9629A" w:rsidRDefault="00ED16A9">
      <w:pPr>
        <w:numPr>
          <w:ilvl w:val="1"/>
          <w:numId w:val="2"/>
        </w:numPr>
        <w:pBdr>
          <w:top w:val="nil"/>
          <w:left w:val="nil"/>
          <w:bottom w:val="nil"/>
          <w:right w:val="nil"/>
          <w:between w:val="nil"/>
        </w:pBdr>
        <w:tabs>
          <w:tab w:val="left" w:pos="1985"/>
        </w:tabs>
        <w:spacing w:after="120" w:line="276"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Good user experience. </w:t>
      </w:r>
      <w:r>
        <w:rPr>
          <w:rFonts w:ascii="Bookman Old Style" w:eastAsia="Bookman Old Style" w:hAnsi="Bookman Old Style" w:cs="Bookman Old Style"/>
        </w:rPr>
        <w:t>Visitors</w:t>
      </w:r>
      <w:r>
        <w:rPr>
          <w:rFonts w:ascii="Bookman Old Style" w:eastAsia="Bookman Old Style" w:hAnsi="Bookman Old Style" w:cs="Bookman Old Style"/>
          <w:color w:val="000000"/>
        </w:rPr>
        <w:t xml:space="preserve"> can easily navigate without help, all information </w:t>
      </w:r>
      <w:r>
        <w:rPr>
          <w:rFonts w:ascii="Bookman Old Style" w:eastAsia="Bookman Old Style" w:hAnsi="Bookman Old Style" w:cs="Bookman Old Style"/>
        </w:rPr>
        <w:t>is</w:t>
      </w:r>
      <w:r>
        <w:rPr>
          <w:rFonts w:ascii="Bookman Old Style" w:eastAsia="Bookman Old Style" w:hAnsi="Bookman Old Style" w:cs="Bookman Old Style"/>
          <w:color w:val="000000"/>
        </w:rPr>
        <w:t xml:space="preserve"> easy to access. Good visual design. Design suits the theme of the application, and is cohesive and consistent across the whole application.</w:t>
      </w:r>
    </w:p>
    <w:p w14:paraId="00000082" w14:textId="77777777" w:rsidR="00B9629A" w:rsidRDefault="00B9629A">
      <w:pPr>
        <w:pBdr>
          <w:bottom w:val="single" w:sz="6" w:space="1" w:color="000000"/>
        </w:pBdr>
        <w:tabs>
          <w:tab w:val="left" w:pos="1985"/>
        </w:tabs>
        <w:spacing w:after="120" w:line="276" w:lineRule="auto"/>
        <w:jc w:val="both"/>
        <w:rPr>
          <w:rFonts w:ascii="Bookman Old Style" w:eastAsia="Bookman Old Style" w:hAnsi="Bookman Old Style" w:cs="Bookman Old Style"/>
          <w:b/>
        </w:rPr>
      </w:pPr>
    </w:p>
    <w:p w14:paraId="00000083" w14:textId="77777777" w:rsidR="00B9629A" w:rsidRDefault="00B9629A">
      <w:pPr>
        <w:rPr>
          <w:rFonts w:ascii="Bookman Old Style" w:eastAsia="Bookman Old Style" w:hAnsi="Bookman Old Style" w:cs="Bookman Old Style"/>
          <w:b/>
        </w:rPr>
      </w:pPr>
    </w:p>
    <w:p w14:paraId="00000084" w14:textId="77777777" w:rsidR="00B9629A" w:rsidRDefault="00ED16A9">
      <w:pPr>
        <w:rPr>
          <w:rFonts w:ascii="Bookman Old Style" w:eastAsia="Bookman Old Style" w:hAnsi="Bookman Old Style" w:cs="Bookman Old Style"/>
          <w:b/>
        </w:rPr>
      </w:pPr>
      <w:r>
        <w:rPr>
          <w:rFonts w:ascii="Bookman Old Style" w:eastAsia="Bookman Old Style" w:hAnsi="Bookman Old Style" w:cs="Bookman Old Style"/>
          <w:b/>
        </w:rPr>
        <w:t xml:space="preserve">IMPORTANT: </w:t>
      </w:r>
      <w:r>
        <w:rPr>
          <w:rFonts w:ascii="Bookman Old Style" w:eastAsia="Bookman Old Style" w:hAnsi="Bookman Old Style" w:cs="Bookman Old Style"/>
        </w:rPr>
        <w:t>Note that for every instance of a create feature that adds data in the database of the web application, there should be corresponding features that will allow the corresponding user to read, update, and delete the data from the database. For example, if you have a feature that allows the user to create a post, the user should also be allowed to read/view the post, update/edit the post, and delete/remove the post.</w:t>
      </w:r>
    </w:p>
    <w:p w14:paraId="00000085" w14:textId="77777777" w:rsidR="00B9629A" w:rsidRDefault="00B9629A">
      <w:pPr>
        <w:tabs>
          <w:tab w:val="left" w:pos="1985"/>
        </w:tabs>
        <w:spacing w:after="120" w:line="276" w:lineRule="auto"/>
        <w:jc w:val="both"/>
        <w:rPr>
          <w:rFonts w:ascii="Bookman Old Style" w:eastAsia="Bookman Old Style" w:hAnsi="Bookman Old Style" w:cs="Bookman Old Style"/>
          <w:b/>
          <w:u w:val="single"/>
        </w:rPr>
      </w:pPr>
    </w:p>
    <w:p w14:paraId="00000086" w14:textId="77777777" w:rsidR="00B9629A" w:rsidRDefault="00ED16A9">
      <w:pPr>
        <w:tabs>
          <w:tab w:val="left" w:pos="1985"/>
        </w:tabs>
        <w:spacing w:after="120" w:line="276" w:lineRule="auto"/>
        <w:jc w:val="both"/>
        <w:rPr>
          <w:rFonts w:ascii="Bookman Old Style" w:eastAsia="Bookman Old Style" w:hAnsi="Bookman Old Style" w:cs="Bookman Old Style"/>
          <w:b/>
          <w:u w:val="single"/>
        </w:rPr>
      </w:pPr>
      <w:r>
        <w:rPr>
          <w:rFonts w:ascii="Bookman Old Style" w:eastAsia="Bookman Old Style" w:hAnsi="Bookman Old Style" w:cs="Bookman Old Style"/>
          <w:b/>
          <w:u w:val="single"/>
        </w:rPr>
        <w:t>WORKING WITH GROUPMATES</w:t>
      </w:r>
    </w:p>
    <w:p w14:paraId="00000087" w14:textId="77777777" w:rsidR="00B9629A" w:rsidRDefault="00ED16A9">
      <w:pPr>
        <w:tabs>
          <w:tab w:val="left" w:pos="1985"/>
        </w:tabs>
        <w:spacing w:after="120" w:line="276" w:lineRule="auto"/>
        <w:jc w:val="both"/>
        <w:rPr>
          <w:rFonts w:ascii="Bookman Old Style" w:eastAsia="Bookman Old Style" w:hAnsi="Bookman Old Style" w:cs="Bookman Old Style"/>
        </w:rPr>
      </w:pPr>
      <w:r>
        <w:rPr>
          <w:rFonts w:ascii="Bookman Old Style" w:eastAsia="Bookman Old Style" w:hAnsi="Bookman Old Style" w:cs="Bookman Old Style"/>
        </w:rPr>
        <w:t>For this project, you are encouraged to work in groups of at most 4 members. Make sure that each member of the group has approximately the same amount of contribution for the project. Problems with groupmates must be discussed internally within the group, and if needed, with the lecturer.</w:t>
      </w:r>
    </w:p>
    <w:p w14:paraId="00000088" w14:textId="77777777" w:rsidR="00B9629A" w:rsidRDefault="00B9629A">
      <w:pPr>
        <w:rPr>
          <w:rFonts w:ascii="Bookman Old Style" w:eastAsia="Bookman Old Style" w:hAnsi="Bookman Old Style" w:cs="Bookman Old Style"/>
        </w:rPr>
      </w:pPr>
    </w:p>
    <w:sectPr w:rsidR="00B9629A">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95F7A"/>
    <w:multiLevelType w:val="multilevel"/>
    <w:tmpl w:val="4A0E5D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9E42CC0"/>
    <w:multiLevelType w:val="multilevel"/>
    <w:tmpl w:val="F14EF2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12482552">
    <w:abstractNumId w:val="0"/>
  </w:num>
  <w:num w:numId="2" w16cid:durableId="1856459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9629A"/>
    <w:rsid w:val="002B1B93"/>
    <w:rsid w:val="00B9629A"/>
    <w:rsid w:val="00E1426E"/>
    <w:rsid w:val="00ED16A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D476"/>
  <w15:docId w15:val="{DD3EC4C3-1BC8-4C4D-8B47-52DEF7B0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409"/>
    <w:rPr>
      <w:rFonts w:eastAsiaTheme="minorHAns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92F8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x9Mj5PzEkCm1aNmq9wxQLQXQ8g==">CgMxLjA4AHIhMWp0YmJSd1JrekNaUUtoQWx2emJmYzlDMUhPbXhhY0li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Justin Romblon</dc:creator>
  <cp:lastModifiedBy>Bea Uy</cp:lastModifiedBy>
  <cp:revision>3</cp:revision>
  <dcterms:created xsi:type="dcterms:W3CDTF">2023-05-15T20:01:00Z</dcterms:created>
  <dcterms:modified xsi:type="dcterms:W3CDTF">2025-03-10T14:55:00Z</dcterms:modified>
</cp:coreProperties>
</file>