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CampusConnect — Web App</w:t>
      </w:r>
    </w:p>
    <w:p>
      <w:r>
        <w:t>Project: CampusConnect — Web App</w:t>
      </w:r>
    </w:p>
    <w:p>
      <w:r>
        <w:t>Description: MERN campus social + calendar, 2k users.</w:t>
      </w:r>
    </w:p>
    <w:p>
      <w:r>
        <w:t>Technologies: React, Node.js, PostgreSQL, Docker</w:t>
      </w:r>
    </w:p>
    <w:p>
      <w:r>
        <w:t>Role: Backend</w:t>
      </w:r>
    </w:p>
    <w:p>
      <w:r>
        <w:t>Dates: 2024-08 — 2024-12</w:t>
      </w:r>
    </w:p>
    <w:p>
      <w:r>
        <w:t>Responsibilities: Auth + RLS; Calendar sync</w:t>
      </w:r>
    </w:p>
    <w:p>
      <w:r>
        <w:t>Outcomes: Launched to 1200 DAU</w:t>
      </w:r>
    </w:p>
    <w:p>
      <w:r>
        <w:t>Repository: https://github.com/aarav-mehta/campus-connect</w:t>
      </w:r>
    </w:p>
    <w:p>
      <w:r>
        <w:t>This doc contains tables, dates, entities, ambiguous aliases.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Backend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Backend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Backend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Backend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