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ShipFast — Platform Infra</w:t>
      </w:r>
    </w:p>
    <w:p>
      <w:r>
        <w:t>Project: ShipFast — Platform Infra</w:t>
      </w:r>
    </w:p>
    <w:p>
      <w:r>
        <w:t>Description: Platform at Acme (2023-24) then Staff at Globex (2024-26): migrated 12 services to K8s.</w:t>
      </w:r>
    </w:p>
    <w:p>
      <w:r>
        <w:t>Technologies: Go, PostgreSQL, AWS, Docker, Kubernetes, gRPC</w:t>
      </w:r>
    </w:p>
    <w:p>
      <w:r>
        <w:t>Role: Staff Engineer</w:t>
      </w:r>
    </w:p>
    <w:p>
      <w:r>
        <w:t>Dates: 2023-06 — 2026-08</w:t>
      </w:r>
    </w:p>
    <w:p>
      <w:r>
        <w:t>Responsibilities: Led migration; Built CI/CD</w:t>
      </w:r>
    </w:p>
    <w:p>
      <w:r>
        <w:t>Outcomes: Deploy time -60%; Cost -22%</w:t>
      </w:r>
    </w:p>
    <w:p>
      <w:r>
        <w:t>Repository: https://github.com/vikram-singh/shipfast</w:t>
      </w:r>
    </w:p>
    <w:p>
      <w:r>
        <w:t>This doc contains tables, dates, entities, ambiguous aliases.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Go</w:t>
            </w:r>
          </w:p>
        </w:tc>
        <w:tc>
          <w:tcPr>
            <w:tcW w:type="dxa" w:w="4320"/>
          </w:tcPr>
          <w:p>
            <w:r>
              <w:t>Staff Engineer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Staff Engineer</w:t>
            </w:r>
          </w:p>
        </w:tc>
      </w:tr>
      <w:tr>
        <w:tc>
          <w:tcPr>
            <w:tcW w:type="dxa" w:w="4320"/>
          </w:tcPr>
          <w:p>
            <w:r>
              <w:t>AWS</w:t>
            </w:r>
          </w:p>
        </w:tc>
        <w:tc>
          <w:tcPr>
            <w:tcW w:type="dxa" w:w="4320"/>
          </w:tcPr>
          <w:p>
            <w:r>
              <w:t>Staff Engineer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Staff Engineer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