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F1" w:rsidRPr="007D5135" w:rsidRDefault="00C441F1" w:rsidP="00D10F4B">
      <w:pPr>
        <w:shd w:val="clear" w:color="auto" w:fill="FFFFFF"/>
        <w:spacing w:line="240" w:lineRule="auto"/>
        <w:jc w:val="center"/>
        <w:rPr>
          <w:b/>
          <w:bCs/>
          <w:color w:val="000000"/>
          <w:spacing w:val="1"/>
          <w:sz w:val="27"/>
          <w:szCs w:val="27"/>
          <w:lang w:eastAsia="ru-RU"/>
        </w:rPr>
      </w:pPr>
      <w:r w:rsidRPr="007D5135">
        <w:rPr>
          <w:b/>
          <w:bCs/>
          <w:color w:val="000000"/>
          <w:spacing w:val="1"/>
          <w:sz w:val="27"/>
          <w:szCs w:val="27"/>
          <w:lang w:eastAsia="ru-RU"/>
        </w:rPr>
        <w:t>ФЕДЕРАЛЬНОЕ АГЕНТСТВО ЖЕЛЕЗНОДОРОЖНОГО ТРАНСПОРТА</w:t>
      </w:r>
    </w:p>
    <w:p w:rsidR="00C441F1" w:rsidRPr="007D5135" w:rsidRDefault="00C441F1" w:rsidP="00D10F4B">
      <w:pPr>
        <w:shd w:val="clear" w:color="auto" w:fill="FFFFFF"/>
        <w:spacing w:line="240" w:lineRule="auto"/>
        <w:jc w:val="center"/>
        <w:rPr>
          <w:b/>
          <w:bCs/>
          <w:color w:val="000000"/>
          <w:spacing w:val="1"/>
          <w:sz w:val="20"/>
          <w:szCs w:val="20"/>
          <w:lang w:eastAsia="ru-RU"/>
        </w:rPr>
      </w:pPr>
    </w:p>
    <w:p w:rsidR="00C441F1" w:rsidRPr="007D5135" w:rsidRDefault="00E31BB9" w:rsidP="00D10F4B">
      <w:pPr>
        <w:shd w:val="clear" w:color="auto" w:fill="FFFFFF"/>
        <w:spacing w:line="360" w:lineRule="auto"/>
        <w:jc w:val="center"/>
        <w:rPr>
          <w:b/>
          <w:bCs/>
          <w:spacing w:val="1"/>
          <w:sz w:val="24"/>
          <w:szCs w:val="24"/>
          <w:lang w:eastAsia="ru-RU"/>
        </w:rPr>
      </w:pPr>
      <w:r w:rsidRPr="007D5135">
        <w:rPr>
          <w:b/>
          <w:bCs/>
          <w:spacing w:val="1"/>
          <w:sz w:val="24"/>
          <w:szCs w:val="24"/>
          <w:lang w:eastAsia="ru-RU"/>
        </w:rPr>
        <w:t xml:space="preserve">федеральное </w:t>
      </w:r>
      <w:r w:rsidR="00C441F1" w:rsidRPr="007D5135">
        <w:rPr>
          <w:b/>
          <w:bCs/>
          <w:spacing w:val="1"/>
          <w:sz w:val="24"/>
          <w:szCs w:val="24"/>
          <w:lang w:eastAsia="ru-RU"/>
        </w:rPr>
        <w:t xml:space="preserve">государственное </w:t>
      </w:r>
      <w:r w:rsidRPr="007D5135">
        <w:rPr>
          <w:b/>
          <w:bCs/>
          <w:spacing w:val="1"/>
          <w:sz w:val="24"/>
          <w:szCs w:val="24"/>
          <w:lang w:eastAsia="ru-RU"/>
        </w:rPr>
        <w:t xml:space="preserve">бюджетное </w:t>
      </w:r>
      <w:r w:rsidR="00C441F1" w:rsidRPr="007D5135">
        <w:rPr>
          <w:b/>
          <w:bCs/>
          <w:spacing w:val="1"/>
          <w:sz w:val="24"/>
          <w:szCs w:val="24"/>
          <w:lang w:eastAsia="ru-RU"/>
        </w:rPr>
        <w:t>образовательное учреждение высшего профессионального образования</w:t>
      </w:r>
    </w:p>
    <w:p w:rsidR="00C441F1" w:rsidRPr="007D5135" w:rsidRDefault="00C441F1" w:rsidP="00D10F4B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  <w:lang w:eastAsia="ru-RU"/>
        </w:rPr>
      </w:pPr>
      <w:r w:rsidRPr="007D5135">
        <w:rPr>
          <w:b/>
          <w:bCs/>
          <w:color w:val="000000"/>
          <w:sz w:val="28"/>
          <w:szCs w:val="28"/>
          <w:lang w:eastAsia="ru-RU"/>
        </w:rPr>
        <w:t>"МОСКОВСКИЙ ГОСУДАРСТВЕННЫЙ УНИВЕРСИТЕТ</w:t>
      </w:r>
    </w:p>
    <w:p w:rsidR="00C441F1" w:rsidRPr="007D5135" w:rsidRDefault="00C441F1" w:rsidP="00D10F4B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  <w:lang w:eastAsia="ru-RU"/>
        </w:rPr>
      </w:pPr>
      <w:r w:rsidRPr="007D5135">
        <w:rPr>
          <w:b/>
          <w:bCs/>
          <w:color w:val="000000"/>
          <w:sz w:val="28"/>
          <w:szCs w:val="28"/>
          <w:lang w:eastAsia="ru-RU"/>
        </w:rPr>
        <w:t xml:space="preserve">ПУТЕЙ СООБЩЕНИЯ» </w:t>
      </w:r>
    </w:p>
    <w:p w:rsidR="00E91F08" w:rsidRPr="007D5135" w:rsidRDefault="00E91F08" w:rsidP="00C441F1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  <w:lang w:eastAsia="ru-RU"/>
        </w:rPr>
      </w:pPr>
    </w:p>
    <w:p w:rsidR="00E31AF6" w:rsidRPr="007D5135" w:rsidRDefault="00E31AF6" w:rsidP="00C441F1">
      <w:pPr>
        <w:shd w:val="clear" w:color="auto" w:fill="FFFFFF"/>
        <w:spacing w:line="360" w:lineRule="auto"/>
        <w:jc w:val="center"/>
        <w:rPr>
          <w:b/>
          <w:bCs/>
          <w:color w:val="000000"/>
          <w:sz w:val="28"/>
          <w:szCs w:val="28"/>
          <w:lang w:eastAsia="ru-RU"/>
        </w:rPr>
      </w:pPr>
    </w:p>
    <w:tbl>
      <w:tblPr>
        <w:tblW w:w="982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E31AF6" w:rsidRPr="007D5135" w:rsidTr="004060C3">
        <w:tc>
          <w:tcPr>
            <w:tcW w:w="5220" w:type="dxa"/>
          </w:tcPr>
          <w:p w:rsidR="00E31AF6" w:rsidRPr="007D5135" w:rsidRDefault="00E31AF6" w:rsidP="004060C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E31AF6" w:rsidRPr="007D5135" w:rsidRDefault="00E31AF6" w:rsidP="004060C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7D5135">
              <w:rPr>
                <w:sz w:val="24"/>
                <w:szCs w:val="24"/>
                <w:lang w:eastAsia="ru-RU"/>
              </w:rPr>
              <w:t>УТВЕРЖДАЮ</w:t>
            </w:r>
          </w:p>
        </w:tc>
      </w:tr>
      <w:tr w:rsidR="00E31AF6" w:rsidRPr="007D5135" w:rsidTr="004060C3">
        <w:tc>
          <w:tcPr>
            <w:tcW w:w="5220" w:type="dxa"/>
          </w:tcPr>
          <w:p w:rsidR="00E31AF6" w:rsidRPr="007D5135" w:rsidRDefault="00E31AF6" w:rsidP="004060C3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E31AF6" w:rsidRPr="007D5135" w:rsidRDefault="00E31AF6" w:rsidP="004060C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7D5135">
              <w:rPr>
                <w:sz w:val="24"/>
                <w:szCs w:val="24"/>
                <w:lang w:eastAsia="ru-RU"/>
              </w:rPr>
              <w:t>Директор института ИТТСУ</w:t>
            </w:r>
          </w:p>
        </w:tc>
      </w:tr>
      <w:tr w:rsidR="00E31AF6" w:rsidRPr="007D5135" w:rsidTr="004060C3">
        <w:tc>
          <w:tcPr>
            <w:tcW w:w="5220" w:type="dxa"/>
          </w:tcPr>
          <w:p w:rsidR="00E31AF6" w:rsidRPr="007D5135" w:rsidRDefault="00E31AF6" w:rsidP="004060C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E31AF6" w:rsidRPr="007D5135" w:rsidRDefault="00725AC5" w:rsidP="004060C3">
            <w:pPr>
              <w:spacing w:line="240" w:lineRule="auto"/>
              <w:rPr>
                <w:sz w:val="24"/>
                <w:szCs w:val="24"/>
                <w:u w:val="single"/>
                <w:lang w:eastAsia="ru-RU"/>
              </w:rPr>
            </w:pPr>
            <w:r w:rsidRPr="007D5135">
              <w:rPr>
                <w:noProof/>
                <w:sz w:val="24"/>
                <w:szCs w:val="24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58" type="#_x0000_t202" style="position:absolute;margin-left:33.35pt;margin-top:-4.35pt;width:181.6pt;height:21.3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Xy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" filled="f" stroked="f">
                  <v:textbox style="mso-next-textbox:#Text Box 196">
                    <w:txbxContent>
                      <w:p w:rsidR="005715DF" w:rsidRPr="00926E3B" w:rsidRDefault="005715DF" w:rsidP="00E31AF6">
                        <w:pPr>
                          <w:jc w:val="right"/>
                        </w:pPr>
                        <w:r w:rsidRPr="00926E3B">
                          <w:t>П.Ф. Бестемьянов</w:t>
                        </w:r>
                      </w:p>
                    </w:txbxContent>
                  </v:textbox>
                </v:shape>
              </w:pict>
            </w:r>
            <w:r w:rsidR="00E31AF6" w:rsidRPr="007D5135">
              <w:rPr>
                <w:sz w:val="24"/>
                <w:szCs w:val="24"/>
                <w:lang w:eastAsia="ru-RU"/>
              </w:rPr>
              <w:t>__________________</w:t>
            </w:r>
            <w:r w:rsidR="00E31AF6" w:rsidRPr="007D5135">
              <w:rPr>
                <w:sz w:val="24"/>
                <w:szCs w:val="24"/>
                <w:u w:val="single"/>
                <w:lang w:eastAsia="ru-RU"/>
              </w:rPr>
              <w:t xml:space="preserve"> ________________ </w:t>
            </w:r>
          </w:p>
          <w:p w:rsidR="00E31AF6" w:rsidRPr="007D5135" w:rsidRDefault="00E31AF6" w:rsidP="004060C3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7D5135">
              <w:rPr>
                <w:sz w:val="24"/>
                <w:szCs w:val="24"/>
                <w:lang w:eastAsia="ru-RU"/>
              </w:rPr>
              <w:t>(название института, подпись, Ф.И.О.)</w:t>
            </w:r>
          </w:p>
        </w:tc>
      </w:tr>
      <w:tr w:rsidR="00E31AF6" w:rsidRPr="007D5135" w:rsidTr="004060C3">
        <w:trPr>
          <w:trHeight w:val="449"/>
        </w:trPr>
        <w:tc>
          <w:tcPr>
            <w:tcW w:w="5220" w:type="dxa"/>
          </w:tcPr>
          <w:p w:rsidR="00E31AF6" w:rsidRPr="007D5135" w:rsidRDefault="00E31AF6" w:rsidP="004060C3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  <w:tc>
          <w:tcPr>
            <w:tcW w:w="4603" w:type="dxa"/>
          </w:tcPr>
          <w:p w:rsidR="00E31AF6" w:rsidRPr="007D5135" w:rsidRDefault="00E31AF6" w:rsidP="004060C3">
            <w:pPr>
              <w:spacing w:line="240" w:lineRule="auto"/>
              <w:rPr>
                <w:sz w:val="24"/>
                <w:szCs w:val="24"/>
                <w:lang w:eastAsia="ru-RU"/>
              </w:rPr>
            </w:pPr>
            <w:r w:rsidRPr="007D5135">
              <w:rPr>
                <w:sz w:val="24"/>
                <w:szCs w:val="24"/>
                <w:lang w:eastAsia="ru-RU"/>
              </w:rPr>
              <w:t>«_</w:t>
            </w:r>
            <w:r w:rsidR="00D17651" w:rsidRPr="007D5135">
              <w:rPr>
                <w:sz w:val="24"/>
                <w:szCs w:val="24"/>
                <w:lang w:eastAsia="ru-RU"/>
              </w:rPr>
              <w:t>____»______________________ 201</w:t>
            </w:r>
            <w:r w:rsidRPr="007D5135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C441F1" w:rsidRPr="007D5135" w:rsidRDefault="00C441F1" w:rsidP="00C441F1">
      <w:pPr>
        <w:shd w:val="clear" w:color="auto" w:fill="FFFFFF"/>
        <w:spacing w:line="240" w:lineRule="auto"/>
        <w:ind w:left="5580"/>
        <w:jc w:val="center"/>
        <w:rPr>
          <w:sz w:val="28"/>
          <w:szCs w:val="28"/>
          <w:lang w:eastAsia="ru-RU"/>
        </w:rPr>
      </w:pPr>
    </w:p>
    <w:p w:rsidR="00F56A2C" w:rsidRPr="007D5135" w:rsidRDefault="00F56A2C" w:rsidP="00C441F1">
      <w:pPr>
        <w:shd w:val="clear" w:color="auto" w:fill="FFFFFF"/>
        <w:spacing w:line="240" w:lineRule="auto"/>
        <w:ind w:left="5580"/>
        <w:jc w:val="center"/>
        <w:rPr>
          <w:sz w:val="28"/>
          <w:szCs w:val="28"/>
          <w:lang w:eastAsia="ru-RU"/>
        </w:rPr>
      </w:pPr>
    </w:p>
    <w:p w:rsidR="00F56A2C" w:rsidRPr="007D5135" w:rsidRDefault="00F56A2C" w:rsidP="00C441F1">
      <w:pPr>
        <w:shd w:val="clear" w:color="auto" w:fill="FFFFFF"/>
        <w:spacing w:line="240" w:lineRule="auto"/>
        <w:ind w:left="5580"/>
        <w:jc w:val="center"/>
        <w:rPr>
          <w:sz w:val="16"/>
          <w:szCs w:val="16"/>
          <w:lang w:eastAsia="ru-RU"/>
        </w:rPr>
      </w:pPr>
    </w:p>
    <w:p w:rsidR="00C441F1" w:rsidRPr="007D5135" w:rsidRDefault="00C441F1" w:rsidP="00C441F1">
      <w:pPr>
        <w:shd w:val="clear" w:color="auto" w:fill="FFFFFF"/>
        <w:spacing w:before="185" w:line="240" w:lineRule="auto"/>
        <w:rPr>
          <w:sz w:val="24"/>
          <w:szCs w:val="24"/>
          <w:lang w:eastAsia="ru-RU"/>
        </w:rPr>
      </w:pPr>
      <w:r w:rsidRPr="007D5135">
        <w:rPr>
          <w:color w:val="000000"/>
          <w:spacing w:val="-1"/>
          <w:sz w:val="28"/>
          <w:szCs w:val="28"/>
          <w:lang w:eastAsia="ru-RU"/>
        </w:rPr>
        <w:t>Кафедра</w:t>
      </w:r>
      <w:r w:rsidR="008016FB" w:rsidRPr="007D5135">
        <w:rPr>
          <w:color w:val="000000"/>
          <w:spacing w:val="-1"/>
          <w:sz w:val="28"/>
          <w:szCs w:val="28"/>
          <w:lang w:eastAsia="ru-RU"/>
        </w:rPr>
        <w:t>_________</w:t>
      </w:r>
      <w:r w:rsidR="008016FB" w:rsidRPr="007D5135">
        <w:rPr>
          <w:color w:val="000000"/>
          <w:spacing w:val="-1"/>
          <w:sz w:val="28"/>
          <w:szCs w:val="28"/>
          <w:u w:val="single"/>
          <w:lang w:eastAsia="ru-RU"/>
        </w:rPr>
        <w:t xml:space="preserve">«Управление и </w:t>
      </w:r>
      <w:r w:rsidR="00484178" w:rsidRPr="007D5135">
        <w:rPr>
          <w:color w:val="000000"/>
          <w:spacing w:val="-1"/>
          <w:sz w:val="28"/>
          <w:szCs w:val="28"/>
          <w:u w:val="single"/>
          <w:lang w:eastAsia="ru-RU"/>
        </w:rPr>
        <w:t>защита информации</w:t>
      </w:r>
      <w:r w:rsidR="008016FB" w:rsidRPr="007D5135">
        <w:rPr>
          <w:color w:val="000000"/>
          <w:spacing w:val="-1"/>
          <w:sz w:val="28"/>
          <w:szCs w:val="28"/>
          <w:u w:val="single"/>
          <w:lang w:eastAsia="ru-RU"/>
        </w:rPr>
        <w:t>»</w:t>
      </w:r>
      <w:r w:rsidRPr="007D5135">
        <w:rPr>
          <w:color w:val="000000"/>
          <w:spacing w:val="-1"/>
          <w:sz w:val="28"/>
          <w:szCs w:val="28"/>
          <w:lang w:eastAsia="ru-RU"/>
        </w:rPr>
        <w:t>____</w:t>
      </w:r>
    </w:p>
    <w:p w:rsidR="00C441F1" w:rsidRPr="007D5135" w:rsidRDefault="00725AC5" w:rsidP="00C441F1">
      <w:pPr>
        <w:shd w:val="clear" w:color="auto" w:fill="FFFFFF"/>
        <w:spacing w:line="240" w:lineRule="auto"/>
        <w:rPr>
          <w:sz w:val="20"/>
          <w:szCs w:val="20"/>
          <w:lang w:eastAsia="ru-RU"/>
        </w:rPr>
      </w:pPr>
      <w:r w:rsidRPr="007D5135">
        <w:rPr>
          <w:noProof/>
          <w:color w:val="000000"/>
          <w:spacing w:val="-1"/>
          <w:sz w:val="28"/>
          <w:szCs w:val="28"/>
          <w:u w:val="single"/>
          <w:lang w:eastAsia="ru-RU"/>
        </w:rPr>
        <w:pict>
          <v:shape id="_x0000_s1030" type="#_x0000_t202" style="position:absolute;margin-left:76.55pt;margin-top:3.95pt;width:366.4pt;height:31.35pt;z-index:251660288;mso-width-relative:margin;mso-height-relative:margin" filled="f" stroked="f">
            <v:textbox>
              <w:txbxContent>
                <w:p w:rsidR="005715DF" w:rsidRDefault="005715DF" w:rsidP="00B870C5">
                  <w:pPr>
                    <w:jc w:val="center"/>
                    <w:rPr>
                      <w:sz w:val="28"/>
                      <w:szCs w:val="28"/>
                    </w:rPr>
                  </w:pPr>
                  <w:r w:rsidRPr="008C584E">
                    <w:rPr>
                      <w:sz w:val="28"/>
                      <w:szCs w:val="28"/>
                    </w:rPr>
                    <w:t>Васильева Марина Алексеевна, к.т.н., доцент</w:t>
                  </w:r>
                  <w:r>
                    <w:rPr>
                      <w:sz w:val="28"/>
                      <w:szCs w:val="28"/>
                    </w:rPr>
                    <w:t xml:space="preserve">, </w:t>
                  </w:r>
                  <w:r w:rsidRPr="002D28FE">
                    <w:rPr>
                      <w:sz w:val="28"/>
                      <w:szCs w:val="28"/>
                    </w:rPr>
                    <w:t>доцент</w:t>
                  </w:r>
                </w:p>
              </w:txbxContent>
            </v:textbox>
          </v:shape>
        </w:pict>
      </w:r>
      <w:r w:rsidR="00C441F1" w:rsidRPr="007D5135">
        <w:rPr>
          <w:sz w:val="24"/>
          <w:szCs w:val="24"/>
          <w:lang w:eastAsia="ru-RU"/>
        </w:rPr>
        <w:t xml:space="preserve">                                                              </w:t>
      </w:r>
      <w:r w:rsidR="00C441F1" w:rsidRPr="007D5135">
        <w:rPr>
          <w:sz w:val="20"/>
          <w:szCs w:val="20"/>
          <w:lang w:eastAsia="ru-RU"/>
        </w:rPr>
        <w:t>(название кафедры)</w:t>
      </w:r>
    </w:p>
    <w:p w:rsidR="00C441F1" w:rsidRPr="007D5135" w:rsidRDefault="00C441F1" w:rsidP="00C441F1">
      <w:pPr>
        <w:spacing w:line="240" w:lineRule="auto"/>
        <w:rPr>
          <w:color w:val="000000"/>
          <w:spacing w:val="-1"/>
          <w:sz w:val="28"/>
          <w:szCs w:val="28"/>
          <w:lang w:eastAsia="ru-RU"/>
        </w:rPr>
      </w:pPr>
      <w:r w:rsidRPr="007D5135">
        <w:rPr>
          <w:color w:val="000000"/>
          <w:spacing w:val="-1"/>
          <w:sz w:val="28"/>
          <w:szCs w:val="28"/>
          <w:lang w:eastAsia="ru-RU"/>
        </w:rPr>
        <w:t>Автор _____________________________________________________________</w:t>
      </w:r>
    </w:p>
    <w:p w:rsidR="00C441F1" w:rsidRPr="007D5135" w:rsidRDefault="00C441F1" w:rsidP="00C441F1">
      <w:pPr>
        <w:spacing w:line="240" w:lineRule="auto"/>
        <w:rPr>
          <w:color w:val="000000"/>
          <w:spacing w:val="-1"/>
          <w:sz w:val="20"/>
          <w:szCs w:val="20"/>
          <w:lang w:eastAsia="ru-RU"/>
        </w:rPr>
      </w:pPr>
      <w:r w:rsidRPr="007D5135">
        <w:rPr>
          <w:color w:val="000000"/>
          <w:spacing w:val="-1"/>
          <w:sz w:val="28"/>
          <w:szCs w:val="28"/>
          <w:lang w:eastAsia="ru-RU"/>
        </w:rPr>
        <w:tab/>
      </w:r>
      <w:r w:rsidRPr="007D5135">
        <w:rPr>
          <w:color w:val="000000"/>
          <w:spacing w:val="-1"/>
          <w:sz w:val="28"/>
          <w:szCs w:val="28"/>
          <w:lang w:eastAsia="ru-RU"/>
        </w:rPr>
        <w:tab/>
      </w:r>
      <w:r w:rsidRPr="007D5135">
        <w:rPr>
          <w:color w:val="000000"/>
          <w:spacing w:val="-1"/>
          <w:sz w:val="28"/>
          <w:szCs w:val="28"/>
          <w:lang w:eastAsia="ru-RU"/>
        </w:rPr>
        <w:tab/>
      </w:r>
      <w:r w:rsidRPr="007D5135">
        <w:rPr>
          <w:color w:val="000000"/>
          <w:spacing w:val="-1"/>
          <w:sz w:val="28"/>
          <w:szCs w:val="28"/>
          <w:lang w:eastAsia="ru-RU"/>
        </w:rPr>
        <w:tab/>
      </w:r>
      <w:r w:rsidRPr="007D5135">
        <w:rPr>
          <w:color w:val="000000"/>
          <w:spacing w:val="-1"/>
          <w:sz w:val="28"/>
          <w:szCs w:val="28"/>
          <w:lang w:eastAsia="ru-RU"/>
        </w:rPr>
        <w:tab/>
      </w:r>
      <w:r w:rsidRPr="007D5135">
        <w:rPr>
          <w:color w:val="000000"/>
          <w:spacing w:val="-1"/>
          <w:sz w:val="20"/>
          <w:szCs w:val="20"/>
          <w:lang w:eastAsia="ru-RU"/>
        </w:rPr>
        <w:t>(ф.и.о.,</w:t>
      </w:r>
      <w:r w:rsidRPr="007D5135">
        <w:rPr>
          <w:sz w:val="20"/>
          <w:szCs w:val="20"/>
          <w:lang w:eastAsia="ru-RU"/>
        </w:rPr>
        <w:t xml:space="preserve"> ученая степень, ученое звание</w:t>
      </w:r>
      <w:r w:rsidRPr="007D5135">
        <w:rPr>
          <w:color w:val="000000"/>
          <w:spacing w:val="-1"/>
          <w:sz w:val="20"/>
          <w:szCs w:val="20"/>
          <w:lang w:eastAsia="ru-RU"/>
        </w:rPr>
        <w:t>)</w:t>
      </w:r>
    </w:p>
    <w:p w:rsidR="00C441F1" w:rsidRPr="007D5135" w:rsidRDefault="00C441F1" w:rsidP="00C441F1">
      <w:pPr>
        <w:spacing w:line="240" w:lineRule="auto"/>
        <w:jc w:val="center"/>
        <w:rPr>
          <w:sz w:val="24"/>
          <w:szCs w:val="24"/>
          <w:lang w:eastAsia="ru-RU"/>
        </w:rPr>
      </w:pPr>
    </w:p>
    <w:p w:rsidR="00C26B8E" w:rsidRPr="007D5135" w:rsidRDefault="00725AC5" w:rsidP="00C26B8E">
      <w:pPr>
        <w:keepNext/>
        <w:spacing w:before="240" w:after="60"/>
        <w:jc w:val="center"/>
        <w:outlineLvl w:val="0"/>
        <w:rPr>
          <w:b/>
          <w:bCs/>
          <w:kern w:val="32"/>
          <w:lang w:eastAsia="ru-RU"/>
        </w:rPr>
      </w:pPr>
      <w:r w:rsidRPr="007D5135">
        <w:rPr>
          <w:rFonts w:ascii="Calibri" w:hAnsi="Calibri"/>
          <w:noProof/>
        </w:rPr>
        <w:pict>
          <v:shape id="Text Box 13" o:spid="_x0000_s1061" type="#_x0000_t202" style="position:absolute;left:0;text-align:left;margin-left:19.15pt;margin-top:25.25pt;width:423.4pt;height:25.2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MRugIAAME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" filled="f" stroked="f">
            <v:textbox>
              <w:txbxContent>
                <w:p w:rsidR="005715DF" w:rsidRPr="00450D50" w:rsidRDefault="005715DF" w:rsidP="00C26B8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Информационное обеспечение систем управления</w:t>
                  </w:r>
                  <w:r w:rsidRPr="00B425B1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C26B8E" w:rsidRPr="007D5135">
        <w:rPr>
          <w:b/>
          <w:bCs/>
          <w:kern w:val="32"/>
          <w:lang w:eastAsia="ru-RU"/>
        </w:rPr>
        <w:t>РАБОЧАЯ ПРОГРАММА УЧЕБНОЙ ДИСЦИПЛИНЫ</w:t>
      </w:r>
    </w:p>
    <w:p w:rsidR="00C26B8E" w:rsidRPr="007D5135" w:rsidRDefault="00C26B8E" w:rsidP="00C26B8E">
      <w:pPr>
        <w:pBdr>
          <w:bottom w:val="single" w:sz="12" w:space="1" w:color="auto"/>
        </w:pBdr>
        <w:rPr>
          <w:color w:val="000000"/>
          <w:spacing w:val="-1"/>
          <w:lang w:eastAsia="ru-RU"/>
        </w:rPr>
      </w:pPr>
    </w:p>
    <w:p w:rsidR="00C26B8E" w:rsidRPr="007D5135" w:rsidRDefault="00C26B8E" w:rsidP="00C26B8E">
      <w:pPr>
        <w:jc w:val="center"/>
        <w:rPr>
          <w:lang w:eastAsia="ru-RU"/>
        </w:rPr>
      </w:pPr>
      <w:r w:rsidRPr="007D5135">
        <w:rPr>
          <w:lang w:eastAsia="ru-RU"/>
        </w:rPr>
        <w:t>(название дисциплины)</w:t>
      </w:r>
    </w:p>
    <w:p w:rsidR="00C26B8E" w:rsidRPr="007D5135" w:rsidRDefault="00C26B8E" w:rsidP="00C26B8E">
      <w:pPr>
        <w:keepNext/>
        <w:spacing w:before="240" w:after="60"/>
        <w:outlineLvl w:val="1"/>
        <w:rPr>
          <w:bCs/>
          <w:i/>
          <w:iCs/>
          <w:lang w:eastAsia="ru-RU"/>
        </w:rPr>
      </w:pPr>
      <w:r w:rsidRPr="007D5135">
        <w:rPr>
          <w:bCs/>
          <w:i/>
          <w:iCs/>
          <w:lang w:eastAsia="ru-RU"/>
        </w:rPr>
        <w:t xml:space="preserve">Направление: </w:t>
      </w:r>
      <w:r w:rsidRPr="007D5135">
        <w:rPr>
          <w:u w:val="single"/>
        </w:rPr>
        <w:t>27.03.04 – Управление в технических системах</w:t>
      </w:r>
      <w:r w:rsidRPr="007D5135">
        <w:rPr>
          <w:bCs/>
          <w:i/>
          <w:iCs/>
          <w:lang w:eastAsia="ru-RU"/>
        </w:rPr>
        <w:t>_____________</w:t>
      </w:r>
    </w:p>
    <w:p w:rsidR="00C26B8E" w:rsidRPr="007D5135" w:rsidRDefault="00C26B8E" w:rsidP="00C26B8E">
      <w:pPr>
        <w:jc w:val="center"/>
        <w:rPr>
          <w:lang w:eastAsia="ru-RU"/>
        </w:rPr>
      </w:pPr>
      <w:r w:rsidRPr="007D5135">
        <w:rPr>
          <w:lang w:eastAsia="ru-RU"/>
        </w:rPr>
        <w:t xml:space="preserve">                                               (код, наименование специальности /направления)</w:t>
      </w:r>
    </w:p>
    <w:p w:rsidR="00C26B8E" w:rsidRPr="007D5135" w:rsidRDefault="00C26B8E" w:rsidP="00C26B8E">
      <w:pPr>
        <w:keepNext/>
        <w:spacing w:before="240" w:after="60"/>
        <w:outlineLvl w:val="1"/>
        <w:rPr>
          <w:bCs/>
          <w:i/>
          <w:iCs/>
          <w:lang w:eastAsia="ru-RU"/>
        </w:rPr>
      </w:pPr>
      <w:r w:rsidRPr="007D5135">
        <w:rPr>
          <w:bCs/>
          <w:i/>
          <w:iCs/>
          <w:lang w:eastAsia="ru-RU"/>
        </w:rPr>
        <w:t>Уровень высшего образования: ____</w:t>
      </w:r>
      <w:r w:rsidRPr="007D5135">
        <w:rPr>
          <w:bCs/>
          <w:iCs/>
          <w:u w:val="single"/>
          <w:lang w:eastAsia="ru-RU"/>
        </w:rPr>
        <w:t>бакалавриат</w:t>
      </w:r>
      <w:r w:rsidRPr="007D5135">
        <w:rPr>
          <w:bCs/>
          <w:i/>
          <w:iCs/>
          <w:lang w:eastAsia="ru-RU"/>
        </w:rPr>
        <w:t>___________________________</w:t>
      </w:r>
    </w:p>
    <w:p w:rsidR="00C26B8E" w:rsidRPr="007D5135" w:rsidRDefault="00C26B8E" w:rsidP="00C26B8E">
      <w:pPr>
        <w:keepNext/>
        <w:spacing w:before="240" w:after="60"/>
        <w:outlineLvl w:val="1"/>
        <w:rPr>
          <w:bCs/>
          <w:i/>
          <w:iCs/>
          <w:lang w:eastAsia="ru-RU"/>
        </w:rPr>
      </w:pPr>
      <w:r w:rsidRPr="007D5135">
        <w:rPr>
          <w:bCs/>
          <w:i/>
          <w:iCs/>
          <w:lang w:eastAsia="ru-RU"/>
        </w:rPr>
        <w:t xml:space="preserve">Профиль: </w:t>
      </w:r>
      <w:r w:rsidRPr="007D5135">
        <w:rPr>
          <w:u w:val="single"/>
        </w:rPr>
        <w:t>Управление и информатика в технических системах</w:t>
      </w:r>
      <w:r w:rsidRPr="007D5135">
        <w:rPr>
          <w:bCs/>
          <w:i/>
          <w:iCs/>
          <w:u w:val="single"/>
          <w:lang w:eastAsia="ru-RU"/>
        </w:rPr>
        <w:t xml:space="preserve"> </w:t>
      </w:r>
      <w:r w:rsidRPr="007D5135">
        <w:rPr>
          <w:bCs/>
          <w:i/>
          <w:iCs/>
          <w:lang w:eastAsia="ru-RU"/>
        </w:rPr>
        <w:t>_____________</w:t>
      </w:r>
    </w:p>
    <w:p w:rsidR="00C26B8E" w:rsidRPr="007D5135" w:rsidRDefault="00C26B8E" w:rsidP="00C26B8E">
      <w:pPr>
        <w:keepNext/>
        <w:spacing w:before="240" w:after="60"/>
        <w:outlineLvl w:val="1"/>
        <w:rPr>
          <w:bCs/>
          <w:i/>
          <w:iCs/>
          <w:lang w:eastAsia="ru-RU"/>
        </w:rPr>
      </w:pPr>
      <w:r w:rsidRPr="007D5135">
        <w:rPr>
          <w:bCs/>
          <w:i/>
          <w:iCs/>
          <w:lang w:eastAsia="ru-RU"/>
        </w:rPr>
        <w:t xml:space="preserve">Квалификация (степень) выпускника: </w:t>
      </w:r>
      <w:r w:rsidRPr="007D5135">
        <w:rPr>
          <w:bCs/>
          <w:iCs/>
          <w:u w:val="single"/>
          <w:lang w:eastAsia="ru-RU"/>
        </w:rPr>
        <w:t>бакалавр</w:t>
      </w:r>
      <w:r w:rsidRPr="007D5135">
        <w:rPr>
          <w:bCs/>
          <w:i/>
          <w:iCs/>
          <w:u w:val="single"/>
          <w:lang w:eastAsia="ru-RU"/>
        </w:rPr>
        <w:t xml:space="preserve"> _____</w:t>
      </w:r>
      <w:r w:rsidRPr="007D5135">
        <w:rPr>
          <w:bCs/>
          <w:i/>
          <w:iCs/>
          <w:lang w:eastAsia="ru-RU"/>
        </w:rPr>
        <w:t>_________________________</w:t>
      </w:r>
    </w:p>
    <w:p w:rsidR="00C26B8E" w:rsidRPr="007D5135" w:rsidRDefault="00725AC5" w:rsidP="00C26B8E">
      <w:pPr>
        <w:keepNext/>
        <w:spacing w:before="240" w:after="60"/>
        <w:outlineLvl w:val="1"/>
        <w:rPr>
          <w:bCs/>
          <w:i/>
          <w:iCs/>
          <w:lang w:eastAsia="ru-RU"/>
        </w:rPr>
      </w:pPr>
      <w:r w:rsidRPr="007D5135">
        <w:rPr>
          <w:rFonts w:ascii="Calibri" w:hAnsi="Calibri"/>
          <w:noProof/>
        </w:rPr>
        <w:pict>
          <v:shape id="Text Box 12" o:spid="_x0000_s1060" type="#_x0000_t202" style="position:absolute;margin-left:107.3pt;margin-top:2.8pt;width:131.35pt;height:22.0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8quQIAAMI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" filled="f" stroked="f">
            <v:textbox>
              <w:txbxContent>
                <w:p w:rsidR="005715DF" w:rsidRPr="00E80844" w:rsidRDefault="005715DF" w:rsidP="00C26B8E">
                  <w:pPr>
                    <w:jc w:val="center"/>
                  </w:pPr>
                  <w:r w:rsidRPr="00E80844">
                    <w:t>очная</w:t>
                  </w:r>
                </w:p>
              </w:txbxContent>
            </v:textbox>
          </v:shape>
        </w:pict>
      </w:r>
      <w:r w:rsidR="00C26B8E" w:rsidRPr="007D5135">
        <w:rPr>
          <w:bCs/>
          <w:i/>
          <w:iCs/>
          <w:lang w:eastAsia="ru-RU"/>
        </w:rPr>
        <w:t>Форма обучения: ___________________________________________</w:t>
      </w:r>
    </w:p>
    <w:p w:rsidR="00C26B8E" w:rsidRPr="007D5135" w:rsidRDefault="00C26B8E" w:rsidP="00C26B8E">
      <w:pPr>
        <w:jc w:val="center"/>
        <w:rPr>
          <w:lang w:eastAsia="ru-RU"/>
        </w:rPr>
      </w:pPr>
    </w:p>
    <w:p w:rsidR="00C26B8E" w:rsidRPr="007D5135" w:rsidRDefault="00C26B8E" w:rsidP="00C26B8E">
      <w:pPr>
        <w:jc w:val="center"/>
        <w:rPr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809"/>
      </w:tblGrid>
      <w:tr w:rsidR="00C26B8E" w:rsidRPr="007D5135" w:rsidTr="008D2CE7"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B8E" w:rsidRPr="007D5135" w:rsidRDefault="00C26B8E" w:rsidP="008D2CE7">
            <w:pPr>
              <w:jc w:val="center"/>
              <w:rPr>
                <w:lang w:eastAsia="ru-RU"/>
              </w:rPr>
            </w:pPr>
            <w:r w:rsidRPr="007D5135">
              <w:rPr>
                <w:lang w:eastAsia="ru-RU"/>
              </w:rPr>
              <w:t>Одобрена на заседании</w:t>
            </w:r>
          </w:p>
          <w:p w:rsidR="00C26B8E" w:rsidRPr="007D5135" w:rsidRDefault="00C26B8E" w:rsidP="008D2CE7">
            <w:pPr>
              <w:jc w:val="center"/>
              <w:rPr>
                <w:lang w:eastAsia="ru-RU"/>
              </w:rPr>
            </w:pPr>
            <w:r w:rsidRPr="007D5135">
              <w:rPr>
                <w:lang w:eastAsia="ru-RU"/>
              </w:rPr>
              <w:t>Учебно-методической комиссии института</w:t>
            </w:r>
          </w:p>
          <w:p w:rsidR="00C26B8E" w:rsidRPr="007D5135" w:rsidRDefault="00C26B8E" w:rsidP="008D2CE7">
            <w:pPr>
              <w:jc w:val="both"/>
              <w:rPr>
                <w:lang w:eastAsia="ru-RU"/>
              </w:rPr>
            </w:pPr>
            <w:r w:rsidRPr="007D5135">
              <w:rPr>
                <w:lang w:eastAsia="ru-RU"/>
              </w:rPr>
              <w:t>Протокол №________</w:t>
            </w:r>
          </w:p>
          <w:p w:rsidR="00C26B8E" w:rsidRPr="007D5135" w:rsidRDefault="00C26B8E" w:rsidP="008D2CE7">
            <w:pPr>
              <w:jc w:val="both"/>
              <w:rPr>
                <w:lang w:eastAsia="ru-RU"/>
              </w:rPr>
            </w:pPr>
            <w:r w:rsidRPr="007D5135">
              <w:rPr>
                <w:lang w:eastAsia="ru-RU"/>
              </w:rPr>
              <w:t>«____» _________________________ 201  г</w:t>
            </w:r>
          </w:p>
          <w:p w:rsidR="00C26B8E" w:rsidRPr="007D5135" w:rsidRDefault="00C26B8E" w:rsidP="008D2CE7">
            <w:pPr>
              <w:jc w:val="both"/>
              <w:rPr>
                <w:lang w:eastAsia="ru-RU"/>
              </w:rPr>
            </w:pPr>
            <w:r w:rsidRPr="007D5135">
              <w:rPr>
                <w:lang w:eastAsia="ru-RU"/>
              </w:rPr>
              <w:t>Председатель УМК ________</w:t>
            </w:r>
            <w:r w:rsidRPr="007D5135">
              <w:rPr>
                <w:u w:val="single"/>
                <w:lang w:eastAsia="ru-RU"/>
              </w:rPr>
              <w:t>Володин С.В.</w:t>
            </w:r>
          </w:p>
          <w:p w:rsidR="00C26B8E" w:rsidRPr="007D5135" w:rsidRDefault="00C26B8E" w:rsidP="008D2CE7">
            <w:pPr>
              <w:jc w:val="right"/>
              <w:rPr>
                <w:lang w:eastAsia="ru-RU"/>
              </w:rPr>
            </w:pPr>
            <w:r w:rsidRPr="007D5135">
              <w:rPr>
                <w:lang w:eastAsia="ru-RU"/>
              </w:rPr>
              <w:t>(подпись, Ф.И.О.)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B8E" w:rsidRPr="007D5135" w:rsidRDefault="00C26B8E" w:rsidP="008D2CE7">
            <w:pPr>
              <w:jc w:val="center"/>
              <w:rPr>
                <w:lang w:eastAsia="ru-RU"/>
              </w:rPr>
            </w:pPr>
            <w:r w:rsidRPr="007D5135">
              <w:rPr>
                <w:lang w:eastAsia="ru-RU"/>
              </w:rPr>
              <w:t>Одобрена на заседании кафедры</w:t>
            </w:r>
          </w:p>
          <w:p w:rsidR="00C26B8E" w:rsidRPr="007D5135" w:rsidRDefault="00C26B8E" w:rsidP="008D2CE7">
            <w:pPr>
              <w:jc w:val="center"/>
              <w:rPr>
                <w:lang w:eastAsia="ru-RU"/>
              </w:rPr>
            </w:pPr>
          </w:p>
          <w:p w:rsidR="00C26B8E" w:rsidRPr="007D5135" w:rsidRDefault="00C26B8E" w:rsidP="008D2CE7">
            <w:pPr>
              <w:jc w:val="both"/>
              <w:rPr>
                <w:lang w:eastAsia="ru-RU"/>
              </w:rPr>
            </w:pPr>
            <w:r w:rsidRPr="007D5135">
              <w:rPr>
                <w:lang w:eastAsia="ru-RU"/>
              </w:rPr>
              <w:t>Протокол №_______</w:t>
            </w:r>
          </w:p>
          <w:p w:rsidR="00C26B8E" w:rsidRPr="007D5135" w:rsidRDefault="00C26B8E" w:rsidP="008D2CE7">
            <w:pPr>
              <w:jc w:val="both"/>
              <w:rPr>
                <w:lang w:eastAsia="ru-RU"/>
              </w:rPr>
            </w:pPr>
            <w:r w:rsidRPr="007D5135">
              <w:rPr>
                <w:lang w:eastAsia="ru-RU"/>
              </w:rPr>
              <w:t>«___» __________________________ 201  г.</w:t>
            </w:r>
          </w:p>
          <w:p w:rsidR="00C26B8E" w:rsidRPr="007D5135" w:rsidRDefault="00C26B8E" w:rsidP="008D2CE7">
            <w:pPr>
              <w:jc w:val="both"/>
              <w:rPr>
                <w:lang w:eastAsia="ru-RU"/>
              </w:rPr>
            </w:pPr>
            <w:r w:rsidRPr="007D5135">
              <w:rPr>
                <w:lang w:eastAsia="ru-RU"/>
              </w:rPr>
              <w:t>Зав. кафедрой ______________</w:t>
            </w:r>
            <w:r w:rsidRPr="007D5135">
              <w:rPr>
                <w:u w:val="single"/>
                <w:lang w:eastAsia="ru-RU"/>
              </w:rPr>
              <w:t>Баранов Л.А.</w:t>
            </w:r>
          </w:p>
          <w:p w:rsidR="00C26B8E" w:rsidRPr="007D5135" w:rsidRDefault="00C26B8E" w:rsidP="008D2CE7">
            <w:pPr>
              <w:jc w:val="right"/>
              <w:rPr>
                <w:lang w:eastAsia="ru-RU"/>
              </w:rPr>
            </w:pPr>
            <w:r w:rsidRPr="007D5135">
              <w:rPr>
                <w:lang w:eastAsia="ru-RU"/>
              </w:rPr>
              <w:t>(подпись, Ф.И.О.)</w:t>
            </w:r>
          </w:p>
        </w:tc>
      </w:tr>
    </w:tbl>
    <w:p w:rsidR="00C26B8E" w:rsidRPr="007D5135" w:rsidRDefault="00C26B8E" w:rsidP="00C26B8E">
      <w:pPr>
        <w:shd w:val="clear" w:color="auto" w:fill="FFFFFF"/>
        <w:ind w:right="46" w:firstLine="709"/>
        <w:jc w:val="center"/>
        <w:rPr>
          <w:bCs/>
          <w:color w:val="000000"/>
          <w:lang w:eastAsia="ru-RU"/>
        </w:rPr>
      </w:pPr>
    </w:p>
    <w:p w:rsidR="00D17651" w:rsidRPr="007D5135" w:rsidRDefault="00C26B8E" w:rsidP="00C26B8E">
      <w:pPr>
        <w:shd w:val="clear" w:color="auto" w:fill="FFFFFF"/>
        <w:spacing w:line="240" w:lineRule="auto"/>
        <w:ind w:right="46" w:firstLine="709"/>
        <w:jc w:val="center"/>
        <w:rPr>
          <w:b/>
          <w:sz w:val="24"/>
          <w:szCs w:val="24"/>
          <w:lang w:eastAsia="ru-RU"/>
        </w:rPr>
      </w:pPr>
      <w:r w:rsidRPr="007D5135">
        <w:rPr>
          <w:bCs/>
          <w:color w:val="000000"/>
          <w:lang w:eastAsia="ru-RU"/>
        </w:rPr>
        <w:t>Москва 201  г.</w:t>
      </w:r>
    </w:p>
    <w:p w:rsidR="00867638" w:rsidRPr="007D5135" w:rsidRDefault="00867638" w:rsidP="007D5135">
      <w:pPr>
        <w:tabs>
          <w:tab w:val="left" w:pos="708"/>
        </w:tabs>
        <w:ind w:left="360"/>
        <w:rPr>
          <w:b/>
          <w:bCs/>
          <w:spacing w:val="-2"/>
          <w:sz w:val="24"/>
          <w:szCs w:val="24"/>
        </w:rPr>
      </w:pPr>
      <w:r w:rsidRPr="007D5135">
        <w:rPr>
          <w:b/>
          <w:bCs/>
          <w:spacing w:val="-2"/>
          <w:sz w:val="24"/>
          <w:szCs w:val="24"/>
        </w:rPr>
        <w:lastRenderedPageBreak/>
        <w:t xml:space="preserve">СТРУКТУРА И СОДЕРЖАНИЕ УЧЕБНОЙ ДИСЦИПЛИНЫ </w:t>
      </w:r>
    </w:p>
    <w:p w:rsidR="00520D06" w:rsidRPr="007D5135" w:rsidRDefault="00520D06" w:rsidP="0041791B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867638" w:rsidRPr="007D5135" w:rsidRDefault="00867638" w:rsidP="0041791B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  <w:r w:rsidRPr="007D5135">
        <w:rPr>
          <w:b/>
          <w:sz w:val="24"/>
          <w:szCs w:val="24"/>
        </w:rPr>
        <w:t>Общая трудоемкость дисциплины составляет:</w:t>
      </w:r>
    </w:p>
    <w:p w:rsidR="00520D06" w:rsidRPr="007D5135" w:rsidRDefault="00520D06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B8534C" w:rsidRPr="007D5135" w:rsidRDefault="00B8534C" w:rsidP="00B8534C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  <w:r w:rsidRPr="007D5135">
        <w:rPr>
          <w:sz w:val="24"/>
          <w:szCs w:val="24"/>
        </w:rPr>
        <w:t>_____</w:t>
      </w:r>
      <w:r w:rsidR="00C03E81" w:rsidRPr="007D5135">
        <w:rPr>
          <w:sz w:val="24"/>
          <w:szCs w:val="24"/>
        </w:rPr>
        <w:t>7</w:t>
      </w:r>
      <w:r w:rsidRPr="007D5135">
        <w:rPr>
          <w:sz w:val="24"/>
          <w:szCs w:val="24"/>
        </w:rPr>
        <w:t>__ зачетных единиц ( __</w:t>
      </w:r>
      <w:r w:rsidR="00C03E81" w:rsidRPr="007D5135">
        <w:rPr>
          <w:sz w:val="24"/>
          <w:szCs w:val="24"/>
          <w:u w:val="single"/>
        </w:rPr>
        <w:t>252</w:t>
      </w:r>
      <w:r w:rsidRPr="007D5135">
        <w:rPr>
          <w:sz w:val="24"/>
          <w:szCs w:val="24"/>
        </w:rPr>
        <w:t>______</w:t>
      </w:r>
      <w:r w:rsidRPr="007D5135">
        <w:t xml:space="preserve"> </w:t>
      </w:r>
      <w:r w:rsidRPr="007D5135">
        <w:rPr>
          <w:sz w:val="24"/>
          <w:szCs w:val="24"/>
        </w:rPr>
        <w:t>академических часов).</w:t>
      </w:r>
    </w:p>
    <w:p w:rsidR="00025567" w:rsidRPr="007D5135" w:rsidRDefault="00025567" w:rsidP="0041791B">
      <w:pPr>
        <w:pStyle w:val="BodyTextIndent3"/>
        <w:tabs>
          <w:tab w:val="left" w:pos="708"/>
        </w:tabs>
        <w:spacing w:after="0"/>
        <w:ind w:left="360"/>
        <w:rPr>
          <w:sz w:val="24"/>
          <w:szCs w:val="24"/>
        </w:rPr>
      </w:pPr>
    </w:p>
    <w:p w:rsidR="00867638" w:rsidRPr="007D5135" w:rsidRDefault="00867638" w:rsidP="007D5135">
      <w:pPr>
        <w:pStyle w:val="BodyTextIndent3"/>
        <w:tabs>
          <w:tab w:val="left" w:pos="180"/>
        </w:tabs>
        <w:spacing w:after="0"/>
        <w:rPr>
          <w:b/>
          <w:sz w:val="24"/>
          <w:szCs w:val="24"/>
        </w:rPr>
      </w:pPr>
      <w:r w:rsidRPr="007D5135">
        <w:rPr>
          <w:b/>
          <w:sz w:val="24"/>
          <w:szCs w:val="24"/>
        </w:rPr>
        <w:t>Объем учебной дисциплины</w:t>
      </w:r>
    </w:p>
    <w:p w:rsidR="00520D06" w:rsidRPr="007D5135" w:rsidRDefault="00520D06" w:rsidP="00520D06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tbl>
      <w:tblPr>
        <w:tblW w:w="966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1"/>
        <w:gridCol w:w="3089"/>
        <w:gridCol w:w="1548"/>
        <w:gridCol w:w="1530"/>
        <w:gridCol w:w="1701"/>
        <w:gridCol w:w="29"/>
      </w:tblGrid>
      <w:tr w:rsidR="00C03E81" w:rsidRPr="007D5135" w:rsidTr="008D2CE7">
        <w:trPr>
          <w:cantSplit/>
          <w:trHeight w:hRule="exact" w:val="355"/>
        </w:trPr>
        <w:tc>
          <w:tcPr>
            <w:tcW w:w="48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 w:firstLine="709"/>
              <w:jc w:val="center"/>
            </w:pPr>
            <w:r w:rsidRPr="007D5135">
              <w:rPr>
                <w:bCs/>
                <w:color w:val="000000"/>
              </w:rPr>
              <w:t>Вид учебной работы</w:t>
            </w:r>
          </w:p>
          <w:p w:rsidR="00C03E81" w:rsidRPr="007D5135" w:rsidRDefault="00C03E81" w:rsidP="008D2CE7">
            <w:pPr>
              <w:ind w:right="46"/>
              <w:jc w:val="center"/>
            </w:pPr>
          </w:p>
        </w:tc>
        <w:tc>
          <w:tcPr>
            <w:tcW w:w="48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 w:firstLine="709"/>
              <w:jc w:val="center"/>
            </w:pPr>
            <w:r w:rsidRPr="007D5135">
              <w:rPr>
                <w:bCs/>
                <w:color w:val="000000"/>
                <w:spacing w:val="-1"/>
              </w:rPr>
              <w:t>Количество часов</w:t>
            </w:r>
          </w:p>
        </w:tc>
      </w:tr>
      <w:tr w:rsidR="00C03E81" w:rsidRPr="007D5135" w:rsidTr="008D2CE7">
        <w:trPr>
          <w:cantSplit/>
          <w:trHeight w:hRule="exact" w:val="369"/>
        </w:trPr>
        <w:tc>
          <w:tcPr>
            <w:tcW w:w="486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ind w:right="46"/>
              <w:jc w:val="center"/>
            </w:pPr>
          </w:p>
        </w:tc>
        <w:tc>
          <w:tcPr>
            <w:tcW w:w="15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spacing w:line="274" w:lineRule="exact"/>
              <w:ind w:right="46"/>
              <w:jc w:val="center"/>
            </w:pPr>
            <w:r w:rsidRPr="007D5135">
              <w:rPr>
                <w:bCs/>
                <w:color w:val="000000"/>
                <w:spacing w:val="-5"/>
              </w:rPr>
              <w:t xml:space="preserve">Всего </w:t>
            </w:r>
            <w:r w:rsidRPr="007D5135">
              <w:rPr>
                <w:bCs/>
                <w:color w:val="000000"/>
                <w:spacing w:val="2"/>
              </w:rPr>
              <w:t>по учебному плану</w:t>
            </w:r>
          </w:p>
        </w:tc>
        <w:tc>
          <w:tcPr>
            <w:tcW w:w="3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rPr>
                <w:bCs/>
                <w:color w:val="000000"/>
                <w:spacing w:val="-2"/>
              </w:rPr>
              <w:t>Семестры</w:t>
            </w:r>
          </w:p>
        </w:tc>
      </w:tr>
      <w:tr w:rsidR="00C03E81" w:rsidRPr="007D5135" w:rsidTr="00C03E81">
        <w:trPr>
          <w:gridAfter w:val="1"/>
          <w:wAfter w:w="29" w:type="dxa"/>
          <w:cantSplit/>
          <w:trHeight w:hRule="exact" w:val="576"/>
        </w:trPr>
        <w:tc>
          <w:tcPr>
            <w:tcW w:w="48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ind w:right="46"/>
              <w:jc w:val="center"/>
            </w:pPr>
          </w:p>
        </w:tc>
        <w:tc>
          <w:tcPr>
            <w:tcW w:w="15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ind w:right="46" w:firstLine="709"/>
              <w:jc w:val="center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rPr>
                <w:bCs/>
                <w:color w:val="000000"/>
              </w:rPr>
              <w:t>№7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bCs/>
                <w:color w:val="000000"/>
              </w:rPr>
            </w:pPr>
            <w:r w:rsidRPr="007D5135">
              <w:rPr>
                <w:bCs/>
                <w:color w:val="000000"/>
              </w:rPr>
              <w:t>№8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bCs/>
                <w:color w:val="000000"/>
                <w:spacing w:val="-1"/>
              </w:rPr>
            </w:pPr>
            <w:r w:rsidRPr="007D5135">
              <w:rPr>
                <w:bCs/>
                <w:color w:val="000000"/>
                <w:spacing w:val="-1"/>
              </w:rPr>
              <w:t>1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4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rPr>
                <w:b/>
                <w:bCs/>
                <w:color w:val="000000"/>
                <w:spacing w:val="-1"/>
              </w:rPr>
            </w:pPr>
            <w:r w:rsidRPr="007D5135">
              <w:rPr>
                <w:b/>
                <w:bCs/>
                <w:color w:val="000000"/>
                <w:spacing w:val="-1"/>
                <w:sz w:val="24"/>
                <w:szCs w:val="24"/>
              </w:rPr>
              <w:t>Контактная работа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57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73,15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30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</w:pPr>
            <w:r w:rsidRPr="007D5135">
              <w:rPr>
                <w:bCs/>
                <w:color w:val="000000"/>
                <w:spacing w:val="-1"/>
              </w:rPr>
              <w:t>Аудиторные занятия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130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lang w:val="en-US"/>
              </w:rPr>
            </w:pPr>
            <w:r w:rsidRPr="007D5135">
              <w:rPr>
                <w:lang w:val="en-US"/>
              </w:rPr>
              <w:t>57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lang w:val="en-US"/>
              </w:rPr>
            </w:pPr>
            <w:r w:rsidRPr="007D5135">
              <w:rPr>
                <w:lang w:val="en-US"/>
              </w:rPr>
              <w:t>73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rPr>
                <w:color w:val="000000"/>
              </w:rPr>
            </w:pPr>
            <w:r w:rsidRPr="007D5135">
              <w:rPr>
                <w:color w:val="000000"/>
              </w:rPr>
              <w:t>В том числе: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</w:p>
        </w:tc>
      </w:tr>
      <w:tr w:rsidR="00C03E81" w:rsidRPr="007D5135" w:rsidTr="00C03E81">
        <w:trPr>
          <w:gridAfter w:val="1"/>
          <w:wAfter w:w="29" w:type="dxa"/>
          <w:trHeight w:hRule="exact" w:val="288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</w:pPr>
            <w:r w:rsidRPr="007D5135">
              <w:rPr>
                <w:color w:val="000000"/>
              </w:rPr>
              <w:t>Лекции (Л)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lang w:val="en-US"/>
              </w:rPr>
            </w:pPr>
            <w:r w:rsidRPr="007D5135">
              <w:rPr>
                <w:lang w:val="en-US"/>
              </w:rPr>
              <w:t>28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10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55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spacing w:line="274" w:lineRule="exact"/>
              <w:ind w:right="46"/>
            </w:pPr>
            <w:r w:rsidRPr="007D5135">
              <w:rPr>
                <w:color w:val="000000"/>
                <w:spacing w:val="1"/>
                <w:sz w:val="24"/>
                <w:szCs w:val="24"/>
              </w:rPr>
              <w:t xml:space="preserve">практические (ПЗ) и </w:t>
            </w:r>
            <w:r w:rsidRPr="007D5135">
              <w:rPr>
                <w:color w:val="000000"/>
                <w:spacing w:val="3"/>
                <w:sz w:val="24"/>
                <w:szCs w:val="24"/>
              </w:rPr>
              <w:t>семинарские (С)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lang w:val="en-US"/>
              </w:rPr>
            </w:pPr>
            <w:r w:rsidRPr="007D5135">
              <w:t>4</w:t>
            </w:r>
            <w:r w:rsidRPr="007D5135">
              <w:rPr>
                <w:lang w:val="en-US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30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56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spacing w:line="276" w:lineRule="exact"/>
              <w:ind w:right="46"/>
            </w:pPr>
            <w:r w:rsidRPr="007D5135">
              <w:rPr>
                <w:color w:val="000000"/>
                <w:spacing w:val="2"/>
                <w:sz w:val="24"/>
                <w:szCs w:val="24"/>
              </w:rPr>
              <w:t xml:space="preserve">лабораторные работы (ЛР) </w:t>
            </w:r>
            <w:r w:rsidRPr="007D5135">
              <w:rPr>
                <w:color w:val="000000"/>
                <w:spacing w:val="-1"/>
                <w:sz w:val="24"/>
                <w:szCs w:val="24"/>
              </w:rPr>
              <w:t>(лабораторный практикум) (ЛП)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lang w:val="en-US"/>
              </w:rPr>
            </w:pPr>
            <w:r w:rsidRPr="007D5135">
              <w:rPr>
                <w:lang w:val="en-US"/>
              </w:rPr>
              <w:t>48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30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377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rPr>
                <w:b/>
                <w:bCs/>
                <w:color w:val="000000"/>
              </w:rPr>
            </w:pPr>
            <w:r w:rsidRPr="007D5135">
              <w:rPr>
                <w:b/>
                <w:bCs/>
                <w:color w:val="000000"/>
              </w:rPr>
              <w:t>Контроль самостоятельно работы (КСР):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lang w:val="en-US"/>
              </w:rPr>
            </w:pPr>
            <w:r w:rsidRPr="007D5135">
              <w:rPr>
                <w:lang w:val="en-US"/>
              </w:rPr>
              <w:t>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3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34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rPr>
                <w:b/>
              </w:rPr>
            </w:pPr>
            <w:r w:rsidRPr="007D5135">
              <w:rPr>
                <w:b/>
                <w:bCs/>
                <w:color w:val="000000"/>
              </w:rPr>
              <w:t>Самостоятельная работа (всего):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lang w:val="en-US"/>
              </w:rPr>
            </w:pPr>
            <w:r w:rsidRPr="007D5135">
              <w:rPr>
                <w:lang w:val="en-US"/>
              </w:rPr>
              <w:t>68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35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344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rPr>
                <w:b/>
                <w:bCs/>
                <w:sz w:val="24"/>
                <w:szCs w:val="24"/>
              </w:rPr>
            </w:pPr>
            <w:r w:rsidRPr="007D5135">
              <w:rPr>
                <w:b/>
                <w:bCs/>
                <w:sz w:val="24"/>
                <w:szCs w:val="24"/>
              </w:rPr>
              <w:t>Экзамен (при наличии):</w:t>
            </w:r>
          </w:p>
          <w:p w:rsidR="00C03E81" w:rsidRPr="007D5135" w:rsidRDefault="00C03E81" w:rsidP="008D2CE7">
            <w:pPr>
              <w:shd w:val="clear" w:color="auto" w:fill="FFFFFF"/>
              <w:rPr>
                <w:b/>
                <w:bCs/>
                <w:sz w:val="24"/>
                <w:szCs w:val="24"/>
              </w:rPr>
            </w:pPr>
            <w:r w:rsidRPr="007D513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54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0,15</w:t>
            </w:r>
          </w:p>
        </w:tc>
      </w:tr>
      <w:tr w:rsidR="00C03E81" w:rsidRPr="007D5135" w:rsidTr="00C03E81">
        <w:trPr>
          <w:gridAfter w:val="1"/>
          <w:wAfter w:w="29" w:type="dxa"/>
          <w:trHeight w:val="338"/>
        </w:trPr>
        <w:tc>
          <w:tcPr>
            <w:tcW w:w="17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rPr>
                <w:b/>
                <w:bCs/>
                <w:color w:val="000000"/>
                <w:spacing w:val="1"/>
              </w:rPr>
            </w:pPr>
            <w:r w:rsidRPr="007D5135">
              <w:rPr>
                <w:b/>
                <w:bCs/>
                <w:color w:val="000000"/>
                <w:spacing w:val="1"/>
                <w:sz w:val="20"/>
                <w:szCs w:val="20"/>
              </w:rPr>
              <w:t xml:space="preserve">ОБЩАЯ трудоемкость </w:t>
            </w:r>
            <w:r w:rsidRPr="007D5135">
              <w:rPr>
                <w:b/>
                <w:bCs/>
                <w:color w:val="000000"/>
                <w:spacing w:val="3"/>
                <w:sz w:val="20"/>
                <w:szCs w:val="20"/>
              </w:rPr>
              <w:t>дисциплины</w:t>
            </w:r>
            <w:r w:rsidRPr="007D5135">
              <w:rPr>
                <w:b/>
                <w:bCs/>
                <w:color w:val="000000"/>
                <w:spacing w:val="3"/>
              </w:rPr>
              <w:t>: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spacing w:line="274" w:lineRule="exact"/>
              <w:ind w:right="46"/>
              <w:rPr>
                <w:b/>
                <w:bCs/>
                <w:color w:val="000000"/>
                <w:spacing w:val="1"/>
              </w:rPr>
            </w:pPr>
            <w:r w:rsidRPr="007D5135">
              <w:rPr>
                <w:b/>
                <w:bCs/>
                <w:color w:val="000000"/>
                <w:spacing w:val="1"/>
              </w:rPr>
              <w:t>Часы: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firstLine="17"/>
              <w:jc w:val="center"/>
            </w:pPr>
            <w:r w:rsidRPr="007D5135">
              <w:t>252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lang w:val="en-US"/>
              </w:rPr>
            </w:pPr>
            <w:r w:rsidRPr="007D5135">
              <w:rPr>
                <w:lang w:val="en-US"/>
              </w:rPr>
              <w:t>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  <w:rPr>
                <w:lang w:val="en-US"/>
              </w:rPr>
            </w:pPr>
            <w:r w:rsidRPr="007D5135">
              <w:rPr>
                <w:lang w:val="en-US"/>
              </w:rPr>
              <w:t>162</w:t>
            </w:r>
          </w:p>
        </w:tc>
      </w:tr>
      <w:tr w:rsidR="00C03E81" w:rsidRPr="007D5135" w:rsidTr="00C03E81">
        <w:trPr>
          <w:gridAfter w:val="1"/>
          <w:wAfter w:w="29" w:type="dxa"/>
          <w:trHeight w:val="350"/>
        </w:trPr>
        <w:tc>
          <w:tcPr>
            <w:tcW w:w="1771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spacing w:line="274" w:lineRule="exact"/>
              <w:ind w:right="46"/>
              <w:rPr>
                <w:b/>
                <w:bCs/>
                <w:color w:val="000000"/>
                <w:spacing w:val="1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spacing w:line="274" w:lineRule="exact"/>
              <w:rPr>
                <w:b/>
                <w:bCs/>
                <w:color w:val="000000"/>
                <w:spacing w:val="1"/>
              </w:rPr>
            </w:pPr>
            <w:r w:rsidRPr="007D5135">
              <w:rPr>
                <w:b/>
                <w:bCs/>
                <w:color w:val="000000"/>
                <w:spacing w:val="1"/>
              </w:rPr>
              <w:t>Зач. ед.: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 w:firstLine="16"/>
              <w:jc w:val="center"/>
            </w:pPr>
            <w:r w:rsidRPr="007D5135"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2.5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4.5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372"/>
        </w:trPr>
        <w:tc>
          <w:tcPr>
            <w:tcW w:w="64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</w:pPr>
            <w:r w:rsidRPr="007D5135">
              <w:rPr>
                <w:bCs/>
                <w:color w:val="000000"/>
                <w:spacing w:val="-1"/>
              </w:rPr>
              <w:t xml:space="preserve">Текущий контроль </w:t>
            </w:r>
            <w:r w:rsidRPr="007D5135">
              <w:rPr>
                <w:color w:val="000000"/>
                <w:spacing w:val="-1"/>
              </w:rPr>
              <w:t>(количество и вид текущего контроля)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ПК-1, ПК-2,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spacing w:line="235" w:lineRule="exact"/>
              <w:ind w:right="46"/>
              <w:jc w:val="center"/>
            </w:pPr>
            <w:r w:rsidRPr="007D5135">
              <w:t>ПК-1, ПК-2,КП</w:t>
            </w:r>
          </w:p>
        </w:tc>
      </w:tr>
      <w:tr w:rsidR="00C03E81" w:rsidRPr="007D5135" w:rsidTr="00C03E81">
        <w:trPr>
          <w:gridAfter w:val="1"/>
          <w:wAfter w:w="29" w:type="dxa"/>
          <w:trHeight w:hRule="exact" w:val="616"/>
        </w:trPr>
        <w:tc>
          <w:tcPr>
            <w:tcW w:w="48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</w:pPr>
            <w:r w:rsidRPr="007D5135">
              <w:rPr>
                <w:bCs/>
                <w:color w:val="000000"/>
                <w:spacing w:val="-1"/>
              </w:rPr>
              <w:t xml:space="preserve">Виды промежуточного контроля </w:t>
            </w:r>
            <w:r w:rsidRPr="007D5135">
              <w:rPr>
                <w:color w:val="000000"/>
                <w:spacing w:val="1"/>
              </w:rPr>
              <w:t>(экзамен, зачет)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З,Э, КП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03E81" w:rsidRPr="007D5135" w:rsidRDefault="00C03E81" w:rsidP="008D2CE7">
            <w:pPr>
              <w:shd w:val="clear" w:color="auto" w:fill="FFFFFF"/>
              <w:ind w:right="46"/>
              <w:jc w:val="center"/>
            </w:pPr>
            <w:r w:rsidRPr="007D5135">
              <w:t>Э</w:t>
            </w:r>
          </w:p>
        </w:tc>
      </w:tr>
    </w:tbl>
    <w:p w:rsidR="00E52FCB" w:rsidRPr="007D5135" w:rsidRDefault="00E52FCB" w:rsidP="002C3300">
      <w:pPr>
        <w:pStyle w:val="BodyTextIndent3"/>
        <w:numPr>
          <w:ilvl w:val="1"/>
          <w:numId w:val="1"/>
        </w:numPr>
        <w:tabs>
          <w:tab w:val="left" w:pos="708"/>
        </w:tabs>
        <w:spacing w:after="0"/>
        <w:rPr>
          <w:b/>
          <w:sz w:val="24"/>
          <w:szCs w:val="24"/>
        </w:rPr>
      </w:pPr>
    </w:p>
    <w:p w:rsidR="00022E2D" w:rsidRPr="007D5135" w:rsidRDefault="00022E2D">
      <w:pPr>
        <w:spacing w:line="240" w:lineRule="auto"/>
        <w:rPr>
          <w:b/>
          <w:sz w:val="24"/>
          <w:szCs w:val="24"/>
          <w:lang w:eastAsia="ru-RU"/>
        </w:rPr>
      </w:pPr>
      <w:r w:rsidRPr="007D5135">
        <w:rPr>
          <w:b/>
          <w:sz w:val="24"/>
          <w:szCs w:val="24"/>
        </w:rPr>
        <w:br w:type="page"/>
      </w:r>
    </w:p>
    <w:p w:rsidR="00867638" w:rsidRPr="007D5135" w:rsidRDefault="00867638" w:rsidP="002C3300">
      <w:pPr>
        <w:pStyle w:val="BodyTextIndent3"/>
        <w:numPr>
          <w:ilvl w:val="1"/>
          <w:numId w:val="1"/>
        </w:numPr>
        <w:tabs>
          <w:tab w:val="left" w:pos="708"/>
        </w:tabs>
        <w:spacing w:after="0"/>
        <w:rPr>
          <w:b/>
          <w:sz w:val="24"/>
          <w:szCs w:val="24"/>
        </w:rPr>
      </w:pPr>
      <w:r w:rsidRPr="007D5135">
        <w:rPr>
          <w:b/>
          <w:sz w:val="24"/>
          <w:szCs w:val="24"/>
        </w:rPr>
        <w:lastRenderedPageBreak/>
        <w:t>Разделы учебной дисциплины</w:t>
      </w:r>
    </w:p>
    <w:p w:rsidR="00520D06" w:rsidRPr="007D5135" w:rsidRDefault="00520D06" w:rsidP="00520D06">
      <w:pPr>
        <w:pStyle w:val="BodyTextIndent3"/>
        <w:tabs>
          <w:tab w:val="left" w:pos="708"/>
        </w:tabs>
        <w:spacing w:after="0"/>
        <w:ind w:left="360"/>
        <w:rPr>
          <w:b/>
          <w:sz w:val="24"/>
          <w:szCs w:val="24"/>
        </w:rPr>
      </w:pPr>
    </w:p>
    <w:p w:rsidR="00867638" w:rsidRPr="007D5135" w:rsidRDefault="00867638" w:rsidP="00FB3A4F">
      <w:pPr>
        <w:tabs>
          <w:tab w:val="left" w:pos="708"/>
        </w:tabs>
        <w:jc w:val="both"/>
        <w:rPr>
          <w:i/>
          <w:sz w:val="2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5"/>
        <w:gridCol w:w="475"/>
        <w:gridCol w:w="4583"/>
        <w:gridCol w:w="537"/>
        <w:gridCol w:w="537"/>
        <w:gridCol w:w="537"/>
        <w:gridCol w:w="537"/>
        <w:gridCol w:w="537"/>
        <w:gridCol w:w="537"/>
        <w:gridCol w:w="816"/>
      </w:tblGrid>
      <w:tr w:rsidR="002C3AFC" w:rsidRPr="007D5135" w:rsidTr="008D2CE7">
        <w:trPr>
          <w:cantSplit/>
          <w:trHeight w:val="154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  <w:rPr>
                <w:bCs/>
              </w:rPr>
            </w:pPr>
            <w:r w:rsidRPr="007D5135">
              <w:rPr>
                <w:bCs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7" w:type="dxa"/>
              <w:bottom w:w="0" w:type="dxa"/>
              <w:right w:w="17" w:type="dxa"/>
            </w:tcMar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  <w:rPr>
                <w:bCs/>
              </w:rPr>
            </w:pPr>
            <w:r w:rsidRPr="007D5135">
              <w:rPr>
                <w:bCs/>
              </w:rPr>
              <w:t>Семестр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0"/>
              </w:tabs>
              <w:spacing w:line="240" w:lineRule="auto"/>
              <w:jc w:val="center"/>
              <w:rPr>
                <w:bCs/>
              </w:rPr>
            </w:pPr>
            <w:r w:rsidRPr="007D5135">
              <w:rPr>
                <w:bCs/>
              </w:rPr>
              <w:t xml:space="preserve">Раздел учебной дисциплины </w:t>
            </w:r>
          </w:p>
          <w:p w:rsidR="002C3AFC" w:rsidRPr="007D5135" w:rsidRDefault="002C3AFC" w:rsidP="008D2CE7">
            <w:pPr>
              <w:tabs>
                <w:tab w:val="left" w:pos="0"/>
              </w:tabs>
              <w:spacing w:line="240" w:lineRule="auto"/>
              <w:jc w:val="center"/>
              <w:rPr>
                <w:bCs/>
              </w:rPr>
            </w:pPr>
            <w:r w:rsidRPr="007D5135">
              <w:rPr>
                <w:bCs/>
              </w:rPr>
              <w:t>Краткое содержание раздела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  <w:rPr>
                <w:bCs/>
              </w:rPr>
            </w:pPr>
            <w:r w:rsidRPr="007D5135">
              <w:rPr>
                <w:bCs/>
              </w:rPr>
              <w:t xml:space="preserve">Виды учебной </w:t>
            </w:r>
          </w:p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  <w:rPr>
                <w:bCs/>
              </w:rPr>
            </w:pPr>
            <w:r w:rsidRPr="007D5135">
              <w:rPr>
                <w:bCs/>
              </w:rPr>
              <w:t>деятельности, включая самостоятельную работу студентов и трудоемкость</w:t>
            </w:r>
          </w:p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  <w:rPr>
                <w:bCs/>
              </w:rPr>
            </w:pPr>
            <w:r w:rsidRPr="007D5135">
              <w:rPr>
                <w:bCs/>
              </w:rPr>
              <w:t xml:space="preserve"> (в часах)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7D5135">
              <w:rPr>
                <w:bCs/>
                <w:sz w:val="24"/>
                <w:szCs w:val="24"/>
              </w:rPr>
              <w:t xml:space="preserve">Формы текущего контроля успеваемости </w:t>
            </w:r>
          </w:p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  <w:rPr>
                <w:bCs/>
                <w:i/>
              </w:rPr>
            </w:pPr>
            <w:r w:rsidRPr="007D5135">
              <w:rPr>
                <w:bCs/>
                <w:sz w:val="24"/>
                <w:szCs w:val="24"/>
              </w:rPr>
              <w:t>Форма промежуточной аттестации</w:t>
            </w:r>
          </w:p>
        </w:tc>
      </w:tr>
      <w:tr w:rsidR="002C3AFC" w:rsidRPr="007D5135" w:rsidTr="008D2CE7">
        <w:trPr>
          <w:cantSplit/>
          <w:trHeight w:val="366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B283E" w:rsidP="009B283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 xml:space="preserve">ПЗ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B283E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ЛР (П)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КСР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СР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Всего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7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11</w:t>
            </w:r>
          </w:p>
        </w:tc>
      </w:tr>
      <w:tr w:rsidR="002C3AFC" w:rsidRPr="007D5135" w:rsidTr="008D2CE7">
        <w:trPr>
          <w:cantSplit/>
          <w:trHeight w:val="69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B91077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8D2CE7" w:rsidP="008D2CE7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Раздел 1</w:t>
            </w:r>
            <w:r w:rsidR="002C3AFC" w:rsidRPr="007D5135">
              <w:rPr>
                <w:b/>
                <w:bCs/>
                <w:color w:val="000000" w:themeColor="text1"/>
                <w:lang w:eastAsia="ru-RU"/>
              </w:rPr>
              <w:t xml:space="preserve">. </w:t>
            </w:r>
            <w:r w:rsidR="002C3AFC" w:rsidRPr="007D5135">
              <w:t xml:space="preserve"> </w:t>
            </w:r>
            <w:r w:rsidR="002C3AFC" w:rsidRPr="007D5135">
              <w:rPr>
                <w:b/>
                <w:bCs/>
                <w:color w:val="000000" w:themeColor="text1"/>
                <w:lang w:eastAsia="ru-RU"/>
              </w:rPr>
              <w:t>Модели данных и проектиро-вание баз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6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shd w:val="clear" w:color="auto" w:fill="F9F9F9"/>
              <w:spacing w:line="240" w:lineRule="auto"/>
            </w:pPr>
            <w:r w:rsidRPr="007D5135">
              <w:rPr>
                <w:b/>
              </w:rPr>
              <w:t>Тема 1.</w:t>
            </w:r>
            <w:r w:rsidRPr="007D5135">
              <w:t xml:space="preserve">Основные понятия и определения теории информационных систем. Основные понятия и определения теории информационных систем. </w:t>
            </w:r>
          </w:p>
          <w:p w:rsidR="00924D35" w:rsidRPr="007D5135" w:rsidRDefault="00924D35" w:rsidP="008D2CE7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</w:rPr>
              <w:t xml:space="preserve">Тема 2. </w:t>
            </w:r>
            <w:r w:rsidRPr="007D5135">
              <w:t xml:space="preserve"> База данных как информационная модель предметной области. Уровни абстрагирования при проектировании процессов обработки данных. Архитектура систем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6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C9058A" w:rsidP="008D2CE7">
            <w:pPr>
              <w:shd w:val="clear" w:color="auto" w:fill="F9F9F9"/>
              <w:spacing w:line="240" w:lineRule="auto"/>
            </w:pPr>
            <w:r w:rsidRPr="007D5135">
              <w:rPr>
                <w:b/>
              </w:rPr>
              <w:t>Тема 3</w:t>
            </w:r>
            <w:r w:rsidR="002C3AFC" w:rsidRPr="007D5135">
              <w:rPr>
                <w:b/>
              </w:rPr>
              <w:t xml:space="preserve">. </w:t>
            </w:r>
            <w:r w:rsidR="002C3AFC" w:rsidRPr="007D5135">
              <w:t xml:space="preserve">Семантическое моделирование баз данных. Инфологический подход к проектированию баз данных. Основные абстракции инфологического проектирования. </w:t>
            </w:r>
            <w:r w:rsidR="002C3AFC" w:rsidRPr="007D5135">
              <w:rPr>
                <w:lang w:val="en-US"/>
              </w:rPr>
              <w:t>ER</w:t>
            </w:r>
            <w:r w:rsidR="002C3AFC" w:rsidRPr="007D5135">
              <w:t>- модель данных "сущность-связь". Основные понятия ER-диаграмм.</w:t>
            </w:r>
            <w:r w:rsidR="002C3AFC" w:rsidRPr="007D5135">
              <w:rPr>
                <w:b/>
              </w:rPr>
              <w:t xml:space="preserve"> </w:t>
            </w:r>
            <w:r w:rsidR="002C3AFC" w:rsidRPr="007D5135">
              <w:t>Типы связей</w:t>
            </w:r>
          </w:p>
          <w:p w:rsidR="00924D35" w:rsidRPr="007D5135" w:rsidRDefault="00924D35" w:rsidP="008D2CE7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 xml:space="preserve">Тема 4. </w:t>
            </w:r>
            <w:r w:rsidRPr="007D5135">
              <w:t xml:space="preserve"> Методы и средства структурного анализа Методы и средства структурного анализа. </w:t>
            </w:r>
            <w:r w:rsidRPr="007D5135">
              <w:rPr>
                <w:lang w:val="en-US"/>
              </w:rPr>
              <w:t>CASE</w:t>
            </w:r>
            <w:r w:rsidRPr="007D5135">
              <w:t xml:space="preserve"> – средства автоматизации инфологического моделирования.</w:t>
            </w:r>
            <w:r w:rsidRPr="007D5135">
              <w:rPr>
                <w:bCs/>
              </w:rPr>
              <w:t xml:space="preserve"> Основы методологии проектирования </w:t>
            </w:r>
            <w:r w:rsidRPr="007D5135">
              <w:t>информационной системы</w:t>
            </w:r>
            <w:r w:rsidRPr="007D5135">
              <w:rPr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058A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8157B6" w:rsidRPr="007D5135"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6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C9058A" w:rsidP="008D2CE7">
            <w:pPr>
              <w:shd w:val="clear" w:color="auto" w:fill="F9F9F9"/>
              <w:spacing w:line="240" w:lineRule="auto"/>
              <w:rPr>
                <w:bCs/>
              </w:rPr>
            </w:pPr>
            <w:r w:rsidRPr="007D5135">
              <w:rPr>
                <w:b/>
              </w:rPr>
              <w:t>Тема 5</w:t>
            </w:r>
            <w:r w:rsidR="002C3AFC" w:rsidRPr="007D5135">
              <w:rPr>
                <w:b/>
              </w:rPr>
              <w:t xml:space="preserve">. </w:t>
            </w:r>
            <w:r w:rsidR="002C3AFC" w:rsidRPr="007D5135">
              <w:rPr>
                <w:bCs/>
              </w:rPr>
              <w:t xml:space="preserve"> Жизненный цикл программного обеспечения </w:t>
            </w:r>
            <w:r w:rsidR="002C3AFC" w:rsidRPr="007D5135">
              <w:t>информационной системы</w:t>
            </w:r>
            <w:r w:rsidR="002C3AFC" w:rsidRPr="007D5135">
              <w:rPr>
                <w:bCs/>
              </w:rPr>
              <w:t xml:space="preserve">. Модели жизненного цикла программного обеспечения. Структурный подход к проектированию </w:t>
            </w:r>
            <w:r w:rsidR="002C3AFC" w:rsidRPr="007D5135">
              <w:t>информационной системы</w:t>
            </w:r>
            <w:r w:rsidR="002C3AFC" w:rsidRPr="007D5135">
              <w:rPr>
                <w:bCs/>
              </w:rPr>
              <w:t>. Сущность структурного подхода.</w:t>
            </w:r>
          </w:p>
          <w:p w:rsidR="00924D35" w:rsidRPr="007D5135" w:rsidRDefault="00924D35" w:rsidP="008D2CE7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 xml:space="preserve">Тема 6. </w:t>
            </w:r>
            <w:r w:rsidRPr="007D5135">
              <w:rPr>
                <w:bCs/>
              </w:rPr>
              <w:t xml:space="preserve"> Методология функционального моделирования SADT. </w:t>
            </w:r>
            <w:r w:rsidRPr="007D5135">
              <w:rPr>
                <w:bCs/>
                <w:iCs/>
              </w:rPr>
              <w:t>Состав функциональной модели.</w:t>
            </w:r>
            <w:r w:rsidRPr="007D5135">
              <w:rPr>
                <w:iCs/>
              </w:rPr>
              <w:t xml:space="preserve"> Иерархия диаграмм.</w:t>
            </w:r>
            <w:r w:rsidRPr="007D5135">
              <w:rPr>
                <w:bCs/>
                <w:iCs/>
              </w:rPr>
              <w:t xml:space="preserve"> Типы связей между функциями.</w:t>
            </w:r>
            <w:r w:rsidRPr="007D5135">
              <w:rPr>
                <w:bCs/>
              </w:rPr>
              <w:t xml:space="preserve"> Моделирование потоков данных </w:t>
            </w:r>
            <w:r w:rsidRPr="007D5135">
              <w:rPr>
                <w:bCs/>
                <w:lang w:val="en-US"/>
              </w:rPr>
              <w:t>DFD</w:t>
            </w:r>
            <w:r w:rsidRPr="007D5135">
              <w:rPr>
                <w:bCs/>
              </w:rPr>
              <w:t>(процессов).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6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C9058A" w:rsidP="008D2CE7">
            <w:pPr>
              <w:shd w:val="clear" w:color="auto" w:fill="F9F9F9"/>
              <w:spacing w:line="240" w:lineRule="auto"/>
              <w:rPr>
                <w:bCs/>
              </w:rPr>
            </w:pPr>
            <w:r w:rsidRPr="007D5135">
              <w:rPr>
                <w:b/>
              </w:rPr>
              <w:t>Тема 7</w:t>
            </w:r>
            <w:r w:rsidR="002C3AFC" w:rsidRPr="007D5135">
              <w:rPr>
                <w:b/>
              </w:rPr>
              <w:t xml:space="preserve">. </w:t>
            </w:r>
            <w:r w:rsidR="002C3AFC" w:rsidRPr="007D5135">
              <w:rPr>
                <w:bCs/>
              </w:rPr>
              <w:t xml:space="preserve"> Ранние </w:t>
            </w:r>
            <w:r w:rsidR="002C3AFC" w:rsidRPr="007D5135">
              <w:rPr>
                <w:b/>
              </w:rPr>
              <w:t xml:space="preserve"> </w:t>
            </w:r>
            <w:r w:rsidR="002C3AFC" w:rsidRPr="007D5135">
              <w:rPr>
                <w:bCs/>
              </w:rPr>
              <w:t>СУБД. Иерархические и сетевые системы. Структуры данных. Манипулирование данными. Ограничения целостности. Достоинства и недостатки ранних СУБД.</w:t>
            </w:r>
          </w:p>
          <w:p w:rsidR="00924D35" w:rsidRPr="007D5135" w:rsidRDefault="00924D35" w:rsidP="008D2CE7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 xml:space="preserve">Тема 8. </w:t>
            </w:r>
            <w:r w:rsidRPr="007D5135">
              <w:rPr>
                <w:bCs/>
              </w:rPr>
              <w:t xml:space="preserve">Реляционная СУБД. Базовые понятия реляционных баз данных. Основные понятия и определения: отношение, домен, атрибут, кортеж, ключ (первичный, вторичный, внешний). </w:t>
            </w:r>
            <w:r w:rsidRPr="007D5135">
              <w:t>Реляционная модель данных. Общая характеристика. Целостность сущности и ссылок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242D6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6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C9058A" w:rsidP="008D2CE7">
            <w:pPr>
              <w:shd w:val="clear" w:color="auto" w:fill="F9F9F9"/>
              <w:spacing w:line="240" w:lineRule="auto"/>
            </w:pPr>
            <w:r w:rsidRPr="007D5135">
              <w:rPr>
                <w:b/>
                <w:bCs/>
              </w:rPr>
              <w:t>Тема 9</w:t>
            </w:r>
            <w:r w:rsidR="002C3AFC" w:rsidRPr="007D5135">
              <w:rPr>
                <w:b/>
                <w:bCs/>
              </w:rPr>
              <w:t>.</w:t>
            </w:r>
            <w:r w:rsidR="002C3AFC" w:rsidRPr="007D5135">
              <w:rPr>
                <w:bCs/>
              </w:rPr>
              <w:t xml:space="preserve"> Проектирование реляцион</w:t>
            </w:r>
            <w:r w:rsidR="00F91482" w:rsidRPr="007D5135">
              <w:rPr>
                <w:bCs/>
              </w:rPr>
              <w:t>н</w:t>
            </w:r>
            <w:r w:rsidR="002C3AFC" w:rsidRPr="007D5135">
              <w:rPr>
                <w:bCs/>
              </w:rPr>
              <w:t xml:space="preserve">ых баз данных с использованием нормализации. </w:t>
            </w:r>
            <w:r w:rsidR="002C3AFC" w:rsidRPr="007D5135">
              <w:t>Основные свойства нормальных форм. Примеры.</w:t>
            </w:r>
          </w:p>
          <w:p w:rsidR="00924D35" w:rsidRPr="007D5135" w:rsidRDefault="00924D35" w:rsidP="00DC240D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  <w:bCs/>
              </w:rPr>
              <w:t xml:space="preserve">Тема </w:t>
            </w:r>
            <w:r w:rsidR="00DC240D" w:rsidRPr="007D5135">
              <w:rPr>
                <w:b/>
                <w:bCs/>
              </w:rPr>
              <w:t>10</w:t>
            </w:r>
            <w:r w:rsidRPr="007D5135">
              <w:rPr>
                <w:b/>
                <w:bCs/>
              </w:rPr>
              <w:t xml:space="preserve">. </w:t>
            </w:r>
            <w:r w:rsidRPr="007D5135">
              <w:rPr>
                <w:bCs/>
              </w:rPr>
              <w:t>Р</w:t>
            </w:r>
            <w:r w:rsidRPr="007D5135">
              <w:t>еляционная алгебра. Основной набор операторов реляционной алгебры. Классификация на традиционные и специальные операции. Примеры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37EF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69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shd w:val="clear" w:color="auto" w:fill="F9F9F9"/>
              <w:spacing w:line="240" w:lineRule="auto"/>
              <w:rPr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37EF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242D6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242D6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5/2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ПК-1</w:t>
            </w:r>
          </w:p>
        </w:tc>
      </w:tr>
      <w:tr w:rsidR="002C3AFC" w:rsidRPr="007D5135" w:rsidTr="008D2CE7">
        <w:trPr>
          <w:cantSplit/>
          <w:trHeight w:val="69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D2CE7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8D2CE7" w:rsidP="008D2CE7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>Раздел 2</w:t>
            </w:r>
            <w:r w:rsidR="002C3AFC" w:rsidRPr="007D5135">
              <w:rPr>
                <w:b/>
              </w:rPr>
              <w:t xml:space="preserve">. Введение в </w:t>
            </w:r>
            <w:r w:rsidR="002C3AFC" w:rsidRPr="007D5135">
              <w:rPr>
                <w:b/>
                <w:bCs/>
                <w:color w:val="000000" w:themeColor="text1"/>
                <w:lang w:eastAsia="ru-RU"/>
              </w:rPr>
              <w:t xml:space="preserve"> Transact-SQL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69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shd w:val="clear" w:color="auto" w:fill="F9F9F9"/>
              <w:spacing w:line="240" w:lineRule="auto"/>
            </w:pPr>
            <w:r w:rsidRPr="007D5135">
              <w:rPr>
                <w:b/>
              </w:rPr>
              <w:t xml:space="preserve">Тема </w:t>
            </w:r>
            <w:r w:rsidR="00924D35" w:rsidRPr="007D5135">
              <w:rPr>
                <w:b/>
              </w:rPr>
              <w:t>1</w:t>
            </w:r>
            <w:r w:rsidRPr="007D5135">
              <w:rPr>
                <w:b/>
              </w:rPr>
              <w:t>.</w:t>
            </w:r>
            <w:r w:rsidRPr="007D5135">
              <w:t>Оператор SELECT. Список выборки</w:t>
            </w:r>
          </w:p>
          <w:p w:rsidR="002C3AFC" w:rsidRPr="007D5135" w:rsidRDefault="002C3AFC" w:rsidP="008D2CE7">
            <w:pPr>
              <w:shd w:val="clear" w:color="auto" w:fill="F9F9F9"/>
              <w:spacing w:line="240" w:lineRule="auto"/>
            </w:pPr>
            <w:r w:rsidRPr="007D5135">
              <w:t xml:space="preserve">Предложение FROM. </w:t>
            </w:r>
          </w:p>
          <w:p w:rsidR="002C3AFC" w:rsidRPr="007D5135" w:rsidRDefault="002C3AFC" w:rsidP="008D2CE7">
            <w:pPr>
              <w:shd w:val="clear" w:color="auto" w:fill="F9F9F9"/>
              <w:spacing w:line="240" w:lineRule="auto"/>
            </w:pPr>
            <w:r w:rsidRPr="007D5135">
              <w:t>Предложение WHERE и условия поиска.</w:t>
            </w:r>
            <w:r w:rsidR="008D2CE7" w:rsidRPr="007D5135">
              <w:t xml:space="preserve"> </w:t>
            </w:r>
            <w:r w:rsidRPr="007D5135">
              <w:t>Операции сравнения</w:t>
            </w:r>
          </w:p>
          <w:p w:rsidR="002C3AFC" w:rsidRPr="007D5135" w:rsidRDefault="002C3AFC" w:rsidP="008D2CE7">
            <w:pPr>
              <w:shd w:val="clear" w:color="auto" w:fill="F9F9F9"/>
              <w:spacing w:line="240" w:lineRule="auto"/>
            </w:pPr>
            <w:r w:rsidRPr="007D5135">
              <w:t>Логические операции.</w:t>
            </w:r>
            <w:r w:rsidR="008D2CE7" w:rsidRPr="007D5135">
              <w:t xml:space="preserve"> </w:t>
            </w:r>
            <w:r w:rsidRPr="007D5135">
              <w:t>Другие ключевые слова.</w:t>
            </w:r>
          </w:p>
          <w:p w:rsidR="00924D35" w:rsidRPr="007D5135" w:rsidRDefault="00924D35" w:rsidP="008D2CE7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>Тема 2.</w:t>
            </w:r>
            <w:r w:rsidRPr="007D5135">
              <w:t xml:space="preserve"> Агрегатные функции.  Предложение GROUP BY. Предложение HAVING. Предложение ORDER BY.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</w:t>
            </w:r>
            <w:r w:rsidR="008157B6" w:rsidRPr="007D5135"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DC240D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993D00" w:rsidRPr="007D5135">
              <w:t>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6E2B58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6E2B58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</w:t>
            </w:r>
            <w:r w:rsidR="006E2B58" w:rsidRPr="007D5135">
              <w:t>4</w:t>
            </w:r>
            <w:r w:rsidR="008157B6" w:rsidRPr="007D5135">
              <w:t>/</w:t>
            </w:r>
            <w:r w:rsidR="00993D00" w:rsidRPr="007D5135"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66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924D35">
            <w:pPr>
              <w:shd w:val="clear" w:color="auto" w:fill="F9F9F9"/>
              <w:spacing w:line="240" w:lineRule="auto"/>
              <w:rPr>
                <w:lang w:val="en-US"/>
              </w:rPr>
            </w:pPr>
            <w:r w:rsidRPr="007D5135">
              <w:rPr>
                <w:b/>
              </w:rPr>
              <w:t xml:space="preserve">Тема </w:t>
            </w:r>
            <w:r w:rsidR="00924D35" w:rsidRPr="007D5135">
              <w:rPr>
                <w:b/>
              </w:rPr>
              <w:t>3</w:t>
            </w:r>
            <w:r w:rsidRPr="007D5135">
              <w:rPr>
                <w:b/>
              </w:rPr>
              <w:t xml:space="preserve">. </w:t>
            </w:r>
            <w:r w:rsidRPr="007D5135">
              <w:t xml:space="preserve"> Выборка из нескольких таблиц.  Псевдонимы</w:t>
            </w:r>
            <w:r w:rsidRPr="007D5135">
              <w:rPr>
                <w:lang w:val="en-US"/>
              </w:rPr>
              <w:t xml:space="preserve"> </w:t>
            </w:r>
            <w:r w:rsidRPr="007D5135">
              <w:t>таблиц</w:t>
            </w:r>
            <w:r w:rsidRPr="007D5135">
              <w:rPr>
                <w:lang w:val="en-US"/>
              </w:rPr>
              <w:t>. INNER JOIN, OUTER JOIN, CROSS JOIN, FULL JOIN</w:t>
            </w:r>
          </w:p>
          <w:p w:rsidR="00924D35" w:rsidRPr="007D5135" w:rsidRDefault="00924D35" w:rsidP="00924D35">
            <w:pPr>
              <w:shd w:val="clear" w:color="auto" w:fill="F9F9F9"/>
              <w:spacing w:line="240" w:lineRule="auto"/>
            </w:pPr>
            <w:r w:rsidRPr="007D5135">
              <w:rPr>
                <w:b/>
              </w:rPr>
              <w:t xml:space="preserve">Тема 4. </w:t>
            </w:r>
            <w:r w:rsidRPr="007D5135">
              <w:t xml:space="preserve"> Объединения таблиц. Операция UNION. Пересечение таблиц </w:t>
            </w:r>
            <w:r w:rsidRPr="007D5135">
              <w:rPr>
                <w:lang w:val="en-US"/>
              </w:rPr>
              <w:t>INTERSECT</w:t>
            </w:r>
            <w:r w:rsidRPr="007D5135">
              <w:t>.</w:t>
            </w:r>
          </w:p>
          <w:p w:rsidR="00DC240D" w:rsidRPr="007D5135" w:rsidRDefault="00DC240D" w:rsidP="00924D35">
            <w:pPr>
              <w:shd w:val="clear" w:color="auto" w:fill="F9F9F9"/>
              <w:spacing w:line="240" w:lineRule="auto"/>
            </w:pPr>
            <w:r w:rsidRPr="007D5135">
              <w:rPr>
                <w:b/>
              </w:rPr>
              <w:t xml:space="preserve">Тема 5. </w:t>
            </w:r>
            <w:r w:rsidRPr="007D5135">
              <w:t xml:space="preserve"> </w:t>
            </w:r>
            <w:r w:rsidRPr="007D5135">
              <w:rPr>
                <w:lang w:val="en-US"/>
              </w:rPr>
              <w:t>DML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DC240D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DC240D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</w:t>
            </w:r>
            <w:r w:rsidR="008157B6" w:rsidRPr="007D5135"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37EF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</w:t>
            </w:r>
            <w:r w:rsidR="00993D00" w:rsidRPr="007D5135"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6E2B58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DC240D" w:rsidP="006E2B58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</w:t>
            </w:r>
            <w:r w:rsidR="006E2B58" w:rsidRPr="007D5135">
              <w:t>6</w:t>
            </w:r>
            <w:r w:rsidR="008157B6" w:rsidRPr="007D5135">
              <w:t>/</w:t>
            </w:r>
            <w:r w:rsidR="00993D00" w:rsidRPr="007D5135"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  <w:rPr>
                <w:lang w:val="en-US"/>
              </w:rPr>
            </w:pPr>
          </w:p>
        </w:tc>
      </w:tr>
      <w:tr w:rsidR="002C3AFC" w:rsidRPr="007D5135" w:rsidTr="008D2CE7">
        <w:trPr>
          <w:cantSplit/>
          <w:trHeight w:val="4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D2CE7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CC1156" w:rsidP="008D2CE7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Раздел 3</w:t>
            </w:r>
            <w:r w:rsidR="002C3AFC" w:rsidRPr="007D5135">
              <w:rPr>
                <w:b/>
                <w:bCs/>
                <w:color w:val="000000" w:themeColor="text1"/>
                <w:lang w:eastAsia="ru-RU"/>
              </w:rPr>
              <w:t>. Структуры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80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C9058A">
            <w:pPr>
              <w:shd w:val="clear" w:color="auto" w:fill="F9F9F9"/>
              <w:spacing w:line="240" w:lineRule="auto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 xml:space="preserve">Тема 1. Базовые структуры данных. </w:t>
            </w:r>
            <w:r w:rsidRPr="007D5135">
              <w:rPr>
                <w:bCs/>
                <w:color w:val="000000" w:themeColor="text1"/>
                <w:lang w:eastAsia="ru-RU"/>
              </w:rPr>
              <w:t xml:space="preserve">Очередь. Стэк. </w:t>
            </w:r>
            <w:r w:rsidR="00C9058A" w:rsidRPr="007D5135">
              <w:rPr>
                <w:bCs/>
                <w:color w:val="000000" w:themeColor="text1"/>
                <w:lang w:eastAsia="ru-RU"/>
              </w:rPr>
              <w:t>Деревья</w:t>
            </w:r>
          </w:p>
          <w:p w:rsidR="00924D35" w:rsidRPr="007D5135" w:rsidRDefault="00924D35" w:rsidP="00C9058A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 xml:space="preserve">Тема 2. </w:t>
            </w:r>
            <w:r w:rsidRPr="007D5135">
              <w:rPr>
                <w:bCs/>
                <w:color w:val="000000" w:themeColor="text1"/>
              </w:rPr>
              <w:t xml:space="preserve"> Хеширование. Разрешение коллизий при хешировании методом открытой адресации. Недостатки метода. Разрешение коллизий при хешировании методом цепочек. Выбор хеш-функции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242D6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0833C8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5</w:t>
            </w:r>
            <w:r w:rsidR="008157B6" w:rsidRPr="007D5135">
              <w:t>/</w:t>
            </w: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57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D2CE7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CC1156" w:rsidP="008D2CE7">
            <w:pPr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Раздел 4</w:t>
            </w:r>
            <w:r w:rsidR="002C3AFC" w:rsidRPr="007D5135">
              <w:rPr>
                <w:b/>
                <w:bCs/>
                <w:color w:val="000000" w:themeColor="text1"/>
                <w:lang w:eastAsia="ru-RU"/>
              </w:rPr>
              <w:t>.  Создание и использование индексов</w:t>
            </w:r>
            <w:r w:rsidR="002C3AFC" w:rsidRPr="007D5135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spacing w:line="240" w:lineRule="auto"/>
              <w:rPr>
                <w:color w:val="000000" w:themeColor="text1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Тема 1.</w:t>
            </w:r>
            <w:r w:rsidRPr="007D5135">
              <w:rPr>
                <w:color w:val="000000" w:themeColor="text1"/>
              </w:rPr>
              <w:t xml:space="preserve"> Понятия индексирования. Индексные ключи. Простые индексы. Составные индексы. Таблица местоположения заказчиков. Уникальность индекса. Уникальный индекс. Неуникальные индексы. Типы индексов. Кластеризованные индексы. Некластеризованные индексы. Полнотекстовые индексы. Создание индексов.</w:t>
            </w:r>
          </w:p>
          <w:p w:rsidR="00924D35" w:rsidRPr="007D5135" w:rsidRDefault="00924D35" w:rsidP="008D2CE7">
            <w:pPr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 xml:space="preserve">Тема 2. </w:t>
            </w:r>
            <w:r w:rsidRPr="007D5135">
              <w:rPr>
                <w:color w:val="000000" w:themeColor="text1"/>
              </w:rPr>
              <w:t>Использование мастера Create Index Wizard. Использование Tr</w:t>
            </w:r>
            <w:r w:rsidRPr="007D5135">
              <w:rPr>
                <w:color w:val="000000" w:themeColor="text1"/>
                <w:lang w:val="en-US"/>
              </w:rPr>
              <w:t>a</w:t>
            </w:r>
            <w:r w:rsidRPr="007D5135">
              <w:rPr>
                <w:color w:val="000000" w:themeColor="text1"/>
              </w:rPr>
              <w:t>ns</w:t>
            </w:r>
            <w:r w:rsidRPr="007D5135">
              <w:rPr>
                <w:color w:val="000000" w:themeColor="text1"/>
                <w:lang w:val="en-US"/>
              </w:rPr>
              <w:t>a</w:t>
            </w:r>
            <w:r w:rsidRPr="007D5135">
              <w:rPr>
                <w:color w:val="000000" w:themeColor="text1"/>
              </w:rPr>
              <w:t>сt-SQL. Перестроение индексов.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8157B6" w:rsidRPr="007D5135"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57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DC240D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058A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242D6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242D6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ПК-2</w:t>
            </w:r>
          </w:p>
        </w:tc>
      </w:tr>
      <w:tr w:rsidR="002C3AFC" w:rsidRPr="007D5135" w:rsidTr="008D2CE7">
        <w:trPr>
          <w:cantSplit/>
          <w:trHeight w:val="577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8D2CE7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 xml:space="preserve">Раздел </w:t>
            </w:r>
            <w:r w:rsidR="00CC1156" w:rsidRPr="007D5135">
              <w:rPr>
                <w:b/>
                <w:bCs/>
                <w:color w:val="000000" w:themeColor="text1"/>
                <w:lang w:eastAsia="ru-RU"/>
              </w:rPr>
              <w:t>5</w:t>
            </w:r>
            <w:r w:rsidRPr="007D5135">
              <w:rPr>
                <w:b/>
                <w:bCs/>
                <w:color w:val="000000" w:themeColor="text1"/>
                <w:lang w:eastAsia="ru-RU"/>
              </w:rPr>
              <w:t>.</w:t>
            </w:r>
            <w:r w:rsidR="008D2CE7" w:rsidRPr="007D5135">
              <w:rPr>
                <w:b/>
                <w:bCs/>
                <w:color w:val="000000" w:themeColor="text1"/>
                <w:lang w:eastAsia="ru-RU"/>
              </w:rPr>
              <w:t xml:space="preserve"> Транзакции и блокировка транзакций</w:t>
            </w:r>
            <w:r w:rsidR="008D2CE7" w:rsidRPr="007D5135"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57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spacing w:line="240" w:lineRule="auto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 xml:space="preserve">Тема1. </w:t>
            </w:r>
            <w:r w:rsidR="008D2CE7" w:rsidRPr="007D5135">
              <w:rPr>
                <w:bCs/>
                <w:color w:val="000000" w:themeColor="text1"/>
                <w:lang w:eastAsia="ru-RU"/>
              </w:rPr>
              <w:t>Понятие транзакции</w:t>
            </w:r>
          </w:p>
          <w:p w:rsidR="00924D35" w:rsidRPr="007D5135" w:rsidRDefault="00924D35" w:rsidP="008D2CE7">
            <w:pPr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 xml:space="preserve">Тема 2. </w:t>
            </w:r>
            <w:r w:rsidRPr="007D5135">
              <w:rPr>
                <w:bCs/>
                <w:color w:val="000000" w:themeColor="text1"/>
                <w:lang w:eastAsia="ru-RU"/>
              </w:rPr>
              <w:t>Журнализация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058A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8157B6" w:rsidRPr="007D5135">
              <w:t>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37EF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924D35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8157B6" w:rsidRPr="007D5135">
              <w:t>/4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2C3AFC" w:rsidRPr="007D5135" w:rsidTr="008D2CE7">
        <w:trPr>
          <w:cantSplit/>
          <w:trHeight w:val="5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AFC" w:rsidRPr="007D5135" w:rsidRDefault="002C3AFC" w:rsidP="008D2CE7">
            <w:pPr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Всего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058A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18</w:t>
            </w:r>
            <w:r w:rsidR="00993D00" w:rsidRPr="007D5135">
              <w:t>/18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37EF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18</w:t>
            </w:r>
            <w:r w:rsidR="00993D00" w:rsidRPr="007D5135">
              <w:t>/18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37EF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18</w:t>
            </w:r>
            <w:r w:rsidR="00993D00" w:rsidRPr="007D5135">
              <w:t>/18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37EF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37EF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C937EF" w:rsidP="008D2CE7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90</w:t>
            </w:r>
            <w:r w:rsidR="00993D00" w:rsidRPr="007D5135">
              <w:t>/54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3AFC" w:rsidRPr="007D5135" w:rsidRDefault="002C3AFC" w:rsidP="008D2CE7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</w:tbl>
    <w:p w:rsidR="00EA3648" w:rsidRPr="007D5135" w:rsidRDefault="00EA3648" w:rsidP="005B4885">
      <w:pPr>
        <w:tabs>
          <w:tab w:val="left" w:pos="426"/>
          <w:tab w:val="right" w:leader="underscore" w:pos="8505"/>
        </w:tabs>
        <w:ind w:left="720"/>
        <w:jc w:val="both"/>
        <w:rPr>
          <w:b/>
          <w:bCs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5"/>
        <w:gridCol w:w="475"/>
        <w:gridCol w:w="4485"/>
        <w:gridCol w:w="584"/>
        <w:gridCol w:w="584"/>
        <w:gridCol w:w="475"/>
        <w:gridCol w:w="561"/>
        <w:gridCol w:w="561"/>
        <w:gridCol w:w="563"/>
        <w:gridCol w:w="808"/>
      </w:tblGrid>
      <w:tr w:rsidR="00FA47D4" w:rsidRPr="007D5135" w:rsidTr="003A2175">
        <w:trPr>
          <w:cantSplit/>
          <w:trHeight w:val="693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FA47D4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B91077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8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07C" w:rsidRPr="007D5135" w:rsidRDefault="00CB507C" w:rsidP="00FA47D4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Р</w:t>
            </w:r>
            <w:r w:rsidR="00FA47D4" w:rsidRPr="007D5135">
              <w:rPr>
                <w:b/>
                <w:bCs/>
                <w:color w:val="000000" w:themeColor="text1"/>
                <w:lang w:eastAsia="ru-RU"/>
              </w:rPr>
              <w:t>АЗДЕЛ</w:t>
            </w:r>
            <w:r w:rsidRPr="007D5135">
              <w:rPr>
                <w:b/>
                <w:bCs/>
                <w:color w:val="000000" w:themeColor="text1"/>
                <w:lang w:eastAsia="ru-RU"/>
              </w:rPr>
              <w:t xml:space="preserve"> 6. </w:t>
            </w:r>
            <w:r w:rsidR="00FA47D4" w:rsidRPr="007D5135">
              <w:rPr>
                <w:b/>
              </w:rPr>
              <w:t>Множество современных систем управления базами данных</w:t>
            </w:r>
          </w:p>
          <w:p w:rsidR="00FC7B5D" w:rsidRPr="007D5135" w:rsidRDefault="00FC7B5D" w:rsidP="00FA47D4">
            <w:pPr>
              <w:shd w:val="clear" w:color="auto" w:fill="F9F9F9"/>
              <w:spacing w:line="240" w:lineRule="auto"/>
              <w:rPr>
                <w:bCs/>
              </w:rPr>
            </w:pPr>
            <w:r w:rsidRPr="007D5135">
              <w:rPr>
                <w:bCs/>
              </w:rPr>
              <w:t>Базовые принципы функционирования СУБД. Диаграммы «Сущность-Связь».</w:t>
            </w:r>
          </w:p>
          <w:p w:rsidR="00FC7B5D" w:rsidRPr="007D5135" w:rsidRDefault="00FC7B5D" w:rsidP="00FA47D4">
            <w:pPr>
              <w:shd w:val="clear" w:color="auto" w:fill="F9F9F9"/>
              <w:spacing w:line="240" w:lineRule="auto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</w:rPr>
              <w:t>Нормализация диаграмм «Сущность-Связь».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rPr>
                <w:lang w:val="en-US"/>
              </w:rPr>
              <w:t>2</w:t>
            </w:r>
            <w:r w:rsidR="00CB1629" w:rsidRPr="007D5135">
              <w:t>/2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CB1629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1C6141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21/14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507C" w:rsidP="002164DE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FA47D4" w:rsidRPr="007D5135" w:rsidTr="003A2175">
        <w:trPr>
          <w:cantSplit/>
          <w:trHeight w:val="693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FA47D4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3A2175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8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07C" w:rsidRPr="007D5135" w:rsidRDefault="00FA47D4" w:rsidP="00CB507C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>РАЗДЕЛ 7.</w:t>
            </w:r>
            <w:r w:rsidR="00022E2D" w:rsidRPr="007D5135">
              <w:rPr>
                <w:b/>
              </w:rPr>
              <w:t xml:space="preserve"> Локальные СУБД на примере </w:t>
            </w:r>
            <w:r w:rsidR="00022E2D" w:rsidRPr="007D5135">
              <w:rPr>
                <w:b/>
                <w:i/>
                <w:lang w:val="en-US"/>
              </w:rPr>
              <w:t>Microsoft</w:t>
            </w:r>
            <w:r w:rsidR="00022E2D" w:rsidRPr="007D5135">
              <w:rPr>
                <w:b/>
                <w:i/>
              </w:rPr>
              <w:t xml:space="preserve"> </w:t>
            </w:r>
            <w:r w:rsidR="00022E2D" w:rsidRPr="007D5135">
              <w:rPr>
                <w:b/>
                <w:i/>
                <w:lang w:val="en-US"/>
              </w:rPr>
              <w:t>Access</w:t>
            </w:r>
          </w:p>
          <w:p w:rsidR="00FC7B5D" w:rsidRPr="007D5135" w:rsidRDefault="00FC7B5D" w:rsidP="00FC7B5D">
            <w:pPr>
              <w:shd w:val="clear" w:color="auto" w:fill="F9F9F9"/>
              <w:spacing w:line="240" w:lineRule="auto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lang w:val="en-US"/>
              </w:rPr>
              <w:t xml:space="preserve">Microsoft Access. </w:t>
            </w:r>
            <w:r w:rsidRPr="007D5135">
              <w:rPr>
                <w:bCs/>
              </w:rPr>
              <w:t>Табличный</w:t>
            </w:r>
            <w:r w:rsidRPr="007D5135">
              <w:rPr>
                <w:bCs/>
                <w:lang w:val="en-US"/>
              </w:rPr>
              <w:t xml:space="preserve"> </w:t>
            </w:r>
            <w:r w:rsidRPr="007D5135">
              <w:rPr>
                <w:bCs/>
              </w:rPr>
              <w:t>режим</w:t>
            </w:r>
            <w:r w:rsidRPr="007D5135">
              <w:rPr>
                <w:bCs/>
                <w:lang w:val="en-US"/>
              </w:rPr>
              <w:t xml:space="preserve"> Microsoft Access. </w:t>
            </w:r>
            <w:r w:rsidRPr="007D5135">
              <w:rPr>
                <w:bCs/>
              </w:rPr>
              <w:t xml:space="preserve">Конструкторский режим </w:t>
            </w:r>
            <w:r w:rsidRPr="007D5135">
              <w:rPr>
                <w:bCs/>
                <w:lang w:val="en-US"/>
              </w:rPr>
              <w:t>Microsoft</w:t>
            </w:r>
            <w:r w:rsidRPr="007D5135">
              <w:rPr>
                <w:bCs/>
              </w:rPr>
              <w:t xml:space="preserve"> </w:t>
            </w:r>
            <w:r w:rsidRPr="007D5135">
              <w:rPr>
                <w:bCs/>
                <w:lang w:val="en-US"/>
              </w:rPr>
              <w:t>Access</w:t>
            </w:r>
            <w:r w:rsidRPr="007D5135">
              <w:rPr>
                <w:bCs/>
              </w:rPr>
              <w:t xml:space="preserve">. Статические </w:t>
            </w:r>
            <w:r w:rsidRPr="007D5135">
              <w:rPr>
                <w:bCs/>
                <w:lang w:val="en-US"/>
              </w:rPr>
              <w:t>SQL</w:t>
            </w:r>
            <w:r w:rsidRPr="007D5135">
              <w:rPr>
                <w:bCs/>
              </w:rPr>
              <w:t>-запросы.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CB1629" w:rsidRPr="007D5135">
              <w:t>/2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22/14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947E8C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ПК-1</w:t>
            </w:r>
          </w:p>
        </w:tc>
      </w:tr>
      <w:tr w:rsidR="00FA47D4" w:rsidRPr="007D5135" w:rsidTr="003A2175">
        <w:trPr>
          <w:cantSplit/>
          <w:trHeight w:val="693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FA47D4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B91077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8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07C" w:rsidRPr="007D5135" w:rsidRDefault="00FA47D4" w:rsidP="00B91077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>РАЗДЕЛ 8.</w:t>
            </w:r>
            <w:r w:rsidR="00CB507C" w:rsidRPr="007D5135">
              <w:rPr>
                <w:b/>
              </w:rPr>
              <w:t xml:space="preserve"> </w:t>
            </w:r>
            <w:r w:rsidR="00947E8C" w:rsidRPr="007D5135">
              <w:rPr>
                <w:b/>
              </w:rPr>
              <w:t>Проектирование оболочек над базами данных</w:t>
            </w:r>
          </w:p>
          <w:p w:rsidR="00F3282E" w:rsidRPr="007D5135" w:rsidRDefault="00F3282E" w:rsidP="00B91077">
            <w:pPr>
              <w:shd w:val="clear" w:color="auto" w:fill="F9F9F9"/>
              <w:spacing w:line="240" w:lineRule="auto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Классы, объекты, таблицы.</w:t>
            </w:r>
          </w:p>
          <w:p w:rsidR="00F3282E" w:rsidRPr="007D5135" w:rsidRDefault="00F3282E" w:rsidP="00B91077">
            <w:pPr>
              <w:shd w:val="clear" w:color="auto" w:fill="F9F9F9"/>
              <w:spacing w:line="240" w:lineRule="auto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Эргономика пользовательского интерфейса.</w:t>
            </w:r>
          </w:p>
          <w:p w:rsidR="00F3282E" w:rsidRPr="007D5135" w:rsidRDefault="00F3282E" w:rsidP="00F3282E">
            <w:pPr>
              <w:shd w:val="clear" w:color="auto" w:fill="F9F9F9"/>
              <w:spacing w:line="240" w:lineRule="auto"/>
            </w:pPr>
            <w:r w:rsidRPr="007D5135">
              <w:rPr>
                <w:bCs/>
                <w:color w:val="000000" w:themeColor="text1"/>
                <w:lang w:eastAsia="ru-RU"/>
              </w:rPr>
              <w:t xml:space="preserve">Формы </w:t>
            </w:r>
            <w:r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Pr="007D5135">
              <w:rPr>
                <w:bCs/>
                <w:i/>
                <w:color w:val="000000" w:themeColor="text1"/>
                <w:lang w:val="en-US" w:eastAsia="ru-RU"/>
              </w:rPr>
              <w:t>Windows</w:t>
            </w:r>
            <w:r w:rsidRPr="007D5135">
              <w:rPr>
                <w:bCs/>
                <w:i/>
                <w:color w:val="000000" w:themeColor="text1"/>
                <w:lang w:eastAsia="ru-RU"/>
              </w:rPr>
              <w:t>.</w:t>
            </w:r>
            <w:r w:rsidRPr="007D5135">
              <w:rPr>
                <w:bCs/>
                <w:color w:val="000000" w:themeColor="text1"/>
                <w:lang w:eastAsia="ru-RU"/>
              </w:rPr>
              <w:t xml:space="preserve"> Организация наследования форм </w:t>
            </w:r>
            <w:r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Pr="007D5135">
              <w:rPr>
                <w:bCs/>
                <w:i/>
                <w:color w:val="000000" w:themeColor="text1"/>
                <w:lang w:val="en-US" w:eastAsia="ru-RU"/>
              </w:rPr>
              <w:t>Windows</w:t>
            </w:r>
            <w:r w:rsidRPr="007D5135">
              <w:rPr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CB1629" w:rsidRPr="007D5135">
              <w:t>/2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21/14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507C" w:rsidP="002164DE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FA47D4" w:rsidRPr="007D5135" w:rsidTr="00022E2D">
        <w:trPr>
          <w:cantSplit/>
          <w:trHeight w:val="693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FA47D4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3A2175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8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07C" w:rsidRPr="007D5135" w:rsidRDefault="00FA47D4" w:rsidP="00947E8C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>РАЗДЕЛ 9.</w:t>
            </w:r>
            <w:r w:rsidR="00947E8C" w:rsidRPr="007D5135">
              <w:rPr>
                <w:b/>
              </w:rPr>
              <w:t xml:space="preserve"> </w:t>
            </w:r>
            <w:r w:rsidR="00947E8C" w:rsidRPr="007D5135">
              <w:rPr>
                <w:b/>
                <w:i/>
                <w:lang w:val="en-US"/>
              </w:rPr>
              <w:t>SQL</w:t>
            </w:r>
            <w:r w:rsidR="00947E8C" w:rsidRPr="007D5135">
              <w:rPr>
                <w:b/>
              </w:rPr>
              <w:t>-методы загрузки и сохранения данных в базы данных</w:t>
            </w:r>
          </w:p>
          <w:p w:rsidR="000B517A" w:rsidRPr="007D5135" w:rsidRDefault="00A215A4" w:rsidP="00947E8C">
            <w:pPr>
              <w:shd w:val="clear" w:color="auto" w:fill="F9F9F9"/>
              <w:spacing w:line="240" w:lineRule="auto"/>
            </w:pPr>
            <w:r w:rsidRPr="007D5135">
              <w:t>Конструкции загрузки и сохранения данных. Динамические</w:t>
            </w:r>
            <w:r w:rsidRPr="007D5135">
              <w:rPr>
                <w:bCs/>
                <w:lang w:val="en-US"/>
              </w:rPr>
              <w:t xml:space="preserve"> SQL-</w:t>
            </w:r>
            <w:r w:rsidRPr="007D5135">
              <w:rPr>
                <w:bCs/>
              </w:rPr>
              <w:t>запросы.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CB1629" w:rsidRPr="007D5135">
              <w:t>/2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23/14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947E8C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ПК-2</w:t>
            </w:r>
          </w:p>
        </w:tc>
      </w:tr>
      <w:tr w:rsidR="00FA47D4" w:rsidRPr="007D5135" w:rsidTr="00022E2D">
        <w:trPr>
          <w:cantSplit/>
          <w:trHeight w:val="432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3A2175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B91077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8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07C" w:rsidRPr="007D5135" w:rsidRDefault="00FA47D4" w:rsidP="00B91077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РАЗДЕЛ 10.</w:t>
            </w:r>
            <w:r w:rsidR="00947E8C" w:rsidRPr="007D5135">
              <w:rPr>
                <w:b/>
                <w:bCs/>
                <w:color w:val="000000" w:themeColor="text1"/>
                <w:lang w:eastAsia="ru-RU"/>
              </w:rPr>
              <w:t xml:space="preserve"> Подходы к электронному документообороту</w:t>
            </w:r>
          </w:p>
          <w:p w:rsidR="000B517A" w:rsidRPr="007D5135" w:rsidRDefault="00A215A4" w:rsidP="00B91077">
            <w:pPr>
              <w:shd w:val="clear" w:color="auto" w:fill="F9F9F9"/>
              <w:spacing w:line="240" w:lineRule="auto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 xml:space="preserve">Инженерное представление документа </w:t>
            </w:r>
            <w:r w:rsidRPr="007D5135">
              <w:rPr>
                <w:bCs/>
                <w:color w:val="000000" w:themeColor="text1"/>
                <w:lang w:val="en-US" w:eastAsia="ru-RU"/>
              </w:rPr>
              <w:t>Microsoft</w:t>
            </w:r>
            <w:r w:rsidRPr="007D5135">
              <w:rPr>
                <w:bCs/>
                <w:color w:val="000000" w:themeColor="text1"/>
                <w:lang w:eastAsia="ru-RU"/>
              </w:rPr>
              <w:t xml:space="preserve"> </w:t>
            </w:r>
            <w:r w:rsidRPr="007D5135">
              <w:rPr>
                <w:bCs/>
                <w:color w:val="000000" w:themeColor="text1"/>
                <w:lang w:val="en-US" w:eastAsia="ru-RU"/>
              </w:rPr>
              <w:t>Windows</w:t>
            </w:r>
            <w:r w:rsidRPr="007D5135">
              <w:rPr>
                <w:bCs/>
                <w:color w:val="000000" w:themeColor="text1"/>
                <w:lang w:eastAsia="ru-RU"/>
              </w:rPr>
              <w:t xml:space="preserve">. Инженерное представление таблицы </w:t>
            </w:r>
            <w:r w:rsidRPr="007D5135">
              <w:rPr>
                <w:bCs/>
                <w:color w:val="000000" w:themeColor="text1"/>
                <w:lang w:val="en-US" w:eastAsia="ru-RU"/>
              </w:rPr>
              <w:t>Microsoft</w:t>
            </w:r>
            <w:r w:rsidRPr="007D5135">
              <w:rPr>
                <w:bCs/>
                <w:color w:val="000000" w:themeColor="text1"/>
                <w:lang w:eastAsia="ru-RU"/>
              </w:rPr>
              <w:t xml:space="preserve"> </w:t>
            </w:r>
            <w:r w:rsidRPr="007D5135">
              <w:rPr>
                <w:bCs/>
                <w:color w:val="000000" w:themeColor="text1"/>
                <w:lang w:val="en-US" w:eastAsia="ru-RU"/>
              </w:rPr>
              <w:t>Excel</w:t>
            </w:r>
            <w:r w:rsidRPr="007D5135">
              <w:rPr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</w:t>
            </w:r>
            <w:r w:rsidR="00CB1629" w:rsidRPr="007D5135">
              <w:t>/2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  <w:r w:rsidR="00CB1629" w:rsidRPr="007D5135">
              <w:t>/6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-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7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21/14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B507C" w:rsidRPr="007D5135" w:rsidRDefault="00CB507C" w:rsidP="002164DE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022E2D" w:rsidRPr="007D5135" w:rsidTr="00CB1629">
        <w:trPr>
          <w:cantSplit/>
          <w:trHeight w:val="696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lastRenderedPageBreak/>
              <w:t>12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8</w:t>
            </w:r>
          </w:p>
        </w:tc>
        <w:tc>
          <w:tcPr>
            <w:tcW w:w="2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E2D" w:rsidRPr="007D5135" w:rsidRDefault="00022E2D" w:rsidP="00B91077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Экзамен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54/20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54</w:t>
            </w:r>
            <w:r w:rsidR="00CB1629" w:rsidRPr="007D5135">
              <w:t>/20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Э</w:t>
            </w:r>
          </w:p>
        </w:tc>
      </w:tr>
      <w:tr w:rsidR="00022E2D" w:rsidRPr="007D5135" w:rsidTr="00CB1629">
        <w:trPr>
          <w:cantSplit/>
          <w:trHeight w:val="677"/>
        </w:trPr>
        <w:tc>
          <w:tcPr>
            <w:tcW w:w="28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E2D" w:rsidRPr="007D5135" w:rsidRDefault="00022E2D" w:rsidP="00022E2D">
            <w:pPr>
              <w:spacing w:line="240" w:lineRule="auto"/>
              <w:jc w:val="right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ВСЕГО: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10</w:t>
            </w:r>
            <w:r w:rsidR="00CB1629" w:rsidRPr="007D5135">
              <w:t>/10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30</w:t>
            </w:r>
            <w:r w:rsidR="00CB1629" w:rsidRPr="007D5135">
              <w:t>/30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30</w:t>
            </w:r>
            <w:r w:rsidR="00CB1629" w:rsidRPr="007D5135">
              <w:t>/30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89/20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144</w:t>
            </w:r>
            <w:r w:rsidR="00022E2D" w:rsidRPr="007D5135">
              <w:t>/90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22E2D" w:rsidRPr="007D5135" w:rsidRDefault="00022E2D" w:rsidP="002164DE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  <w:tr w:rsidR="000B517A" w:rsidRPr="007D5135" w:rsidTr="00CB1629">
        <w:trPr>
          <w:cantSplit/>
          <w:trHeight w:val="843"/>
        </w:trPr>
        <w:tc>
          <w:tcPr>
            <w:tcW w:w="28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17A" w:rsidRPr="007D5135" w:rsidRDefault="000B517A" w:rsidP="00022E2D">
            <w:pPr>
              <w:spacing w:line="240" w:lineRule="auto"/>
              <w:jc w:val="right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ИТОГО: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517A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28/28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517A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48/48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517A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48/48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517A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517A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68/20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517A" w:rsidRPr="007D5135" w:rsidRDefault="00CB1629" w:rsidP="002164DE">
            <w:pPr>
              <w:tabs>
                <w:tab w:val="left" w:pos="708"/>
              </w:tabs>
              <w:spacing w:line="240" w:lineRule="auto"/>
              <w:jc w:val="center"/>
            </w:pPr>
            <w:r w:rsidRPr="007D5135">
              <w:t>144/144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517A" w:rsidRPr="007D5135" w:rsidRDefault="000B517A" w:rsidP="002164DE">
            <w:pPr>
              <w:tabs>
                <w:tab w:val="left" w:pos="708"/>
              </w:tabs>
              <w:spacing w:line="240" w:lineRule="auto"/>
              <w:jc w:val="center"/>
            </w:pPr>
          </w:p>
        </w:tc>
      </w:tr>
    </w:tbl>
    <w:p w:rsidR="00BF5764" w:rsidRPr="007D5135" w:rsidRDefault="00BF5764" w:rsidP="002C3300">
      <w:pPr>
        <w:numPr>
          <w:ilvl w:val="1"/>
          <w:numId w:val="1"/>
        </w:numPr>
        <w:tabs>
          <w:tab w:val="left" w:pos="426"/>
          <w:tab w:val="right" w:leader="underscore" w:pos="8505"/>
        </w:tabs>
        <w:jc w:val="both"/>
        <w:rPr>
          <w:b/>
          <w:bCs/>
          <w:sz w:val="24"/>
          <w:szCs w:val="24"/>
        </w:rPr>
      </w:pPr>
    </w:p>
    <w:p w:rsidR="00BF5764" w:rsidRPr="007D5135" w:rsidRDefault="00BF5764">
      <w:pPr>
        <w:spacing w:line="240" w:lineRule="auto"/>
        <w:rPr>
          <w:b/>
          <w:bCs/>
          <w:sz w:val="24"/>
          <w:szCs w:val="24"/>
        </w:rPr>
      </w:pPr>
      <w:r w:rsidRPr="007D5135">
        <w:rPr>
          <w:b/>
          <w:bCs/>
          <w:sz w:val="24"/>
          <w:szCs w:val="24"/>
        </w:rPr>
        <w:br w:type="page"/>
      </w:r>
    </w:p>
    <w:p w:rsidR="00867638" w:rsidRPr="007D5135" w:rsidRDefault="00867638" w:rsidP="002C3300">
      <w:pPr>
        <w:numPr>
          <w:ilvl w:val="1"/>
          <w:numId w:val="1"/>
        </w:numPr>
        <w:tabs>
          <w:tab w:val="left" w:pos="426"/>
          <w:tab w:val="right" w:leader="underscore" w:pos="8505"/>
        </w:tabs>
        <w:jc w:val="both"/>
        <w:rPr>
          <w:b/>
          <w:bCs/>
          <w:sz w:val="24"/>
          <w:szCs w:val="24"/>
        </w:rPr>
      </w:pPr>
      <w:r w:rsidRPr="007D5135">
        <w:rPr>
          <w:b/>
          <w:bCs/>
          <w:sz w:val="24"/>
          <w:szCs w:val="24"/>
        </w:rPr>
        <w:lastRenderedPageBreak/>
        <w:t xml:space="preserve">Лабораторные работы </w:t>
      </w:r>
      <w:r w:rsidR="005746F1" w:rsidRPr="007D5135">
        <w:rPr>
          <w:b/>
          <w:bCs/>
          <w:sz w:val="24"/>
          <w:szCs w:val="24"/>
        </w:rPr>
        <w:t>/ практические занятия</w:t>
      </w:r>
    </w:p>
    <w:p w:rsidR="00520D06" w:rsidRPr="007D5135" w:rsidRDefault="00520D06" w:rsidP="00520D06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z w:val="24"/>
          <w:szCs w:val="24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462"/>
        <w:gridCol w:w="2381"/>
        <w:gridCol w:w="3170"/>
        <w:gridCol w:w="2171"/>
      </w:tblGrid>
      <w:tr w:rsidR="00867638" w:rsidRPr="007D5135" w:rsidTr="004A2BE5">
        <w:trPr>
          <w:cantSplit/>
          <w:trHeight w:val="9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Pr="007D5135" w:rsidRDefault="00867638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№</w:t>
            </w:r>
          </w:p>
          <w:p w:rsidR="00867638" w:rsidRPr="007D5135" w:rsidRDefault="00867638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п/п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867638" w:rsidRPr="007D5135" w:rsidRDefault="00867638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№ семестра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Pr="007D5135" w:rsidRDefault="0058721A" w:rsidP="00670A12">
            <w:pPr>
              <w:tabs>
                <w:tab w:val="left" w:pos="0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Тема (р</w:t>
            </w:r>
            <w:r w:rsidR="00867638" w:rsidRPr="007D5135">
              <w:rPr>
                <w:bCs/>
              </w:rPr>
              <w:t>аздел</w:t>
            </w:r>
            <w:r w:rsidRPr="007D5135">
              <w:rPr>
                <w:bCs/>
              </w:rPr>
              <w:t>)</w:t>
            </w:r>
            <w:r w:rsidR="00BF5764" w:rsidRPr="007D5135">
              <w:rPr>
                <w:bCs/>
              </w:rPr>
              <w:t xml:space="preserve"> </w:t>
            </w:r>
            <w:r w:rsidR="00867638" w:rsidRPr="007D5135">
              <w:rPr>
                <w:bCs/>
              </w:rPr>
              <w:t>учебной</w:t>
            </w:r>
            <w:r w:rsidR="004A2BE5" w:rsidRPr="007D5135">
              <w:rPr>
                <w:bCs/>
              </w:rPr>
              <w:t xml:space="preserve"> </w:t>
            </w:r>
            <w:r w:rsidR="00867638" w:rsidRPr="007D5135">
              <w:rPr>
                <w:bCs/>
              </w:rPr>
              <w:t>дисциплины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Pr="007D5135" w:rsidRDefault="00867638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Н</w:t>
            </w:r>
            <w:r w:rsidR="00520D06" w:rsidRPr="007D5135">
              <w:rPr>
                <w:bCs/>
              </w:rPr>
              <w:t>аименование лабораторных работ / практических занятий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7638" w:rsidRPr="007D5135" w:rsidRDefault="00867638" w:rsidP="00FB3A4F">
            <w:pPr>
              <w:tabs>
                <w:tab w:val="left" w:pos="708"/>
              </w:tabs>
              <w:jc w:val="center"/>
              <w:rPr>
                <w:bCs/>
                <w:i/>
              </w:rPr>
            </w:pPr>
            <w:r w:rsidRPr="007D5135">
              <w:rPr>
                <w:bCs/>
              </w:rPr>
              <w:t>Всего часов</w:t>
            </w:r>
            <w:r w:rsidR="0058721A" w:rsidRPr="007D5135">
              <w:rPr>
                <w:bCs/>
              </w:rPr>
              <w:t>/ из них часов в интерактивной форме</w:t>
            </w:r>
          </w:p>
        </w:tc>
      </w:tr>
      <w:tr w:rsidR="00867638" w:rsidRPr="007D5135" w:rsidTr="004A2BE5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7D5135" w:rsidRDefault="00867638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867638" w:rsidRPr="007D5135" w:rsidRDefault="00867638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7D5135" w:rsidRDefault="00867638" w:rsidP="00FB3A4F">
            <w:pPr>
              <w:tabs>
                <w:tab w:val="left" w:pos="0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3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7D5135" w:rsidRDefault="00867638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7638" w:rsidRPr="007D5135" w:rsidRDefault="00867638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5</w:t>
            </w:r>
          </w:p>
        </w:tc>
      </w:tr>
      <w:tr w:rsidR="00723CDA" w:rsidRPr="007D5135" w:rsidTr="004A2BE5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3CDA" w:rsidRPr="007D5135" w:rsidRDefault="00723CDA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723CDA" w:rsidRPr="007D5135" w:rsidRDefault="00723CDA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3CDA" w:rsidRPr="007D5135" w:rsidRDefault="00723CDA" w:rsidP="0058721A">
            <w:pPr>
              <w:tabs>
                <w:tab w:val="left" w:pos="0"/>
              </w:tabs>
              <w:jc w:val="center"/>
              <w:rPr>
                <w:bCs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 xml:space="preserve">Раздел 1. </w:t>
            </w:r>
            <w:r w:rsidRPr="007D5135">
              <w:t xml:space="preserve"> </w:t>
            </w:r>
            <w:r w:rsidRPr="007D5135">
              <w:rPr>
                <w:bCs/>
                <w:color w:val="000000" w:themeColor="text1"/>
                <w:lang w:eastAsia="ru-RU"/>
              </w:rPr>
              <w:t>Модели данных и проектиро-вание баз данных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3CDA" w:rsidRPr="007D5135" w:rsidRDefault="00723CDA" w:rsidP="00993D00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ПЗ №1. Инфологическое проектирование БД</w:t>
            </w:r>
            <w:r w:rsidR="00993D00" w:rsidRPr="007D5135">
              <w:rPr>
                <w:bCs/>
              </w:rPr>
              <w:t xml:space="preserve"> с провекой с помощью нормализации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3CDA" w:rsidRPr="007D5135" w:rsidRDefault="00993D00" w:rsidP="00FB3A4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E303AC" w:rsidRPr="007D5135" w:rsidTr="00E303AC">
        <w:trPr>
          <w:cantSplit/>
          <w:trHeight w:val="81"/>
        </w:trPr>
        <w:tc>
          <w:tcPr>
            <w:tcW w:w="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3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7</w:t>
            </w: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  <w:rPr>
                <w:bCs/>
              </w:rPr>
            </w:pPr>
            <w:r w:rsidRPr="007D5135">
              <w:t xml:space="preserve">Раздел 2. Введение в </w:t>
            </w:r>
            <w:r w:rsidRPr="007D5135">
              <w:rPr>
                <w:bCs/>
                <w:color w:val="000000" w:themeColor="text1"/>
                <w:lang w:eastAsia="ru-RU"/>
              </w:rPr>
              <w:t xml:space="preserve"> Transact-SQL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993D00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ПЗ</w:t>
            </w:r>
            <w:r w:rsidRPr="007D5135">
              <w:rPr>
                <w:bCs/>
                <w:lang w:val="en-US"/>
              </w:rPr>
              <w:t xml:space="preserve"> №</w:t>
            </w:r>
            <w:r w:rsidR="00993D00" w:rsidRPr="007D5135">
              <w:rPr>
                <w:bCs/>
                <w:lang w:val="en-US"/>
              </w:rPr>
              <w:t>2</w:t>
            </w:r>
            <w:r w:rsidRPr="007D5135">
              <w:rPr>
                <w:bCs/>
                <w:lang w:val="en-US"/>
              </w:rPr>
              <w:t xml:space="preserve">. </w:t>
            </w:r>
            <w:r w:rsidRPr="007D5135">
              <w:rPr>
                <w:bCs/>
              </w:rPr>
              <w:t>Оператор</w:t>
            </w:r>
            <w:r w:rsidRPr="007D5135">
              <w:rPr>
                <w:bCs/>
                <w:lang w:val="en-US"/>
              </w:rPr>
              <w:t xml:space="preserve"> SELECT. IN, BETWEEN, LIKE. NULL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993D00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E303AC" w:rsidRPr="007D5135" w:rsidTr="00E303AC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993D00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ПЗ №3</w:t>
            </w:r>
            <w:r w:rsidR="00E303AC" w:rsidRPr="007D5135">
              <w:rPr>
                <w:bCs/>
              </w:rPr>
              <w:t>. Агрегатные функции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993D00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E303AC" w:rsidRPr="007D5135" w:rsidTr="00E303AC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993D00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ПЗ №</w:t>
            </w:r>
            <w:r w:rsidR="00993D00" w:rsidRPr="007D5135">
              <w:rPr>
                <w:bCs/>
              </w:rPr>
              <w:t>4</w:t>
            </w:r>
            <w:r w:rsidRPr="007D5135">
              <w:rPr>
                <w:bCs/>
              </w:rPr>
              <w:t xml:space="preserve"> </w:t>
            </w:r>
            <w:r w:rsidRPr="007D5135">
              <w:t xml:space="preserve">Оператор </w:t>
            </w:r>
            <w:r w:rsidRPr="007D5135">
              <w:rPr>
                <w:lang w:val="en-US"/>
              </w:rPr>
              <w:t>JOIN</w:t>
            </w:r>
            <w:r w:rsidRPr="007D5135">
              <w:t xml:space="preserve"> 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993D00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E303AC" w:rsidRPr="007D5135" w:rsidTr="00E303AC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993D00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ПЗ №</w:t>
            </w:r>
            <w:r w:rsidR="00993D00" w:rsidRPr="007D5135">
              <w:rPr>
                <w:bCs/>
              </w:rPr>
              <w:t>5</w:t>
            </w:r>
            <w:r w:rsidR="00CC1156" w:rsidRPr="007D5135">
              <w:rPr>
                <w:bCs/>
              </w:rPr>
              <w:t xml:space="preserve"> </w:t>
            </w:r>
            <w:r w:rsidR="00CC1156" w:rsidRPr="007D5135">
              <w:t xml:space="preserve">Оператор </w:t>
            </w:r>
            <w:r w:rsidR="00CC1156" w:rsidRPr="007D5135">
              <w:rPr>
                <w:lang w:val="en-US"/>
              </w:rPr>
              <w:t>UNION, INTERSECT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993D00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E303AC" w:rsidRPr="007D5135" w:rsidTr="00E303AC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993D00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ПЗ №6</w:t>
            </w:r>
            <w:r w:rsidR="00CC1156" w:rsidRPr="007D5135">
              <w:rPr>
                <w:bCs/>
              </w:rPr>
              <w:t xml:space="preserve"> </w:t>
            </w:r>
            <w:r w:rsidR="00CC1156" w:rsidRPr="007D5135">
              <w:rPr>
                <w:bCs/>
                <w:lang w:val="en-US"/>
              </w:rPr>
              <w:t>DML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993D00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E303AC" w:rsidRPr="007D5135" w:rsidTr="00E303AC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E303AC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 xml:space="preserve">ЛР №1 Оператор </w:t>
            </w:r>
            <w:r w:rsidRPr="007D5135">
              <w:rPr>
                <w:bCs/>
                <w:lang w:val="en-US"/>
              </w:rPr>
              <w:t>SELECT</w:t>
            </w:r>
            <w:r w:rsidRPr="007D5135">
              <w:rPr>
                <w:bCs/>
              </w:rPr>
              <w:t>. Выборка данных из одной таблицы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4</w:t>
            </w:r>
            <w:r w:rsidR="00993D00" w:rsidRPr="007D5135">
              <w:rPr>
                <w:bCs/>
              </w:rPr>
              <w:t>/4</w:t>
            </w:r>
          </w:p>
        </w:tc>
      </w:tr>
      <w:tr w:rsidR="00E303AC" w:rsidRPr="007D5135" w:rsidTr="00E303AC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CA5C28" w:rsidP="00CA5C28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ЛР №2</w:t>
            </w:r>
            <w:r w:rsidR="00E303AC" w:rsidRPr="007D5135">
              <w:rPr>
                <w:bCs/>
              </w:rPr>
              <w:t xml:space="preserve"> </w:t>
            </w:r>
            <w:r w:rsidRPr="007D5135">
              <w:t xml:space="preserve">Выборка из нескольких таблиц. 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4</w:t>
            </w:r>
            <w:r w:rsidR="00993D00" w:rsidRPr="007D5135">
              <w:rPr>
                <w:bCs/>
              </w:rPr>
              <w:t>/4</w:t>
            </w:r>
          </w:p>
        </w:tc>
      </w:tr>
      <w:tr w:rsidR="00E303AC" w:rsidRPr="007D5135" w:rsidTr="00E303AC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CA5C28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ЛР №</w:t>
            </w:r>
            <w:r w:rsidR="00CA5C28" w:rsidRPr="007D5135">
              <w:rPr>
                <w:bCs/>
              </w:rPr>
              <w:t>3</w:t>
            </w:r>
            <w:r w:rsidRPr="007D5135">
              <w:t xml:space="preserve"> </w:t>
            </w:r>
            <w:r w:rsidR="00CA5C28" w:rsidRPr="007D5135">
              <w:rPr>
                <w:bCs/>
              </w:rPr>
              <w:t>Работа с подзапросами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4</w:t>
            </w:r>
            <w:r w:rsidR="00993D00" w:rsidRPr="007D5135">
              <w:rPr>
                <w:bCs/>
              </w:rPr>
              <w:t>/4</w:t>
            </w:r>
          </w:p>
        </w:tc>
      </w:tr>
      <w:tr w:rsidR="00E303AC" w:rsidRPr="007D5135" w:rsidTr="00E303AC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CC1156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ЛР №</w:t>
            </w:r>
            <w:r w:rsidR="00CA5C28" w:rsidRPr="007D5135">
              <w:rPr>
                <w:bCs/>
              </w:rPr>
              <w:t>4</w:t>
            </w:r>
            <w:r w:rsidR="00CC1156" w:rsidRPr="007D5135">
              <w:rPr>
                <w:bCs/>
              </w:rPr>
              <w:t xml:space="preserve"> </w:t>
            </w:r>
            <w:r w:rsidR="00CC1156" w:rsidRPr="007D5135">
              <w:t>Объединение таблиц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CC1156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</w:t>
            </w:r>
            <w:r w:rsidR="00993D00" w:rsidRPr="007D5135">
              <w:rPr>
                <w:bCs/>
              </w:rPr>
              <w:t>2</w:t>
            </w:r>
          </w:p>
        </w:tc>
      </w:tr>
      <w:tr w:rsidR="00E303AC" w:rsidRPr="007D5135" w:rsidTr="00E303AC">
        <w:trPr>
          <w:cantSplit/>
          <w:trHeight w:val="72"/>
        </w:trPr>
        <w:tc>
          <w:tcPr>
            <w:tcW w:w="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E303AC" w:rsidRPr="007D5135" w:rsidRDefault="00E303AC" w:rsidP="00672F9D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2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672F9D">
            <w:pPr>
              <w:tabs>
                <w:tab w:val="left" w:pos="0"/>
              </w:tabs>
              <w:jc w:val="center"/>
            </w:pP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E303AC" w:rsidP="00CC1156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ЛР №</w:t>
            </w:r>
            <w:r w:rsidR="00CA5C28" w:rsidRPr="007D5135">
              <w:rPr>
                <w:bCs/>
              </w:rPr>
              <w:t>5</w:t>
            </w:r>
            <w:r w:rsidR="00CC1156" w:rsidRPr="007D5135">
              <w:rPr>
                <w:bCs/>
              </w:rPr>
              <w:t xml:space="preserve"> Язык модификации данных </w:t>
            </w:r>
            <w:r w:rsidR="00CC1156" w:rsidRPr="007D5135">
              <w:rPr>
                <w:bCs/>
                <w:lang w:val="en-US"/>
              </w:rPr>
              <w:t>DML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3AC" w:rsidRPr="007D5135" w:rsidRDefault="00CC1156" w:rsidP="00672F9D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4/</w:t>
            </w:r>
            <w:r w:rsidR="00993D00" w:rsidRPr="007D5135">
              <w:rPr>
                <w:bCs/>
              </w:rPr>
              <w:t>4</w:t>
            </w:r>
          </w:p>
        </w:tc>
      </w:tr>
      <w:tr w:rsidR="0058721A" w:rsidRPr="007D5135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1A" w:rsidRPr="007D5135" w:rsidRDefault="00CC1156" w:rsidP="0058721A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4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58721A" w:rsidRPr="007D5135" w:rsidRDefault="00BE6E55" w:rsidP="00723CDA">
            <w:pPr>
              <w:tabs>
                <w:tab w:val="left" w:pos="0"/>
              </w:tabs>
              <w:jc w:val="center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1A" w:rsidRPr="007D5135" w:rsidRDefault="00605937" w:rsidP="00723CDA">
            <w:pPr>
              <w:shd w:val="clear" w:color="auto" w:fill="F9F9F9"/>
              <w:tabs>
                <w:tab w:val="left" w:pos="0"/>
              </w:tabs>
              <w:spacing w:line="240" w:lineRule="auto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Раздел 4.  Создание и использование индексов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1A" w:rsidRPr="007D5135" w:rsidRDefault="00605937" w:rsidP="00993D00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</w:t>
            </w:r>
            <w:r w:rsidR="009900CB" w:rsidRPr="007D5135">
              <w:rPr>
                <w:bCs/>
                <w:color w:val="000000" w:themeColor="text1"/>
                <w:lang w:eastAsia="ru-RU"/>
              </w:rPr>
              <w:t>6</w:t>
            </w:r>
            <w:r w:rsidRPr="007D5135">
              <w:rPr>
                <w:bCs/>
                <w:color w:val="000000" w:themeColor="text1"/>
                <w:lang w:eastAsia="ru-RU"/>
              </w:rPr>
              <w:t xml:space="preserve"> </w:t>
            </w:r>
            <w:r w:rsidR="00A53BCF" w:rsidRPr="007D5135">
              <w:rPr>
                <w:bCs/>
                <w:color w:val="000000" w:themeColor="text1"/>
                <w:lang w:eastAsia="ru-RU"/>
              </w:rPr>
              <w:t>Создание и использование индексов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1A" w:rsidRPr="007D5135" w:rsidRDefault="0058721A" w:rsidP="0058721A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="00722717" w:rsidRPr="007D5135">
              <w:rPr>
                <w:bCs/>
                <w:lang w:val="en-US"/>
              </w:rPr>
              <w:t>/</w:t>
            </w:r>
            <w:r w:rsidR="00993D00" w:rsidRPr="007D5135">
              <w:rPr>
                <w:bCs/>
              </w:rPr>
              <w:t>2</w:t>
            </w:r>
          </w:p>
        </w:tc>
      </w:tr>
      <w:tr w:rsidR="0058721A" w:rsidRPr="007D5135" w:rsidTr="006E4FF7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1A" w:rsidRPr="007D5135" w:rsidRDefault="00CC1156" w:rsidP="0058721A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5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58721A" w:rsidRPr="007D5135" w:rsidRDefault="00BE6E55" w:rsidP="0058721A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1A" w:rsidRPr="007D5135" w:rsidRDefault="00605937" w:rsidP="00A53BCF">
            <w:pPr>
              <w:tabs>
                <w:tab w:val="left" w:pos="0"/>
              </w:tabs>
              <w:rPr>
                <w:bCs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Раздел 5. Транзакции и блокировка транзакций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1A" w:rsidRPr="007D5135" w:rsidRDefault="00A508C9" w:rsidP="009900CB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</w:t>
            </w:r>
            <w:r w:rsidR="009900CB" w:rsidRPr="007D5135">
              <w:rPr>
                <w:bCs/>
                <w:color w:val="000000" w:themeColor="text1"/>
                <w:lang w:eastAsia="ru-RU"/>
              </w:rPr>
              <w:t>7</w:t>
            </w:r>
            <w:r w:rsidR="00605937" w:rsidRPr="007D5135">
              <w:rPr>
                <w:bCs/>
                <w:color w:val="000000" w:themeColor="text1"/>
                <w:lang w:eastAsia="ru-RU"/>
              </w:rPr>
              <w:t xml:space="preserve"> Транзакции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21A" w:rsidRPr="007D5135" w:rsidRDefault="0058721A" w:rsidP="0058721A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="00722717" w:rsidRPr="007D5135">
              <w:rPr>
                <w:bCs/>
                <w:lang w:val="en-US"/>
              </w:rPr>
              <w:t>/</w:t>
            </w:r>
            <w:r w:rsidR="00993D00" w:rsidRPr="007D5135">
              <w:rPr>
                <w:bCs/>
              </w:rPr>
              <w:t>2</w:t>
            </w:r>
          </w:p>
        </w:tc>
      </w:tr>
      <w:tr w:rsidR="00310915" w:rsidRPr="007D5135" w:rsidTr="005715DF">
        <w:trPr>
          <w:cantSplit/>
          <w:trHeight w:val="321"/>
        </w:trPr>
        <w:tc>
          <w:tcPr>
            <w:tcW w:w="7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right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ВСЕГО: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58721A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34/34</w:t>
            </w:r>
          </w:p>
        </w:tc>
      </w:tr>
    </w:tbl>
    <w:p w:rsidR="00867638" w:rsidRPr="007D5135" w:rsidRDefault="00867638" w:rsidP="006E4FF7">
      <w:pPr>
        <w:tabs>
          <w:tab w:val="left" w:pos="426"/>
          <w:tab w:val="right" w:leader="underscore" w:pos="8505"/>
        </w:tabs>
        <w:jc w:val="both"/>
        <w:rPr>
          <w:bCs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57"/>
        <w:gridCol w:w="3386"/>
        <w:gridCol w:w="4552"/>
        <w:gridCol w:w="789"/>
      </w:tblGrid>
      <w:tr w:rsidR="00A81657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6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8</w:t>
            </w:r>
          </w:p>
        </w:tc>
        <w:tc>
          <w:tcPr>
            <w:tcW w:w="3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310915" w:rsidP="005715DF">
            <w:pPr>
              <w:tabs>
                <w:tab w:val="left" w:pos="0"/>
              </w:tabs>
              <w:jc w:val="center"/>
              <w:rPr>
                <w:bCs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>Р</w:t>
            </w:r>
            <w:r w:rsidR="00A81657" w:rsidRPr="007D5135">
              <w:rPr>
                <w:b/>
                <w:bCs/>
                <w:color w:val="000000" w:themeColor="text1"/>
                <w:lang w:eastAsia="ru-RU"/>
              </w:rPr>
              <w:t xml:space="preserve">АЗДЕЛ 6. </w:t>
            </w:r>
            <w:r w:rsidR="00A81657" w:rsidRPr="007D5135">
              <w:rPr>
                <w:b/>
              </w:rPr>
              <w:t>Множество современных систем управления базами данных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CB2116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 xml:space="preserve">ПЗ №1 </w:t>
            </w:r>
            <w:r w:rsidR="001A3738" w:rsidRPr="007D5135">
              <w:rPr>
                <w:bCs/>
              </w:rPr>
              <w:t xml:space="preserve">– </w:t>
            </w:r>
            <w:r w:rsidR="00D66B0A" w:rsidRPr="007D5135">
              <w:rPr>
                <w:bCs/>
              </w:rPr>
              <w:t>Изучение</w:t>
            </w:r>
            <w:r w:rsidR="00CB2116" w:rsidRPr="007D5135">
              <w:rPr>
                <w:bCs/>
              </w:rPr>
              <w:t xml:space="preserve"> базовых принципов функционирования СУБД.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A81657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7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0"/>
              </w:tabs>
              <w:jc w:val="center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CB2116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 xml:space="preserve">ЛР №1 </w:t>
            </w:r>
            <w:r w:rsidR="001A3738" w:rsidRPr="007D5135">
              <w:rPr>
                <w:bCs/>
              </w:rPr>
              <w:softHyphen/>
              <w:t xml:space="preserve">– </w:t>
            </w:r>
            <w:r w:rsidR="00CB2116" w:rsidRPr="007D5135">
              <w:rPr>
                <w:bCs/>
              </w:rPr>
              <w:t>Разработка диаграммы «Сущность-Связь».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A81657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8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0"/>
              </w:tabs>
              <w:jc w:val="center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 xml:space="preserve">ПЗ №2 </w:t>
            </w:r>
            <w:r w:rsidR="001A3738" w:rsidRPr="007D5135">
              <w:rPr>
                <w:bCs/>
              </w:rPr>
              <w:t xml:space="preserve">– </w:t>
            </w:r>
            <w:r w:rsidR="00CB2116" w:rsidRPr="007D5135">
              <w:rPr>
                <w:bCs/>
              </w:rPr>
              <w:t>Изучение базовых принципов нормализации базы данных.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A81657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9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0"/>
              </w:tabs>
              <w:jc w:val="center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CB2116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 xml:space="preserve">ЛР №2 </w:t>
            </w:r>
            <w:r w:rsidR="001A3738" w:rsidRPr="007D5135">
              <w:rPr>
                <w:bCs/>
              </w:rPr>
              <w:t xml:space="preserve">– </w:t>
            </w:r>
            <w:r w:rsidR="00CB2116" w:rsidRPr="007D5135">
              <w:rPr>
                <w:bCs/>
              </w:rPr>
              <w:t>Нормализация диаграммы «Сущность-Связь».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A81657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10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0"/>
              </w:tabs>
              <w:jc w:val="center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 xml:space="preserve">ПЗ №3 </w:t>
            </w:r>
            <w:r w:rsidR="001A3738" w:rsidRPr="007D5135">
              <w:rPr>
                <w:bCs/>
              </w:rPr>
              <w:softHyphen/>
              <w:t xml:space="preserve">– </w:t>
            </w:r>
            <w:r w:rsidR="006D6C31" w:rsidRPr="007D5135">
              <w:rPr>
                <w:bCs/>
              </w:rPr>
              <w:t xml:space="preserve">Изучение методики составления </w:t>
            </w:r>
            <w:r w:rsidR="0040784D" w:rsidRPr="007D5135">
              <w:rPr>
                <w:bCs/>
              </w:rPr>
              <w:t xml:space="preserve">ненормализованной, </w:t>
            </w:r>
            <w:r w:rsidR="006D6C31" w:rsidRPr="007D5135">
              <w:rPr>
                <w:bCs/>
              </w:rPr>
              <w:t>функциональной базы данных по диаграмме «Сущность-Связь»</w:t>
            </w:r>
            <w:r w:rsidR="0040784D" w:rsidRPr="007D5135">
              <w:rPr>
                <w:bCs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A81657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lastRenderedPageBreak/>
              <w:t>11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0"/>
              </w:tabs>
              <w:jc w:val="center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 xml:space="preserve">ЛР №3 </w:t>
            </w:r>
            <w:r w:rsidR="001A3738" w:rsidRPr="007D5135">
              <w:rPr>
                <w:bCs/>
              </w:rPr>
              <w:softHyphen/>
              <w:t xml:space="preserve">– </w:t>
            </w:r>
            <w:r w:rsidR="00CB2116" w:rsidRPr="007D5135">
              <w:rPr>
                <w:bCs/>
              </w:rPr>
              <w:t>Составление</w:t>
            </w:r>
            <w:r w:rsidR="0040784D" w:rsidRPr="007D5135">
              <w:rPr>
                <w:bCs/>
              </w:rPr>
              <w:t xml:space="preserve"> ненормализованной</w:t>
            </w:r>
            <w:r w:rsidR="00CB2116" w:rsidRPr="007D5135">
              <w:rPr>
                <w:bCs/>
              </w:rPr>
              <w:t xml:space="preserve"> функциональной базы данных</w:t>
            </w:r>
            <w:r w:rsidR="006D6C31" w:rsidRPr="007D5135">
              <w:rPr>
                <w:bCs/>
              </w:rPr>
              <w:t xml:space="preserve"> по диаграмме «Сущность-Связь»</w:t>
            </w:r>
            <w:r w:rsidR="0040784D" w:rsidRPr="007D5135">
              <w:rPr>
                <w:bCs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657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D9164E" w:rsidRPr="007D5135" w:rsidTr="00750F90">
        <w:trPr>
          <w:cantSplit/>
          <w:trHeight w:val="8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12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9164E" w:rsidRPr="007D5135" w:rsidRDefault="00A81657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8</w:t>
            </w:r>
          </w:p>
        </w:tc>
        <w:tc>
          <w:tcPr>
            <w:tcW w:w="3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A81657" w:rsidP="005715DF">
            <w:pPr>
              <w:tabs>
                <w:tab w:val="left" w:pos="0"/>
              </w:tabs>
              <w:jc w:val="center"/>
              <w:rPr>
                <w:bCs/>
              </w:rPr>
            </w:pPr>
            <w:r w:rsidRPr="007D5135">
              <w:rPr>
                <w:b/>
              </w:rPr>
              <w:t xml:space="preserve">РАЗДЕЛ 7. Локальные СУБД на примере </w:t>
            </w:r>
            <w:r w:rsidRPr="007D5135">
              <w:rPr>
                <w:b/>
                <w:i/>
                <w:lang w:val="en-US"/>
              </w:rPr>
              <w:t>Microsoft</w:t>
            </w:r>
            <w:r w:rsidRPr="007D5135">
              <w:rPr>
                <w:b/>
                <w:i/>
              </w:rPr>
              <w:t xml:space="preserve"> </w:t>
            </w:r>
            <w:r w:rsidRPr="007D5135">
              <w:rPr>
                <w:b/>
                <w:i/>
                <w:lang w:val="en-US"/>
              </w:rPr>
              <w:t>Access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>ПЗ №</w:t>
            </w:r>
            <w:r w:rsidR="001A3738" w:rsidRPr="007D5135">
              <w:rPr>
                <w:bCs/>
              </w:rPr>
              <w:t>4</w:t>
            </w:r>
            <w:r w:rsidRPr="007D5135">
              <w:rPr>
                <w:bCs/>
              </w:rPr>
              <w:t xml:space="preserve"> </w:t>
            </w:r>
            <w:r w:rsidR="001A3738" w:rsidRPr="007D5135">
              <w:rPr>
                <w:bCs/>
              </w:rPr>
              <w:t>–</w:t>
            </w:r>
            <w:r w:rsidR="00B71BA2" w:rsidRPr="007D5135">
              <w:rPr>
                <w:bCs/>
              </w:rPr>
              <w:t xml:space="preserve"> Изучение функциональных возможностей табличного режима</w:t>
            </w:r>
            <w:r w:rsidR="00B5384E" w:rsidRPr="007D5135">
              <w:rPr>
                <w:bCs/>
              </w:rPr>
              <w:t xml:space="preserve"> </w:t>
            </w:r>
            <w:r w:rsidR="00B5384E" w:rsidRPr="007D5135">
              <w:rPr>
                <w:bCs/>
                <w:lang w:val="en-US"/>
              </w:rPr>
              <w:t>Microsoft</w:t>
            </w:r>
            <w:r w:rsidR="00B5384E" w:rsidRPr="007D5135">
              <w:rPr>
                <w:bCs/>
              </w:rPr>
              <w:t xml:space="preserve"> </w:t>
            </w:r>
            <w:r w:rsidR="00B5384E" w:rsidRPr="007D5135">
              <w:rPr>
                <w:bCs/>
                <w:lang w:val="en-US"/>
              </w:rPr>
              <w:t>Access</w:t>
            </w:r>
            <w:r w:rsidR="0040784D" w:rsidRPr="007D5135">
              <w:rPr>
                <w:bCs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1A3738" w:rsidRPr="007D5135" w:rsidTr="00750F90">
        <w:trPr>
          <w:cantSplit/>
          <w:trHeight w:val="8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13</w:t>
            </w:r>
          </w:p>
        </w:tc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0"/>
              </w:tabs>
              <w:jc w:val="center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40784D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>ЛР №4 –</w:t>
            </w:r>
            <w:r w:rsidR="0040784D" w:rsidRPr="007D5135">
              <w:rPr>
                <w:bCs/>
              </w:rPr>
              <w:t xml:space="preserve"> Составление базы данных </w:t>
            </w:r>
            <w:r w:rsidR="0040784D" w:rsidRPr="007D5135">
              <w:rPr>
                <w:bCs/>
                <w:lang w:val="en-US"/>
              </w:rPr>
              <w:t>Microsoft</w:t>
            </w:r>
            <w:r w:rsidR="0040784D" w:rsidRPr="007D5135">
              <w:rPr>
                <w:bCs/>
              </w:rPr>
              <w:t xml:space="preserve"> </w:t>
            </w:r>
            <w:r w:rsidR="0040784D" w:rsidRPr="007D5135">
              <w:rPr>
                <w:bCs/>
                <w:lang w:val="en-US"/>
              </w:rPr>
              <w:t>Access</w:t>
            </w:r>
            <w:r w:rsidR="0040784D" w:rsidRPr="007D5135">
              <w:rPr>
                <w:bCs/>
              </w:rPr>
              <w:t xml:space="preserve"> в табличном режиме.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D9164E" w:rsidRPr="007D5135" w:rsidTr="00750F90">
        <w:trPr>
          <w:cantSplit/>
          <w:trHeight w:val="7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14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9164E" w:rsidRPr="007D5135" w:rsidRDefault="00D9164E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5715DF">
            <w:pPr>
              <w:tabs>
                <w:tab w:val="left" w:pos="0"/>
              </w:tabs>
              <w:jc w:val="center"/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>ПЗ №</w:t>
            </w:r>
            <w:r w:rsidR="001A3738" w:rsidRPr="007D5135">
              <w:rPr>
                <w:bCs/>
              </w:rPr>
              <w:t>5 –</w:t>
            </w:r>
            <w:r w:rsidR="00B5384E" w:rsidRPr="007D5135">
              <w:rPr>
                <w:bCs/>
              </w:rPr>
              <w:t xml:space="preserve"> Изучение функциональных возможностей</w:t>
            </w:r>
            <w:r w:rsidR="0040784D" w:rsidRPr="007D5135">
              <w:rPr>
                <w:bCs/>
              </w:rPr>
              <w:t xml:space="preserve"> конструкторского</w:t>
            </w:r>
            <w:r w:rsidR="00B5384E" w:rsidRPr="007D5135">
              <w:rPr>
                <w:bCs/>
              </w:rPr>
              <w:t xml:space="preserve"> режима </w:t>
            </w:r>
            <w:r w:rsidR="00B5384E" w:rsidRPr="007D5135">
              <w:rPr>
                <w:bCs/>
                <w:lang w:val="en-US"/>
              </w:rPr>
              <w:t>Microsoft</w:t>
            </w:r>
            <w:r w:rsidR="00B5384E" w:rsidRPr="007D5135">
              <w:rPr>
                <w:bCs/>
              </w:rPr>
              <w:t xml:space="preserve"> </w:t>
            </w:r>
            <w:r w:rsidR="00B5384E" w:rsidRPr="007D5135">
              <w:rPr>
                <w:bCs/>
                <w:lang w:val="en-US"/>
              </w:rPr>
              <w:t>Access</w:t>
            </w:r>
            <w:r w:rsidR="0040784D" w:rsidRPr="007D5135">
              <w:rPr>
                <w:bCs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D9164E" w:rsidRPr="007D5135" w:rsidTr="00750F90">
        <w:trPr>
          <w:cantSplit/>
          <w:trHeight w:val="7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15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9164E" w:rsidRPr="007D5135" w:rsidRDefault="00D9164E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5715DF">
            <w:pPr>
              <w:tabs>
                <w:tab w:val="left" w:pos="0"/>
              </w:tabs>
              <w:jc w:val="center"/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1A3738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>ЛР</w:t>
            </w:r>
            <w:r w:rsidR="00D9164E" w:rsidRPr="007D5135">
              <w:rPr>
                <w:bCs/>
              </w:rPr>
              <w:t xml:space="preserve"> №</w:t>
            </w:r>
            <w:r w:rsidRPr="007D5135">
              <w:rPr>
                <w:bCs/>
              </w:rPr>
              <w:t>5 –</w:t>
            </w:r>
            <w:r w:rsidR="00D9164E" w:rsidRPr="007D5135">
              <w:rPr>
                <w:bCs/>
              </w:rPr>
              <w:t xml:space="preserve"> </w:t>
            </w:r>
            <w:r w:rsidR="0040784D" w:rsidRPr="007D5135">
              <w:rPr>
                <w:bCs/>
              </w:rPr>
              <w:t xml:space="preserve">Составление базы данных </w:t>
            </w:r>
            <w:r w:rsidR="0040784D" w:rsidRPr="007D5135">
              <w:rPr>
                <w:bCs/>
                <w:lang w:val="en-US"/>
              </w:rPr>
              <w:t>Microsoft</w:t>
            </w:r>
            <w:r w:rsidR="0040784D" w:rsidRPr="007D5135">
              <w:rPr>
                <w:bCs/>
              </w:rPr>
              <w:t xml:space="preserve"> </w:t>
            </w:r>
            <w:r w:rsidR="0040784D" w:rsidRPr="007D5135">
              <w:rPr>
                <w:bCs/>
                <w:lang w:val="en-US"/>
              </w:rPr>
              <w:t>Access</w:t>
            </w:r>
            <w:r w:rsidR="0040784D" w:rsidRPr="007D5135">
              <w:rPr>
                <w:bCs/>
              </w:rPr>
              <w:t xml:space="preserve"> в конструкторском режиме.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D9164E" w:rsidRPr="007D5135" w:rsidTr="00750F90">
        <w:trPr>
          <w:cantSplit/>
          <w:trHeight w:val="7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16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9164E" w:rsidRPr="007D5135" w:rsidRDefault="00D9164E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5715DF">
            <w:pPr>
              <w:tabs>
                <w:tab w:val="left" w:pos="0"/>
              </w:tabs>
              <w:jc w:val="center"/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>ПЗ №</w:t>
            </w:r>
            <w:r w:rsidR="001A3738" w:rsidRPr="007D5135">
              <w:rPr>
                <w:bCs/>
              </w:rPr>
              <w:t>6 –</w:t>
            </w:r>
            <w:r w:rsidRPr="007D5135">
              <w:rPr>
                <w:bCs/>
              </w:rPr>
              <w:t xml:space="preserve"> </w:t>
            </w:r>
            <w:r w:rsidR="00845366" w:rsidRPr="007D5135">
              <w:rPr>
                <w:bCs/>
              </w:rPr>
              <w:t>Изучение методики связывания</w:t>
            </w:r>
            <w:r w:rsidR="007A3509" w:rsidRPr="007D5135">
              <w:rPr>
                <w:bCs/>
              </w:rPr>
              <w:t xml:space="preserve"> таблиц посредством статических запросов.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D9164E" w:rsidRPr="007D5135" w:rsidTr="00750F90">
        <w:trPr>
          <w:cantSplit/>
          <w:trHeight w:val="7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17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D9164E" w:rsidRPr="007D5135" w:rsidRDefault="00D9164E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5715DF">
            <w:pPr>
              <w:tabs>
                <w:tab w:val="left" w:pos="0"/>
              </w:tabs>
              <w:jc w:val="center"/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1A3738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</w:rPr>
              <w:t>ЛР</w:t>
            </w:r>
            <w:r w:rsidR="00D9164E" w:rsidRPr="007D5135">
              <w:rPr>
                <w:bCs/>
              </w:rPr>
              <w:t xml:space="preserve"> №6 </w:t>
            </w:r>
            <w:r w:rsidRPr="007D5135">
              <w:rPr>
                <w:bCs/>
              </w:rPr>
              <w:t>–</w:t>
            </w:r>
            <w:r w:rsidR="007A3509" w:rsidRPr="007D5135">
              <w:rPr>
                <w:bCs/>
              </w:rPr>
              <w:t xml:space="preserve"> Связывание таблиц статическими запросами.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64E" w:rsidRPr="007D5135" w:rsidRDefault="00D9164E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2/2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18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0"/>
              </w:tabs>
              <w:jc w:val="center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8</w:t>
            </w:r>
          </w:p>
        </w:tc>
        <w:tc>
          <w:tcPr>
            <w:tcW w:w="3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>РАЗДЕЛ 8. Проектирование оболочек над базами данных</w:t>
            </w:r>
          </w:p>
          <w:p w:rsidR="001A3738" w:rsidRPr="007D5135" w:rsidRDefault="001A3738" w:rsidP="005715DF">
            <w:pPr>
              <w:shd w:val="clear" w:color="auto" w:fill="F9F9F9"/>
              <w:tabs>
                <w:tab w:val="left" w:pos="0"/>
              </w:tabs>
              <w:spacing w:line="240" w:lineRule="auto"/>
              <w:rPr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№7 –</w:t>
            </w:r>
            <w:r w:rsidR="007A3509" w:rsidRPr="007D5135">
              <w:rPr>
                <w:bCs/>
                <w:color w:val="000000" w:themeColor="text1"/>
                <w:lang w:eastAsia="ru-RU"/>
              </w:rPr>
              <w:t xml:space="preserve"> Изучение конструкций для связи среды программирования с базой данных.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19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0"/>
              </w:tabs>
              <w:jc w:val="center"/>
              <w:rPr>
                <w:bCs/>
                <w:color w:val="000000" w:themeColor="text1"/>
                <w:lang w:eastAsia="ru-RU"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ЛР №7 –</w:t>
            </w:r>
            <w:r w:rsidR="007A3509" w:rsidRPr="007D5135">
              <w:rPr>
                <w:bCs/>
                <w:color w:val="000000" w:themeColor="text1"/>
                <w:lang w:eastAsia="ru-RU"/>
              </w:rPr>
              <w:t xml:space="preserve"> Связь формы </w:t>
            </w:r>
            <w:r w:rsidR="007A3509"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="007A3509"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="007A3509" w:rsidRPr="007D5135">
              <w:rPr>
                <w:bCs/>
                <w:i/>
                <w:color w:val="000000" w:themeColor="text1"/>
                <w:lang w:val="en-US" w:eastAsia="ru-RU"/>
              </w:rPr>
              <w:t>Windows</w:t>
            </w:r>
            <w:r w:rsidR="007A3509" w:rsidRPr="007D5135">
              <w:rPr>
                <w:bCs/>
                <w:color w:val="000000" w:themeColor="text1"/>
                <w:lang w:eastAsia="ru-RU"/>
              </w:rPr>
              <w:t xml:space="preserve"> с базой данных </w:t>
            </w:r>
            <w:r w:rsidR="007A3509"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="007A3509"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="007A3509" w:rsidRPr="007D5135">
              <w:rPr>
                <w:bCs/>
                <w:i/>
                <w:color w:val="000000" w:themeColor="text1"/>
                <w:lang w:val="en-US" w:eastAsia="ru-RU"/>
              </w:rPr>
              <w:t>Access</w:t>
            </w:r>
            <w:r w:rsidR="007A3509" w:rsidRPr="007D5135">
              <w:rPr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20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0"/>
              </w:tabs>
              <w:jc w:val="center"/>
              <w:rPr>
                <w:bCs/>
                <w:color w:val="000000" w:themeColor="text1"/>
                <w:lang w:eastAsia="ru-RU"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734953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№8 –</w:t>
            </w:r>
            <w:r w:rsidR="007A3509" w:rsidRPr="007D5135">
              <w:rPr>
                <w:bCs/>
                <w:color w:val="000000" w:themeColor="text1"/>
                <w:lang w:eastAsia="ru-RU"/>
              </w:rPr>
              <w:t xml:space="preserve"> </w:t>
            </w:r>
            <w:r w:rsidR="00734953" w:rsidRPr="007D5135">
              <w:rPr>
                <w:bCs/>
                <w:color w:val="000000" w:themeColor="text1"/>
                <w:lang w:eastAsia="ru-RU"/>
              </w:rPr>
              <w:t>Сравнительный анализ классов, основанных на них объектов, таблиц и содержащихся в них строк базы данных.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21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0"/>
              </w:tabs>
              <w:jc w:val="center"/>
              <w:rPr>
                <w:bCs/>
                <w:color w:val="000000" w:themeColor="text1"/>
                <w:lang w:eastAsia="ru-RU"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1A3738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ЛР №8 –</w:t>
            </w:r>
            <w:r w:rsidR="00734953" w:rsidRPr="007D5135">
              <w:rPr>
                <w:bCs/>
                <w:color w:val="000000" w:themeColor="text1"/>
                <w:lang w:eastAsia="ru-RU"/>
              </w:rPr>
              <w:t xml:space="preserve"> Дублирование структуры базы данных </w:t>
            </w:r>
            <w:r w:rsidR="00734953"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="00734953"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="00734953" w:rsidRPr="007D5135">
              <w:rPr>
                <w:bCs/>
                <w:i/>
                <w:color w:val="000000" w:themeColor="text1"/>
                <w:lang w:val="en-US" w:eastAsia="ru-RU"/>
              </w:rPr>
              <w:t>Access</w:t>
            </w:r>
            <w:r w:rsidR="00734953" w:rsidRPr="007D5135">
              <w:rPr>
                <w:bCs/>
                <w:color w:val="000000" w:themeColor="text1"/>
                <w:lang w:eastAsia="ru-RU"/>
              </w:rPr>
              <w:t xml:space="preserve"> в среду программирования.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22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0"/>
              </w:tabs>
              <w:jc w:val="center"/>
              <w:rPr>
                <w:bCs/>
                <w:color w:val="000000" w:themeColor="text1"/>
                <w:lang w:eastAsia="ru-RU"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1A3738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№9 –</w:t>
            </w:r>
            <w:r w:rsidR="00734953" w:rsidRPr="007D5135">
              <w:rPr>
                <w:bCs/>
                <w:color w:val="000000" w:themeColor="text1"/>
                <w:lang w:eastAsia="ru-RU"/>
              </w:rPr>
              <w:t xml:space="preserve"> Методика</w:t>
            </w:r>
            <w:r w:rsidR="0027783D" w:rsidRPr="007D5135">
              <w:rPr>
                <w:bCs/>
                <w:color w:val="000000" w:themeColor="text1"/>
                <w:lang w:eastAsia="ru-RU"/>
              </w:rPr>
              <w:t xml:space="preserve"> проектирования эргономичного пользовательского интерфейса для редактирования данных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23</w:t>
            </w:r>
          </w:p>
        </w:tc>
        <w:tc>
          <w:tcPr>
            <w:tcW w:w="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0"/>
              </w:tabs>
              <w:jc w:val="center"/>
              <w:rPr>
                <w:bCs/>
                <w:color w:val="000000" w:themeColor="text1"/>
                <w:lang w:eastAsia="ru-RU"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1A3738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ЛР №9 –</w:t>
            </w:r>
            <w:r w:rsidR="00734953" w:rsidRPr="007D5135">
              <w:rPr>
                <w:bCs/>
                <w:color w:val="000000" w:themeColor="text1"/>
                <w:lang w:eastAsia="ru-RU"/>
              </w:rPr>
              <w:t xml:space="preserve"> </w:t>
            </w:r>
            <w:r w:rsidR="006C5239" w:rsidRPr="007D5135">
              <w:rPr>
                <w:bCs/>
                <w:color w:val="000000" w:themeColor="text1"/>
                <w:lang w:eastAsia="ru-RU"/>
              </w:rPr>
              <w:t xml:space="preserve">Организация наследования форм </w:t>
            </w:r>
            <w:r w:rsidR="006C5239"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="006C5239"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="006C5239" w:rsidRPr="007D5135">
              <w:rPr>
                <w:bCs/>
                <w:i/>
                <w:color w:val="000000" w:themeColor="text1"/>
                <w:lang w:val="en-US" w:eastAsia="ru-RU"/>
              </w:rPr>
              <w:t>Window</w:t>
            </w:r>
            <w:r w:rsidR="006C5239" w:rsidRPr="007D5135">
              <w:rPr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24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8</w:t>
            </w:r>
          </w:p>
        </w:tc>
        <w:tc>
          <w:tcPr>
            <w:tcW w:w="3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  <w:r w:rsidRPr="007D5135">
              <w:rPr>
                <w:b/>
              </w:rPr>
              <w:t xml:space="preserve">РАЗДЕЛ 9. </w:t>
            </w:r>
            <w:r w:rsidRPr="007D5135">
              <w:rPr>
                <w:b/>
                <w:i/>
                <w:lang w:val="en-US"/>
              </w:rPr>
              <w:t>SQL</w:t>
            </w:r>
            <w:r w:rsidRPr="007D5135">
              <w:rPr>
                <w:b/>
              </w:rPr>
              <w:t>-методы загрузки и сохранения данных в базы данных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1A3738">
            <w:pPr>
              <w:tabs>
                <w:tab w:val="left" w:pos="708"/>
              </w:tabs>
              <w:rPr>
                <w:bCs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№10 –</w:t>
            </w:r>
            <w:r w:rsidR="00597B1D" w:rsidRPr="007D5135">
              <w:rPr>
                <w:bCs/>
                <w:color w:val="000000" w:themeColor="text1"/>
                <w:lang w:eastAsia="ru-RU"/>
              </w:rPr>
              <w:t xml:space="preserve"> Методика загрузки данных посредством динамических запросов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25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ЛР №10 –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 xml:space="preserve"> Организация загрузки данных из базы в таблицы и динамические списки.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26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№11 –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 xml:space="preserve"> Методика сохранения данных посредством динамических запросов.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27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750F90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ЛР №11 –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 xml:space="preserve"> Организация сохранения данных в базу из динамических списков.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28</w:t>
            </w:r>
          </w:p>
        </w:tc>
        <w:tc>
          <w:tcPr>
            <w:tcW w:w="457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1A3738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№12 –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 xml:space="preserve"> Методика предварительной проверки структуры таблиц базы данных.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1A3738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29</w:t>
            </w:r>
          </w:p>
        </w:tc>
        <w:tc>
          <w:tcPr>
            <w:tcW w:w="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shd w:val="clear" w:color="auto" w:fill="F9F9F9"/>
              <w:spacing w:line="240" w:lineRule="auto"/>
              <w:rPr>
                <w:b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A81657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ЛР №12 –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 xml:space="preserve"> Организация контроля соответствия структуры приложения и базы данных.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738" w:rsidRPr="007D5135" w:rsidRDefault="001A3738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310915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30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10915" w:rsidRPr="007D5135" w:rsidRDefault="00310915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8</w:t>
            </w:r>
          </w:p>
        </w:tc>
        <w:tc>
          <w:tcPr>
            <w:tcW w:w="3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A81657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  <w:r w:rsidRPr="007D5135">
              <w:rPr>
                <w:b/>
                <w:bCs/>
                <w:color w:val="000000" w:themeColor="text1"/>
                <w:lang w:eastAsia="ru-RU"/>
              </w:rPr>
              <w:t xml:space="preserve">РАЗДЕЛ 10. Подходы к электронному </w:t>
            </w:r>
            <w:r w:rsidRPr="007D5135">
              <w:rPr>
                <w:b/>
                <w:bCs/>
                <w:color w:val="000000" w:themeColor="text1"/>
                <w:lang w:eastAsia="ru-RU"/>
              </w:rPr>
              <w:lastRenderedPageBreak/>
              <w:t>документообороту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A81657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lastRenderedPageBreak/>
              <w:t>ПЗ №13 –</w:t>
            </w:r>
            <w:r w:rsidR="00597B1D" w:rsidRPr="007D5135">
              <w:rPr>
                <w:bCs/>
                <w:color w:val="000000" w:themeColor="text1"/>
                <w:lang w:eastAsia="ru-RU"/>
              </w:rPr>
              <w:t xml:space="preserve"> Подходы к автоматизации электронного документооборота.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310915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lastRenderedPageBreak/>
              <w:t>31</w:t>
            </w:r>
          </w:p>
        </w:tc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10915" w:rsidRPr="007D5135" w:rsidRDefault="00310915" w:rsidP="005715DF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A81657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1A3738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ЛР №13 –</w:t>
            </w:r>
            <w:r w:rsidR="00597B1D" w:rsidRPr="007D5135">
              <w:rPr>
                <w:bCs/>
                <w:color w:val="000000" w:themeColor="text1"/>
                <w:lang w:eastAsia="ru-RU"/>
              </w:rPr>
              <w:t xml:space="preserve"> Настройка сопряжения программного обеспечения с </w:t>
            </w:r>
            <w:r w:rsidR="00597B1D"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="00597B1D"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="00597B1D" w:rsidRPr="007D5135">
              <w:rPr>
                <w:bCs/>
                <w:i/>
                <w:color w:val="000000" w:themeColor="text1"/>
                <w:lang w:val="en-US" w:eastAsia="ru-RU"/>
              </w:rPr>
              <w:t>Word</w:t>
            </w:r>
            <w:r w:rsidR="00597B1D" w:rsidRPr="007D5135">
              <w:rPr>
                <w:bCs/>
                <w:color w:val="000000" w:themeColor="text1"/>
                <w:lang w:eastAsia="ru-RU"/>
              </w:rPr>
              <w:t xml:space="preserve"> и </w:t>
            </w:r>
            <w:r w:rsidR="00597B1D"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="00597B1D"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="00597B1D" w:rsidRPr="007D5135">
              <w:rPr>
                <w:bCs/>
                <w:i/>
                <w:color w:val="000000" w:themeColor="text1"/>
                <w:lang w:val="en-US" w:eastAsia="ru-RU"/>
              </w:rPr>
              <w:t>Excel</w:t>
            </w:r>
            <w:r w:rsidR="00597B1D" w:rsidRPr="007D5135">
              <w:rPr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5715DF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310915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32</w:t>
            </w:r>
          </w:p>
        </w:tc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№14 –</w:t>
            </w:r>
            <w:r w:rsidR="00D66B0A" w:rsidRPr="007D5135">
              <w:rPr>
                <w:bCs/>
                <w:color w:val="000000" w:themeColor="text1"/>
                <w:lang w:eastAsia="ru-RU"/>
              </w:rPr>
              <w:t xml:space="preserve"> Изучение сетей Петри для описания функционирования информационных систем управления.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310915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33</w:t>
            </w:r>
          </w:p>
        </w:tc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D66B0A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ЛР №14 –</w:t>
            </w:r>
            <w:r w:rsidR="00D66B0A" w:rsidRPr="007D5135">
              <w:rPr>
                <w:bCs/>
                <w:color w:val="000000" w:themeColor="text1"/>
                <w:lang w:eastAsia="ru-RU"/>
              </w:rPr>
              <w:t xml:space="preserve"> Построение сети Петри для оболочки над базой данных.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310915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34</w:t>
            </w:r>
          </w:p>
        </w:tc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ПЗ №15 –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 xml:space="preserve"> Методика автоматизированного форматирования </w:t>
            </w:r>
            <w:r w:rsidR="00750F90"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="00750F90"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="00750F90" w:rsidRPr="007D5135">
              <w:rPr>
                <w:bCs/>
                <w:i/>
                <w:color w:val="000000" w:themeColor="text1"/>
                <w:lang w:val="en-US" w:eastAsia="ru-RU"/>
              </w:rPr>
              <w:t>Word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 xml:space="preserve"> и </w:t>
            </w:r>
            <w:r w:rsidR="00750F90"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="00750F90"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="00750F90" w:rsidRPr="007D5135">
              <w:rPr>
                <w:bCs/>
                <w:i/>
                <w:color w:val="000000" w:themeColor="text1"/>
                <w:lang w:val="en-US" w:eastAsia="ru-RU"/>
              </w:rPr>
              <w:t>Excel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310915" w:rsidRPr="007D5135" w:rsidTr="00750F90">
        <w:trPr>
          <w:cantSplit/>
          <w:trHeight w:val="32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35</w:t>
            </w:r>
          </w:p>
        </w:tc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7" w:type="dxa"/>
              <w:bottom w:w="0" w:type="dxa"/>
              <w:right w:w="17" w:type="dxa"/>
            </w:tcMar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</w:p>
        </w:tc>
        <w:tc>
          <w:tcPr>
            <w:tcW w:w="3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shd w:val="clear" w:color="auto" w:fill="F9F9F9"/>
              <w:spacing w:line="240" w:lineRule="auto"/>
              <w:rPr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D66B0A" w:rsidP="00750F90">
            <w:pPr>
              <w:tabs>
                <w:tab w:val="left" w:pos="708"/>
              </w:tabs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ЛР №15</w:t>
            </w:r>
            <w:r w:rsidR="00310915" w:rsidRPr="007D5135">
              <w:rPr>
                <w:bCs/>
                <w:color w:val="000000" w:themeColor="text1"/>
                <w:lang w:eastAsia="ru-RU"/>
              </w:rPr>
              <w:t xml:space="preserve"> –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 xml:space="preserve"> Автоматизация переноса базы данных в </w:t>
            </w:r>
            <w:r w:rsidR="00750F90" w:rsidRPr="007D5135">
              <w:rPr>
                <w:bCs/>
                <w:i/>
                <w:color w:val="000000" w:themeColor="text1"/>
                <w:lang w:val="en-US" w:eastAsia="ru-RU"/>
              </w:rPr>
              <w:t>Microsoft</w:t>
            </w:r>
            <w:r w:rsidR="00750F90" w:rsidRPr="007D5135">
              <w:rPr>
                <w:bCs/>
                <w:i/>
                <w:color w:val="000000" w:themeColor="text1"/>
                <w:lang w:eastAsia="ru-RU"/>
              </w:rPr>
              <w:t xml:space="preserve"> </w:t>
            </w:r>
            <w:r w:rsidR="00750F90" w:rsidRPr="007D5135">
              <w:rPr>
                <w:bCs/>
                <w:i/>
                <w:color w:val="000000" w:themeColor="text1"/>
                <w:lang w:val="en-US" w:eastAsia="ru-RU"/>
              </w:rPr>
              <w:t>Excel</w:t>
            </w:r>
            <w:r w:rsidR="00750F90" w:rsidRPr="007D5135">
              <w:rPr>
                <w:bCs/>
                <w:color w:val="000000" w:themeColor="text1"/>
                <w:lang w:eastAsia="ru-RU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2</w:t>
            </w:r>
            <w:r w:rsidRPr="007D5135">
              <w:rPr>
                <w:bCs/>
                <w:lang w:val="en-US"/>
              </w:rPr>
              <w:t>/</w:t>
            </w:r>
            <w:r w:rsidRPr="007D5135">
              <w:rPr>
                <w:bCs/>
              </w:rPr>
              <w:t>2</w:t>
            </w:r>
          </w:p>
        </w:tc>
      </w:tr>
      <w:tr w:rsidR="00310915" w:rsidRPr="00CA0E60" w:rsidTr="00750F90">
        <w:trPr>
          <w:cantSplit/>
          <w:trHeight w:val="321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right"/>
              <w:rPr>
                <w:bCs/>
                <w:color w:val="000000" w:themeColor="text1"/>
                <w:lang w:eastAsia="ru-RU"/>
              </w:rPr>
            </w:pPr>
            <w:r w:rsidRPr="007D5135">
              <w:rPr>
                <w:bCs/>
                <w:color w:val="000000" w:themeColor="text1"/>
                <w:lang w:eastAsia="ru-RU"/>
              </w:rPr>
              <w:t>ВСЕГО: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15" w:rsidRPr="007D5135" w:rsidRDefault="00310915" w:rsidP="00310915">
            <w:pPr>
              <w:tabs>
                <w:tab w:val="left" w:pos="708"/>
              </w:tabs>
              <w:jc w:val="center"/>
              <w:rPr>
                <w:bCs/>
              </w:rPr>
            </w:pPr>
            <w:r w:rsidRPr="007D5135">
              <w:rPr>
                <w:bCs/>
              </w:rPr>
              <w:t>60/60</w:t>
            </w:r>
          </w:p>
        </w:tc>
        <w:bookmarkStart w:id="0" w:name="_GoBack"/>
        <w:bookmarkEnd w:id="0"/>
      </w:tr>
    </w:tbl>
    <w:p w:rsidR="00AA5A41" w:rsidRPr="005C17A4" w:rsidRDefault="00AA5A41" w:rsidP="007D5135">
      <w:pPr>
        <w:tabs>
          <w:tab w:val="left" w:pos="426"/>
          <w:tab w:val="right" w:leader="underscore" w:pos="8505"/>
        </w:tabs>
        <w:jc w:val="both"/>
        <w:rPr>
          <w:rFonts w:eastAsia="Calibri"/>
          <w:sz w:val="24"/>
          <w:szCs w:val="24"/>
        </w:rPr>
      </w:pPr>
    </w:p>
    <w:sectPr w:rsidR="00AA5A41" w:rsidRPr="005C17A4" w:rsidSect="00B6768D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AC5" w:rsidRDefault="00725AC5">
      <w:r>
        <w:separator/>
      </w:r>
    </w:p>
  </w:endnote>
  <w:endnote w:type="continuationSeparator" w:id="0">
    <w:p w:rsidR="00725AC5" w:rsidRDefault="0072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5DF" w:rsidRDefault="005715DF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15DF" w:rsidRDefault="005715DF" w:rsidP="00965F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5DF" w:rsidRDefault="005715DF" w:rsidP="003839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5135">
      <w:rPr>
        <w:rStyle w:val="PageNumber"/>
        <w:noProof/>
      </w:rPr>
      <w:t>9</w:t>
    </w:r>
    <w:r>
      <w:rPr>
        <w:rStyle w:val="PageNumber"/>
      </w:rPr>
      <w:fldChar w:fldCharType="end"/>
    </w:r>
  </w:p>
  <w:p w:rsidR="005715DF" w:rsidRDefault="005715DF" w:rsidP="00965F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AC5" w:rsidRDefault="00725AC5">
      <w:r>
        <w:separator/>
      </w:r>
    </w:p>
  </w:footnote>
  <w:footnote w:type="continuationSeparator" w:id="0">
    <w:p w:rsidR="00725AC5" w:rsidRDefault="00725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50C"/>
    <w:multiLevelType w:val="hybridMultilevel"/>
    <w:tmpl w:val="5962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30B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A4C99"/>
    <w:multiLevelType w:val="multilevel"/>
    <w:tmpl w:val="A7BEA0E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" w15:restartNumberingAfterBreak="0">
    <w:nsid w:val="3AAA5791"/>
    <w:multiLevelType w:val="hybridMultilevel"/>
    <w:tmpl w:val="3DCC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259A9"/>
    <w:multiLevelType w:val="hybridMultilevel"/>
    <w:tmpl w:val="FEE2D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2F8C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D72F0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2A1E55"/>
    <w:multiLevelType w:val="hybridMultilevel"/>
    <w:tmpl w:val="D0C25258"/>
    <w:lvl w:ilvl="0" w:tplc="58ECAB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5095CD5"/>
    <w:multiLevelType w:val="hybridMultilevel"/>
    <w:tmpl w:val="BFC4545A"/>
    <w:lvl w:ilvl="0" w:tplc="6A8882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11A42092">
      <w:numFmt w:val="none"/>
      <w:lvlText w:val=""/>
      <w:lvlJc w:val="left"/>
      <w:pPr>
        <w:tabs>
          <w:tab w:val="num" w:pos="360"/>
        </w:tabs>
      </w:pPr>
    </w:lvl>
    <w:lvl w:ilvl="2" w:tplc="CD82AC90">
      <w:numFmt w:val="none"/>
      <w:lvlText w:val=""/>
      <w:lvlJc w:val="left"/>
      <w:pPr>
        <w:tabs>
          <w:tab w:val="num" w:pos="360"/>
        </w:tabs>
      </w:pPr>
    </w:lvl>
    <w:lvl w:ilvl="3" w:tplc="C5A4D058">
      <w:numFmt w:val="none"/>
      <w:lvlText w:val=""/>
      <w:lvlJc w:val="left"/>
      <w:pPr>
        <w:tabs>
          <w:tab w:val="num" w:pos="360"/>
        </w:tabs>
      </w:pPr>
    </w:lvl>
    <w:lvl w:ilvl="4" w:tplc="601A3F9A">
      <w:numFmt w:val="none"/>
      <w:lvlText w:val=""/>
      <w:lvlJc w:val="left"/>
      <w:pPr>
        <w:tabs>
          <w:tab w:val="num" w:pos="360"/>
        </w:tabs>
      </w:pPr>
    </w:lvl>
    <w:lvl w:ilvl="5" w:tplc="700E2C16">
      <w:numFmt w:val="none"/>
      <w:lvlText w:val=""/>
      <w:lvlJc w:val="left"/>
      <w:pPr>
        <w:tabs>
          <w:tab w:val="num" w:pos="360"/>
        </w:tabs>
      </w:pPr>
    </w:lvl>
    <w:lvl w:ilvl="6" w:tplc="A3C2C06E">
      <w:numFmt w:val="none"/>
      <w:lvlText w:val=""/>
      <w:lvlJc w:val="left"/>
      <w:pPr>
        <w:tabs>
          <w:tab w:val="num" w:pos="360"/>
        </w:tabs>
      </w:pPr>
    </w:lvl>
    <w:lvl w:ilvl="7" w:tplc="EF24DC6A">
      <w:numFmt w:val="none"/>
      <w:lvlText w:val=""/>
      <w:lvlJc w:val="left"/>
      <w:pPr>
        <w:tabs>
          <w:tab w:val="num" w:pos="360"/>
        </w:tabs>
      </w:pPr>
    </w:lvl>
    <w:lvl w:ilvl="8" w:tplc="60840E1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9261562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679BF"/>
    <w:multiLevelType w:val="hybridMultilevel"/>
    <w:tmpl w:val="DAC66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B242A"/>
    <w:multiLevelType w:val="hybridMultilevel"/>
    <w:tmpl w:val="CFC0A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92176"/>
    <w:multiLevelType w:val="hybridMultilevel"/>
    <w:tmpl w:val="944EE754"/>
    <w:lvl w:ilvl="0" w:tplc="21EA6F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1"/>
  </w:num>
  <w:num w:numId="5">
    <w:abstractNumId w:val="0"/>
  </w:num>
  <w:num w:numId="6">
    <w:abstractNumId w:val="3"/>
  </w:num>
  <w:num w:numId="7">
    <w:abstractNumId w:val="1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2"/>
  </w:num>
  <w:num w:numId="11">
    <w:abstractNumId w:val="10"/>
  </w:num>
  <w:num w:numId="12">
    <w:abstractNumId w:val="5"/>
  </w:num>
  <w:num w:numId="13">
    <w:abstractNumId w:val="8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27C"/>
    <w:rsid w:val="00003AA5"/>
    <w:rsid w:val="000043B2"/>
    <w:rsid w:val="00005FB0"/>
    <w:rsid w:val="00014B4C"/>
    <w:rsid w:val="00017F73"/>
    <w:rsid w:val="000208BC"/>
    <w:rsid w:val="00020A9B"/>
    <w:rsid w:val="00022C71"/>
    <w:rsid w:val="00022E2D"/>
    <w:rsid w:val="00023876"/>
    <w:rsid w:val="00025567"/>
    <w:rsid w:val="0002617C"/>
    <w:rsid w:val="00027B36"/>
    <w:rsid w:val="00033634"/>
    <w:rsid w:val="00054FBC"/>
    <w:rsid w:val="000557AA"/>
    <w:rsid w:val="00060A9E"/>
    <w:rsid w:val="00060DA7"/>
    <w:rsid w:val="00076738"/>
    <w:rsid w:val="0008049C"/>
    <w:rsid w:val="000829D0"/>
    <w:rsid w:val="000833C8"/>
    <w:rsid w:val="00085BA4"/>
    <w:rsid w:val="00092951"/>
    <w:rsid w:val="0009597A"/>
    <w:rsid w:val="00095B31"/>
    <w:rsid w:val="000A63BE"/>
    <w:rsid w:val="000B2C97"/>
    <w:rsid w:val="000B517A"/>
    <w:rsid w:val="000B64FA"/>
    <w:rsid w:val="000B672A"/>
    <w:rsid w:val="000C37CB"/>
    <w:rsid w:val="000D5159"/>
    <w:rsid w:val="000D6D30"/>
    <w:rsid w:val="000E1E68"/>
    <w:rsid w:val="000E2AAD"/>
    <w:rsid w:val="001001C4"/>
    <w:rsid w:val="001100A7"/>
    <w:rsid w:val="00113D12"/>
    <w:rsid w:val="00115BE9"/>
    <w:rsid w:val="00124DED"/>
    <w:rsid w:val="00126358"/>
    <w:rsid w:val="001434E8"/>
    <w:rsid w:val="00147B52"/>
    <w:rsid w:val="00151B06"/>
    <w:rsid w:val="001571F9"/>
    <w:rsid w:val="00157C92"/>
    <w:rsid w:val="00172C3F"/>
    <w:rsid w:val="00174773"/>
    <w:rsid w:val="00183F95"/>
    <w:rsid w:val="00186E8F"/>
    <w:rsid w:val="001944A9"/>
    <w:rsid w:val="00197E1A"/>
    <w:rsid w:val="001A3738"/>
    <w:rsid w:val="001A784E"/>
    <w:rsid w:val="001B29E2"/>
    <w:rsid w:val="001B7A4B"/>
    <w:rsid w:val="001B7D0C"/>
    <w:rsid w:val="001C169F"/>
    <w:rsid w:val="001C6141"/>
    <w:rsid w:val="001C7172"/>
    <w:rsid w:val="001D5437"/>
    <w:rsid w:val="001E4F28"/>
    <w:rsid w:val="001F586C"/>
    <w:rsid w:val="001F6040"/>
    <w:rsid w:val="002000F8"/>
    <w:rsid w:val="00203A6F"/>
    <w:rsid w:val="00206015"/>
    <w:rsid w:val="002164DE"/>
    <w:rsid w:val="002220F2"/>
    <w:rsid w:val="0022361F"/>
    <w:rsid w:val="00243C4A"/>
    <w:rsid w:val="00247A55"/>
    <w:rsid w:val="00254E3F"/>
    <w:rsid w:val="00264E85"/>
    <w:rsid w:val="00273DCC"/>
    <w:rsid w:val="0027783D"/>
    <w:rsid w:val="002818A1"/>
    <w:rsid w:val="00283ADD"/>
    <w:rsid w:val="002865F0"/>
    <w:rsid w:val="00287C90"/>
    <w:rsid w:val="00291532"/>
    <w:rsid w:val="00293E00"/>
    <w:rsid w:val="002C1219"/>
    <w:rsid w:val="002C3300"/>
    <w:rsid w:val="002C3AFC"/>
    <w:rsid w:val="002C6ACE"/>
    <w:rsid w:val="002D28FE"/>
    <w:rsid w:val="002E101A"/>
    <w:rsid w:val="002E659D"/>
    <w:rsid w:val="002F2CB2"/>
    <w:rsid w:val="002F7DFE"/>
    <w:rsid w:val="00303843"/>
    <w:rsid w:val="00310915"/>
    <w:rsid w:val="00316BE8"/>
    <w:rsid w:val="00320F81"/>
    <w:rsid w:val="00326ADB"/>
    <w:rsid w:val="00332F5C"/>
    <w:rsid w:val="003426E8"/>
    <w:rsid w:val="003462A9"/>
    <w:rsid w:val="003466F2"/>
    <w:rsid w:val="00355C68"/>
    <w:rsid w:val="00362B04"/>
    <w:rsid w:val="0036320A"/>
    <w:rsid w:val="00364F5C"/>
    <w:rsid w:val="00371B01"/>
    <w:rsid w:val="00374ED6"/>
    <w:rsid w:val="00380636"/>
    <w:rsid w:val="00380CCA"/>
    <w:rsid w:val="00381BAC"/>
    <w:rsid w:val="00381CDF"/>
    <w:rsid w:val="003839D1"/>
    <w:rsid w:val="003848A6"/>
    <w:rsid w:val="00393A67"/>
    <w:rsid w:val="00397AA5"/>
    <w:rsid w:val="003A2175"/>
    <w:rsid w:val="003A286F"/>
    <w:rsid w:val="003A7531"/>
    <w:rsid w:val="003B3AC1"/>
    <w:rsid w:val="003B7349"/>
    <w:rsid w:val="003C5DB1"/>
    <w:rsid w:val="003C6F61"/>
    <w:rsid w:val="003D685F"/>
    <w:rsid w:val="003F4160"/>
    <w:rsid w:val="0040503E"/>
    <w:rsid w:val="004060C3"/>
    <w:rsid w:val="0040784D"/>
    <w:rsid w:val="00411F1F"/>
    <w:rsid w:val="00413F28"/>
    <w:rsid w:val="0041791B"/>
    <w:rsid w:val="00420408"/>
    <w:rsid w:val="004233F3"/>
    <w:rsid w:val="00423911"/>
    <w:rsid w:val="00432CB3"/>
    <w:rsid w:val="004375ED"/>
    <w:rsid w:val="00437D8C"/>
    <w:rsid w:val="00440AD3"/>
    <w:rsid w:val="00441E63"/>
    <w:rsid w:val="00443C2E"/>
    <w:rsid w:val="00447084"/>
    <w:rsid w:val="00452749"/>
    <w:rsid w:val="0045773D"/>
    <w:rsid w:val="004630B8"/>
    <w:rsid w:val="00464025"/>
    <w:rsid w:val="00464A41"/>
    <w:rsid w:val="004655C9"/>
    <w:rsid w:val="00466F04"/>
    <w:rsid w:val="004673EF"/>
    <w:rsid w:val="00467C07"/>
    <w:rsid w:val="004748FA"/>
    <w:rsid w:val="00484178"/>
    <w:rsid w:val="004953DF"/>
    <w:rsid w:val="004A07CA"/>
    <w:rsid w:val="004A0E2E"/>
    <w:rsid w:val="004A2BE5"/>
    <w:rsid w:val="004A5043"/>
    <w:rsid w:val="004A6014"/>
    <w:rsid w:val="004B1812"/>
    <w:rsid w:val="004B3C46"/>
    <w:rsid w:val="004C0680"/>
    <w:rsid w:val="004D11F5"/>
    <w:rsid w:val="004D17B4"/>
    <w:rsid w:val="004D62C1"/>
    <w:rsid w:val="004E2CDF"/>
    <w:rsid w:val="004F3CFE"/>
    <w:rsid w:val="004F4D48"/>
    <w:rsid w:val="004F7AA0"/>
    <w:rsid w:val="00502D81"/>
    <w:rsid w:val="00502F0F"/>
    <w:rsid w:val="00504AEA"/>
    <w:rsid w:val="00507F55"/>
    <w:rsid w:val="00520D06"/>
    <w:rsid w:val="005345D9"/>
    <w:rsid w:val="00535738"/>
    <w:rsid w:val="00536156"/>
    <w:rsid w:val="00537537"/>
    <w:rsid w:val="00542EC2"/>
    <w:rsid w:val="00547CEF"/>
    <w:rsid w:val="0056739B"/>
    <w:rsid w:val="005715DF"/>
    <w:rsid w:val="00571611"/>
    <w:rsid w:val="005740B0"/>
    <w:rsid w:val="005746F1"/>
    <w:rsid w:val="005763C7"/>
    <w:rsid w:val="00583583"/>
    <w:rsid w:val="0058721A"/>
    <w:rsid w:val="00597B1D"/>
    <w:rsid w:val="005A4C7C"/>
    <w:rsid w:val="005A4FE3"/>
    <w:rsid w:val="005B3767"/>
    <w:rsid w:val="005B4677"/>
    <w:rsid w:val="005B4885"/>
    <w:rsid w:val="005B5BAD"/>
    <w:rsid w:val="005B7623"/>
    <w:rsid w:val="005D6198"/>
    <w:rsid w:val="005D62FC"/>
    <w:rsid w:val="005F0C77"/>
    <w:rsid w:val="005F25F4"/>
    <w:rsid w:val="006037D2"/>
    <w:rsid w:val="00605937"/>
    <w:rsid w:val="006121E4"/>
    <w:rsid w:val="0061598E"/>
    <w:rsid w:val="00620F8D"/>
    <w:rsid w:val="00631365"/>
    <w:rsid w:val="00640475"/>
    <w:rsid w:val="00643061"/>
    <w:rsid w:val="00643463"/>
    <w:rsid w:val="00644BE4"/>
    <w:rsid w:val="00656E65"/>
    <w:rsid w:val="006652DD"/>
    <w:rsid w:val="00670A12"/>
    <w:rsid w:val="006714C5"/>
    <w:rsid w:val="00672F9D"/>
    <w:rsid w:val="00676D3D"/>
    <w:rsid w:val="0067727C"/>
    <w:rsid w:val="00681ECA"/>
    <w:rsid w:val="0068666C"/>
    <w:rsid w:val="006923D5"/>
    <w:rsid w:val="00695879"/>
    <w:rsid w:val="00697AAC"/>
    <w:rsid w:val="006A5E58"/>
    <w:rsid w:val="006A63E4"/>
    <w:rsid w:val="006A66DA"/>
    <w:rsid w:val="006A68BD"/>
    <w:rsid w:val="006C3DF9"/>
    <w:rsid w:val="006C5239"/>
    <w:rsid w:val="006D6C31"/>
    <w:rsid w:val="006E2B58"/>
    <w:rsid w:val="006E3D3F"/>
    <w:rsid w:val="006E4FF7"/>
    <w:rsid w:val="006F1D20"/>
    <w:rsid w:val="006F6503"/>
    <w:rsid w:val="00703ADF"/>
    <w:rsid w:val="00705EFC"/>
    <w:rsid w:val="00706345"/>
    <w:rsid w:val="00706CBE"/>
    <w:rsid w:val="00722499"/>
    <w:rsid w:val="00722717"/>
    <w:rsid w:val="00723CDA"/>
    <w:rsid w:val="00724A58"/>
    <w:rsid w:val="00725AC5"/>
    <w:rsid w:val="007279EE"/>
    <w:rsid w:val="0073397E"/>
    <w:rsid w:val="00734953"/>
    <w:rsid w:val="00741DC3"/>
    <w:rsid w:val="00744C45"/>
    <w:rsid w:val="007465AD"/>
    <w:rsid w:val="00747C12"/>
    <w:rsid w:val="00750F7D"/>
    <w:rsid w:val="00750F90"/>
    <w:rsid w:val="00756C20"/>
    <w:rsid w:val="007607C6"/>
    <w:rsid w:val="00763C5A"/>
    <w:rsid w:val="007665D4"/>
    <w:rsid w:val="00771177"/>
    <w:rsid w:val="00782611"/>
    <w:rsid w:val="00783FD2"/>
    <w:rsid w:val="00793C37"/>
    <w:rsid w:val="00794833"/>
    <w:rsid w:val="0079553A"/>
    <w:rsid w:val="00796C11"/>
    <w:rsid w:val="007A3509"/>
    <w:rsid w:val="007A546A"/>
    <w:rsid w:val="007A65A7"/>
    <w:rsid w:val="007B412C"/>
    <w:rsid w:val="007B4D7F"/>
    <w:rsid w:val="007C0636"/>
    <w:rsid w:val="007C7464"/>
    <w:rsid w:val="007D5135"/>
    <w:rsid w:val="007D62B2"/>
    <w:rsid w:val="007E7559"/>
    <w:rsid w:val="007F2927"/>
    <w:rsid w:val="007F562A"/>
    <w:rsid w:val="008009FB"/>
    <w:rsid w:val="008016FB"/>
    <w:rsid w:val="00804C6C"/>
    <w:rsid w:val="00804F05"/>
    <w:rsid w:val="00812C04"/>
    <w:rsid w:val="008157B6"/>
    <w:rsid w:val="0081762E"/>
    <w:rsid w:val="008242D6"/>
    <w:rsid w:val="00824ED4"/>
    <w:rsid w:val="00825EBF"/>
    <w:rsid w:val="00826B1C"/>
    <w:rsid w:val="00826F82"/>
    <w:rsid w:val="00834DA7"/>
    <w:rsid w:val="008360E5"/>
    <w:rsid w:val="00841070"/>
    <w:rsid w:val="008423E4"/>
    <w:rsid w:val="0084270C"/>
    <w:rsid w:val="00845366"/>
    <w:rsid w:val="00853C4D"/>
    <w:rsid w:val="00854307"/>
    <w:rsid w:val="00854457"/>
    <w:rsid w:val="00857CB5"/>
    <w:rsid w:val="00864CCA"/>
    <w:rsid w:val="008656C1"/>
    <w:rsid w:val="00867638"/>
    <w:rsid w:val="00874EB3"/>
    <w:rsid w:val="0087667F"/>
    <w:rsid w:val="0088510F"/>
    <w:rsid w:val="00894D81"/>
    <w:rsid w:val="00897378"/>
    <w:rsid w:val="008A6F8A"/>
    <w:rsid w:val="008B048B"/>
    <w:rsid w:val="008B59C2"/>
    <w:rsid w:val="008C534B"/>
    <w:rsid w:val="008C584E"/>
    <w:rsid w:val="008D2CE7"/>
    <w:rsid w:val="008D372B"/>
    <w:rsid w:val="008D4C23"/>
    <w:rsid w:val="008F4DEC"/>
    <w:rsid w:val="008F73DC"/>
    <w:rsid w:val="008F7460"/>
    <w:rsid w:val="0090128E"/>
    <w:rsid w:val="00904C95"/>
    <w:rsid w:val="0090750B"/>
    <w:rsid w:val="00920D70"/>
    <w:rsid w:val="009211AE"/>
    <w:rsid w:val="00923ED7"/>
    <w:rsid w:val="00924D35"/>
    <w:rsid w:val="009328DA"/>
    <w:rsid w:val="00940909"/>
    <w:rsid w:val="00947E8C"/>
    <w:rsid w:val="00955087"/>
    <w:rsid w:val="009561DC"/>
    <w:rsid w:val="00965FA1"/>
    <w:rsid w:val="00970B74"/>
    <w:rsid w:val="00972349"/>
    <w:rsid w:val="00976CFA"/>
    <w:rsid w:val="009810F1"/>
    <w:rsid w:val="00982C09"/>
    <w:rsid w:val="00986A13"/>
    <w:rsid w:val="009900CB"/>
    <w:rsid w:val="00993D00"/>
    <w:rsid w:val="009B0F1C"/>
    <w:rsid w:val="009B1E98"/>
    <w:rsid w:val="009B242A"/>
    <w:rsid w:val="009B283E"/>
    <w:rsid w:val="009B4844"/>
    <w:rsid w:val="009B4DDE"/>
    <w:rsid w:val="009B7080"/>
    <w:rsid w:val="009C32A5"/>
    <w:rsid w:val="009E2356"/>
    <w:rsid w:val="009F0E96"/>
    <w:rsid w:val="009F3A4D"/>
    <w:rsid w:val="009F5D07"/>
    <w:rsid w:val="00A06BD4"/>
    <w:rsid w:val="00A07861"/>
    <w:rsid w:val="00A215A4"/>
    <w:rsid w:val="00A26C2B"/>
    <w:rsid w:val="00A31263"/>
    <w:rsid w:val="00A4007D"/>
    <w:rsid w:val="00A50073"/>
    <w:rsid w:val="00A508C9"/>
    <w:rsid w:val="00A53BCF"/>
    <w:rsid w:val="00A64D04"/>
    <w:rsid w:val="00A6672A"/>
    <w:rsid w:val="00A7359A"/>
    <w:rsid w:val="00A81657"/>
    <w:rsid w:val="00A84AFF"/>
    <w:rsid w:val="00AA5A41"/>
    <w:rsid w:val="00AA667A"/>
    <w:rsid w:val="00AB4A09"/>
    <w:rsid w:val="00AC066A"/>
    <w:rsid w:val="00AC6F6B"/>
    <w:rsid w:val="00AD6D85"/>
    <w:rsid w:val="00AF0D39"/>
    <w:rsid w:val="00AF1F02"/>
    <w:rsid w:val="00AF20C6"/>
    <w:rsid w:val="00AF3837"/>
    <w:rsid w:val="00AF6E71"/>
    <w:rsid w:val="00AF7575"/>
    <w:rsid w:val="00B05451"/>
    <w:rsid w:val="00B068E3"/>
    <w:rsid w:val="00B14F05"/>
    <w:rsid w:val="00B15E99"/>
    <w:rsid w:val="00B229A6"/>
    <w:rsid w:val="00B26977"/>
    <w:rsid w:val="00B30B48"/>
    <w:rsid w:val="00B321D2"/>
    <w:rsid w:val="00B321D4"/>
    <w:rsid w:val="00B324DC"/>
    <w:rsid w:val="00B34788"/>
    <w:rsid w:val="00B425B1"/>
    <w:rsid w:val="00B5384E"/>
    <w:rsid w:val="00B53E2F"/>
    <w:rsid w:val="00B63413"/>
    <w:rsid w:val="00B6729E"/>
    <w:rsid w:val="00B6768D"/>
    <w:rsid w:val="00B71BA2"/>
    <w:rsid w:val="00B7262C"/>
    <w:rsid w:val="00B81425"/>
    <w:rsid w:val="00B8534C"/>
    <w:rsid w:val="00B870C5"/>
    <w:rsid w:val="00B87CEF"/>
    <w:rsid w:val="00B91077"/>
    <w:rsid w:val="00B9186F"/>
    <w:rsid w:val="00B937D0"/>
    <w:rsid w:val="00B9451E"/>
    <w:rsid w:val="00B9641D"/>
    <w:rsid w:val="00B96A76"/>
    <w:rsid w:val="00BA3CC3"/>
    <w:rsid w:val="00BA6757"/>
    <w:rsid w:val="00BB0DF5"/>
    <w:rsid w:val="00BB492C"/>
    <w:rsid w:val="00BB7A70"/>
    <w:rsid w:val="00BC0E92"/>
    <w:rsid w:val="00BC0EAA"/>
    <w:rsid w:val="00BC24D7"/>
    <w:rsid w:val="00BC2DD5"/>
    <w:rsid w:val="00BC6094"/>
    <w:rsid w:val="00BC784A"/>
    <w:rsid w:val="00BD0129"/>
    <w:rsid w:val="00BD2E2B"/>
    <w:rsid w:val="00BD3A2B"/>
    <w:rsid w:val="00BD51B9"/>
    <w:rsid w:val="00BD6156"/>
    <w:rsid w:val="00BE6E55"/>
    <w:rsid w:val="00BF0FCD"/>
    <w:rsid w:val="00BF5764"/>
    <w:rsid w:val="00BF64C9"/>
    <w:rsid w:val="00C03E81"/>
    <w:rsid w:val="00C17943"/>
    <w:rsid w:val="00C20420"/>
    <w:rsid w:val="00C22C3C"/>
    <w:rsid w:val="00C26B8E"/>
    <w:rsid w:val="00C33E05"/>
    <w:rsid w:val="00C40809"/>
    <w:rsid w:val="00C441F1"/>
    <w:rsid w:val="00C518D6"/>
    <w:rsid w:val="00C5220D"/>
    <w:rsid w:val="00C53AE2"/>
    <w:rsid w:val="00C70E0F"/>
    <w:rsid w:val="00C71100"/>
    <w:rsid w:val="00C72054"/>
    <w:rsid w:val="00C9058A"/>
    <w:rsid w:val="00C90686"/>
    <w:rsid w:val="00C90B2F"/>
    <w:rsid w:val="00C937EF"/>
    <w:rsid w:val="00C94E04"/>
    <w:rsid w:val="00C961D6"/>
    <w:rsid w:val="00C977A4"/>
    <w:rsid w:val="00CA0E60"/>
    <w:rsid w:val="00CA5C28"/>
    <w:rsid w:val="00CB1629"/>
    <w:rsid w:val="00CB2116"/>
    <w:rsid w:val="00CB507C"/>
    <w:rsid w:val="00CB707D"/>
    <w:rsid w:val="00CB7A00"/>
    <w:rsid w:val="00CC1156"/>
    <w:rsid w:val="00CC2CEC"/>
    <w:rsid w:val="00CC300D"/>
    <w:rsid w:val="00CC6484"/>
    <w:rsid w:val="00CE2714"/>
    <w:rsid w:val="00CE3E44"/>
    <w:rsid w:val="00CE5C5A"/>
    <w:rsid w:val="00CE63E0"/>
    <w:rsid w:val="00CF2B88"/>
    <w:rsid w:val="00CF6B32"/>
    <w:rsid w:val="00D0210E"/>
    <w:rsid w:val="00D10F4B"/>
    <w:rsid w:val="00D119EC"/>
    <w:rsid w:val="00D17651"/>
    <w:rsid w:val="00D3338E"/>
    <w:rsid w:val="00D338E5"/>
    <w:rsid w:val="00D3561F"/>
    <w:rsid w:val="00D40A5A"/>
    <w:rsid w:val="00D436EB"/>
    <w:rsid w:val="00D43799"/>
    <w:rsid w:val="00D45503"/>
    <w:rsid w:val="00D53012"/>
    <w:rsid w:val="00D54E3D"/>
    <w:rsid w:val="00D55070"/>
    <w:rsid w:val="00D55CC8"/>
    <w:rsid w:val="00D55DF0"/>
    <w:rsid w:val="00D66B0A"/>
    <w:rsid w:val="00D71536"/>
    <w:rsid w:val="00D727E2"/>
    <w:rsid w:val="00D73FF0"/>
    <w:rsid w:val="00D8124B"/>
    <w:rsid w:val="00D81767"/>
    <w:rsid w:val="00D83CF0"/>
    <w:rsid w:val="00D868F5"/>
    <w:rsid w:val="00D874AA"/>
    <w:rsid w:val="00D9164E"/>
    <w:rsid w:val="00D92E13"/>
    <w:rsid w:val="00DA2B02"/>
    <w:rsid w:val="00DA3C09"/>
    <w:rsid w:val="00DA4BCF"/>
    <w:rsid w:val="00DB5B96"/>
    <w:rsid w:val="00DC240D"/>
    <w:rsid w:val="00DC7485"/>
    <w:rsid w:val="00DD1C8C"/>
    <w:rsid w:val="00DD2C0F"/>
    <w:rsid w:val="00DD455A"/>
    <w:rsid w:val="00DE307A"/>
    <w:rsid w:val="00DF0E12"/>
    <w:rsid w:val="00DF7416"/>
    <w:rsid w:val="00DF759B"/>
    <w:rsid w:val="00E1235E"/>
    <w:rsid w:val="00E17891"/>
    <w:rsid w:val="00E25ACE"/>
    <w:rsid w:val="00E26D36"/>
    <w:rsid w:val="00E303AC"/>
    <w:rsid w:val="00E31AF6"/>
    <w:rsid w:val="00E31B0D"/>
    <w:rsid w:val="00E31BB9"/>
    <w:rsid w:val="00E33B72"/>
    <w:rsid w:val="00E456EF"/>
    <w:rsid w:val="00E52FCB"/>
    <w:rsid w:val="00E73CB9"/>
    <w:rsid w:val="00E84E6F"/>
    <w:rsid w:val="00E87F4E"/>
    <w:rsid w:val="00E91F08"/>
    <w:rsid w:val="00E93B42"/>
    <w:rsid w:val="00E93BBC"/>
    <w:rsid w:val="00E94BA3"/>
    <w:rsid w:val="00EA3648"/>
    <w:rsid w:val="00EB1440"/>
    <w:rsid w:val="00EB65D4"/>
    <w:rsid w:val="00EC04B0"/>
    <w:rsid w:val="00EE0D33"/>
    <w:rsid w:val="00F00547"/>
    <w:rsid w:val="00F01983"/>
    <w:rsid w:val="00F01B84"/>
    <w:rsid w:val="00F03639"/>
    <w:rsid w:val="00F04DF7"/>
    <w:rsid w:val="00F14ACB"/>
    <w:rsid w:val="00F23391"/>
    <w:rsid w:val="00F2492F"/>
    <w:rsid w:val="00F3282E"/>
    <w:rsid w:val="00F40B0B"/>
    <w:rsid w:val="00F5207C"/>
    <w:rsid w:val="00F54FE9"/>
    <w:rsid w:val="00F56A2C"/>
    <w:rsid w:val="00F576F1"/>
    <w:rsid w:val="00F632D6"/>
    <w:rsid w:val="00F74466"/>
    <w:rsid w:val="00F80D9E"/>
    <w:rsid w:val="00F83E84"/>
    <w:rsid w:val="00F91482"/>
    <w:rsid w:val="00FA1940"/>
    <w:rsid w:val="00FA2C28"/>
    <w:rsid w:val="00FA47D4"/>
    <w:rsid w:val="00FB2F3D"/>
    <w:rsid w:val="00FB3A4F"/>
    <w:rsid w:val="00FB5158"/>
    <w:rsid w:val="00FC351B"/>
    <w:rsid w:val="00FC7B5D"/>
    <w:rsid w:val="00FD77A4"/>
    <w:rsid w:val="00FE06AF"/>
    <w:rsid w:val="00FE0FB7"/>
    <w:rsid w:val="00F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2"/>
    <o:shapelayout v:ext="edit">
      <o:idmap v:ext="edit" data="1"/>
    </o:shapelayout>
  </w:shapeDefaults>
  <w:decimalSymbol w:val=","/>
  <w:listSeparator w:val=";"/>
  <w14:docId w14:val="3330D89A"/>
  <w15:docId w15:val="{9234F09E-2BD6-460F-8F92-7E48A774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7D4"/>
    <w:pPr>
      <w:spacing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4270C"/>
    <w:pPr>
      <w:keepNext/>
      <w:spacing w:before="240" w:after="60" w:line="240" w:lineRule="auto"/>
      <w:ind w:firstLine="709"/>
      <w:jc w:val="both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7727C"/>
    <w:pPr>
      <w:shd w:val="clear" w:color="auto" w:fill="FFFFFF"/>
      <w:spacing w:before="463"/>
      <w:ind w:left="2127"/>
      <w:jc w:val="center"/>
    </w:pPr>
    <w:rPr>
      <w:b/>
      <w:bCs/>
      <w:color w:val="000000"/>
      <w:spacing w:val="1"/>
      <w:sz w:val="28"/>
      <w:szCs w:val="28"/>
    </w:rPr>
  </w:style>
  <w:style w:type="paragraph" w:styleId="Header">
    <w:name w:val="header"/>
    <w:basedOn w:val="Normal"/>
    <w:link w:val="HeaderChar"/>
    <w:rsid w:val="0067727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locked/>
    <w:rsid w:val="0067727C"/>
    <w:rPr>
      <w:rFonts w:ascii="Calibri" w:hAnsi="Calibri"/>
      <w:sz w:val="22"/>
      <w:szCs w:val="22"/>
      <w:lang w:val="ru-RU" w:eastAsia="en-US" w:bidi="ar-SA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rsid w:val="00316BE8"/>
    <w:pPr>
      <w:spacing w:after="120" w:line="240" w:lineRule="auto"/>
      <w:ind w:left="283"/>
    </w:pPr>
    <w:rPr>
      <w:sz w:val="24"/>
      <w:szCs w:val="24"/>
      <w:lang w:eastAsia="ru-RU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rsid w:val="00316BE8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7665D4"/>
    <w:pPr>
      <w:spacing w:line="240" w:lineRule="auto"/>
      <w:ind w:firstLine="240"/>
    </w:pPr>
    <w:rPr>
      <w:sz w:val="24"/>
      <w:szCs w:val="24"/>
      <w:lang w:eastAsia="ru-RU"/>
    </w:rPr>
  </w:style>
  <w:style w:type="paragraph" w:styleId="FootnoteText">
    <w:name w:val="footnote text"/>
    <w:basedOn w:val="Normal"/>
    <w:semiHidden/>
    <w:rsid w:val="003F416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F4160"/>
    <w:rPr>
      <w:vertAlign w:val="superscript"/>
    </w:rPr>
  </w:style>
  <w:style w:type="character" w:styleId="Hyperlink">
    <w:name w:val="Hyperlink"/>
    <w:basedOn w:val="DefaultParagraphFont"/>
    <w:rsid w:val="00750F7D"/>
    <w:rPr>
      <w:color w:val="0000FF"/>
      <w:u w:val="single"/>
    </w:rPr>
  </w:style>
  <w:style w:type="paragraph" w:styleId="BodyText">
    <w:name w:val="Body Text"/>
    <w:basedOn w:val="Normal"/>
    <w:rsid w:val="00867638"/>
    <w:pPr>
      <w:spacing w:after="120"/>
    </w:pPr>
  </w:style>
  <w:style w:type="paragraph" w:styleId="BodyTextIndent2">
    <w:name w:val="Body Text Indent 2"/>
    <w:basedOn w:val="Normal"/>
    <w:link w:val="BodyTextIndent2Char"/>
    <w:rsid w:val="00867638"/>
    <w:pPr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67638"/>
    <w:rPr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link w:val="BodyTextIndent3Char"/>
    <w:rsid w:val="00867638"/>
    <w:pPr>
      <w:spacing w:after="120" w:line="240" w:lineRule="auto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67638"/>
    <w:rPr>
      <w:sz w:val="16"/>
      <w:szCs w:val="16"/>
      <w:lang w:val="ru-RU" w:eastAsia="ru-RU" w:bidi="ar-SA"/>
    </w:rPr>
  </w:style>
  <w:style w:type="table" w:styleId="TableGrid">
    <w:name w:val="Table Grid"/>
    <w:basedOn w:val="TableNormal"/>
    <w:uiPriority w:val="59"/>
    <w:rsid w:val="00867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20C6"/>
    <w:rPr>
      <w:rFonts w:ascii="Tahoma" w:hAnsi="Tahoma" w:cs="Tahoma"/>
      <w:sz w:val="16"/>
      <w:szCs w:val="16"/>
    </w:rPr>
  </w:style>
  <w:style w:type="paragraph" w:customStyle="1" w:styleId="Style8">
    <w:name w:val="Style8"/>
    <w:basedOn w:val="Normal"/>
    <w:rsid w:val="00DF7416"/>
    <w:pPr>
      <w:widowControl w:val="0"/>
      <w:autoSpaceDE w:val="0"/>
      <w:autoSpaceDN w:val="0"/>
      <w:adjustRightInd w:val="0"/>
      <w:spacing w:line="276" w:lineRule="exact"/>
      <w:ind w:hanging="360"/>
      <w:jc w:val="both"/>
    </w:pPr>
    <w:rPr>
      <w:sz w:val="24"/>
      <w:szCs w:val="24"/>
      <w:lang w:eastAsia="ru-RU"/>
    </w:rPr>
  </w:style>
  <w:style w:type="paragraph" w:styleId="Footer">
    <w:name w:val="footer"/>
    <w:basedOn w:val="Normal"/>
    <w:rsid w:val="00965FA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65FA1"/>
  </w:style>
  <w:style w:type="paragraph" w:styleId="ListParagraph">
    <w:name w:val="List Paragraph"/>
    <w:basedOn w:val="Normal"/>
    <w:uiPriority w:val="99"/>
    <w:qFormat/>
    <w:rsid w:val="00380CCA"/>
    <w:pPr>
      <w:spacing w:line="240" w:lineRule="auto"/>
      <w:ind w:left="720"/>
      <w:contextualSpacing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84270C"/>
    <w:rPr>
      <w:rFonts w:ascii="Arial" w:hAnsi="Arial" w:cs="Arial"/>
      <w:b/>
      <w:bCs/>
      <w:kern w:val="32"/>
      <w:sz w:val="32"/>
      <w:szCs w:val="32"/>
    </w:rPr>
  </w:style>
  <w:style w:type="paragraph" w:customStyle="1" w:styleId="a">
    <w:name w:val="Знак"/>
    <w:basedOn w:val="Normal"/>
    <w:semiHidden/>
    <w:rsid w:val="005D6198"/>
    <w:pPr>
      <w:spacing w:after="160" w:line="280" w:lineRule="exact"/>
    </w:pPr>
    <w:rPr>
      <w:rFonts w:ascii="Verdana" w:hAnsi="Verdana"/>
      <w:sz w:val="20"/>
      <w:szCs w:val="20"/>
      <w:lang w:val="en-US"/>
    </w:rPr>
  </w:style>
  <w:style w:type="paragraph" w:customStyle="1" w:styleId="a0">
    <w:name w:val="Обычный без отступов"/>
    <w:basedOn w:val="Normal"/>
    <w:link w:val="a1"/>
    <w:uiPriority w:val="99"/>
    <w:rsid w:val="00A7359A"/>
    <w:pPr>
      <w:spacing w:line="240" w:lineRule="auto"/>
      <w:jc w:val="both"/>
    </w:pPr>
    <w:rPr>
      <w:lang w:eastAsia="ru-RU"/>
    </w:rPr>
  </w:style>
  <w:style w:type="character" w:customStyle="1" w:styleId="a1">
    <w:name w:val="Обычный без отступов Знак"/>
    <w:basedOn w:val="DefaultParagraphFont"/>
    <w:link w:val="a0"/>
    <w:uiPriority w:val="99"/>
    <w:locked/>
    <w:rsid w:val="00A7359A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BD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223">
                      <w:marLeft w:val="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3514">
                                  <w:marLeft w:val="134"/>
                                  <w:marRight w:val="1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4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4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0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2473">
                      <w:marLeft w:val="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27798">
                                  <w:marLeft w:val="134"/>
                                  <w:marRight w:val="1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9408">
                      <w:marLeft w:val="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43727">
                                  <w:marLeft w:val="134"/>
                                  <w:marRight w:val="16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Дом</Company>
  <LinksUpToDate>false</LinksUpToDate>
  <CharactersWithSpaces>10981</CharactersWithSpaces>
  <SharedDoc>false</SharedDoc>
  <HLinks>
    <vt:vector size="18" baseType="variant">
      <vt:variant>
        <vt:i4>6684704</vt:i4>
      </vt:variant>
      <vt:variant>
        <vt:i4>6</vt:i4>
      </vt:variant>
      <vt:variant>
        <vt:i4>0</vt:i4>
      </vt:variant>
      <vt:variant>
        <vt:i4>5</vt:i4>
      </vt:variant>
      <vt:variant>
        <vt:lpwstr>http://technical.bmstu.ru/umo/index.php?rzd=15&amp;rzdid=22</vt:lpwstr>
      </vt:variant>
      <vt:variant>
        <vt:lpwstr/>
      </vt:variant>
      <vt:variant>
        <vt:i4>327798</vt:i4>
      </vt:variant>
      <vt:variant>
        <vt:i4>3</vt:i4>
      </vt:variant>
      <vt:variant>
        <vt:i4>0</vt:i4>
      </vt:variant>
      <vt:variant>
        <vt:i4>5</vt:i4>
      </vt:variant>
      <vt:variant>
        <vt:lpwstr>http://www.umo.msu.ru/index.php?file_name=STATIC/poop.php&amp;poop=2</vt:lpwstr>
      </vt:variant>
      <vt:variant>
        <vt:lpwstr/>
      </vt:variant>
      <vt:variant>
        <vt:i4>2424914</vt:i4>
      </vt:variant>
      <vt:variant>
        <vt:i4>0</vt:i4>
      </vt:variant>
      <vt:variant>
        <vt:i4>0</vt:i4>
      </vt:variant>
      <vt:variant>
        <vt:i4>5</vt:i4>
      </vt:variant>
      <vt:variant>
        <vt:lpwstr>http://images.humanities.edu.ru/pubs/2010/01/20/0000086880/pp_ph.pdf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ulikko</dc:creator>
  <cp:lastModifiedBy>Сафронов Антон Игоревич</cp:lastModifiedBy>
  <cp:revision>28</cp:revision>
  <cp:lastPrinted>2011-02-03T07:27:00Z</cp:lastPrinted>
  <dcterms:created xsi:type="dcterms:W3CDTF">2015-07-08T20:19:00Z</dcterms:created>
  <dcterms:modified xsi:type="dcterms:W3CDTF">2024-05-24T01:26:00Z</dcterms:modified>
</cp:coreProperties>
</file>