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Lect. Dr. Sterca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t>2018</w:t>
      </w:r>
    </w:p>
    <w:p w:rsidR="000C696E" w:rsidRDefault="000C696E" w:rsidP="000C696E">
      <w:pPr>
        <w:pStyle w:val="Titlu"/>
        <w:rPr>
          <w:sz w:val="36"/>
          <w:szCs w:val="36"/>
          <w:lang w:val="ro-RO"/>
        </w:rPr>
      </w:pPr>
      <w:r>
        <w:rPr>
          <w:sz w:val="36"/>
          <w:szCs w:val="36"/>
          <w:lang w:val="ro-RO"/>
        </w:rPr>
        <w:lastRenderedPageBreak/>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sidRPr="00037E90">
        <w:rPr>
          <w:sz w:val="48"/>
          <w:szCs w:val="48"/>
          <w:lang w:val="ro-RO"/>
        </w:rPr>
        <w:t>Di</w:t>
      </w:r>
      <w:r w:rsidR="00F60A06">
        <w:rPr>
          <w:sz w:val="48"/>
          <w:szCs w:val="48"/>
          <w:lang w:val="ro-RO"/>
        </w:rPr>
        <w:t>stortion detection and removal o</w:t>
      </w:r>
      <w:r w:rsidRPr="00037E90">
        <w:rPr>
          <w:sz w:val="48"/>
          <w:szCs w:val="48"/>
          <w:lang w:val="ro-RO"/>
        </w:rPr>
        <w:t xml:space="preserve">n </w:t>
      </w:r>
      <w:r>
        <w:rPr>
          <w:sz w:val="48"/>
          <w:szCs w:val="48"/>
          <w:lang w:val="ro-RO"/>
        </w:rPr>
        <w:t xml:space="preserve">audio recordings </w:t>
      </w:r>
      <w:r w:rsidR="00F60A06">
        <w:rPr>
          <w:sz w:val="48"/>
          <w:szCs w:val="48"/>
          <w:lang w:val="ro-RO"/>
        </w:rPr>
        <w:t>from</w:t>
      </w:r>
      <w:r>
        <w:rPr>
          <w:sz w:val="48"/>
          <w:szCs w:val="48"/>
          <w:lang w:val="ro-RO"/>
        </w:rPr>
        <w:t xml:space="preserve"> </w:t>
      </w:r>
      <w:r w:rsidRPr="00037E90">
        <w:rPr>
          <w:sz w:val="48"/>
          <w:szCs w:val="48"/>
          <w:lang w:val="ro-RO"/>
        </w:rPr>
        <w:t xml:space="preserve">analog </w:t>
      </w:r>
      <w:r>
        <w:rPr>
          <w:sz w:val="48"/>
          <w:szCs w:val="48"/>
          <w:lang w:val="ro-RO"/>
        </w:rPr>
        <w:t>formats</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Supervisor</w:t>
      </w:r>
    </w:p>
    <w:p w:rsidR="000C696E" w:rsidRDefault="003B1EC3" w:rsidP="000C696E">
      <w:pPr>
        <w:pStyle w:val="Subtitlu"/>
        <w:rPr>
          <w:color w:val="FF0000"/>
          <w:sz w:val="16"/>
          <w:szCs w:val="16"/>
          <w:lang w:val="ro-RO"/>
        </w:rPr>
      </w:pPr>
      <w:r w:rsidRPr="00590E52">
        <w:rPr>
          <w:sz w:val="28"/>
        </w:rPr>
        <w:t>Lect. Dr. Sterca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Author</w:t>
      </w:r>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lastRenderedPageBreak/>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Pr="00E81EA0" w:rsidRDefault="00E81EA0" w:rsidP="00E81EA0">
      <w:pPr>
        <w:pStyle w:val="Listparagraf"/>
        <w:numPr>
          <w:ilvl w:val="0"/>
          <w:numId w:val="1"/>
        </w:numPr>
        <w:rPr>
          <w:sz w:val="24"/>
        </w:rPr>
      </w:pPr>
      <w:r w:rsidRPr="00E81EA0">
        <w:rPr>
          <w:sz w:val="24"/>
        </w:rPr>
        <w:t>Introduction. Problem statement and motivation.</w:t>
      </w:r>
    </w:p>
    <w:p w:rsidR="00E81EA0" w:rsidRPr="00E81EA0" w:rsidRDefault="00E81EA0" w:rsidP="00E81EA0">
      <w:pPr>
        <w:pStyle w:val="Listparagraf"/>
        <w:numPr>
          <w:ilvl w:val="1"/>
          <w:numId w:val="2"/>
        </w:numPr>
        <w:rPr>
          <w:sz w:val="24"/>
        </w:rPr>
      </w:pPr>
      <w:r w:rsidRPr="00E81EA0">
        <w:rPr>
          <w:sz w:val="24"/>
        </w:rPr>
        <w:t>A b</w:t>
      </w:r>
      <w:r>
        <w:rPr>
          <w:sz w:val="24"/>
        </w:rPr>
        <w:t>rief history of audio recording formats</w:t>
      </w:r>
      <w:r w:rsidRPr="00E81EA0">
        <w:rPr>
          <w:sz w:val="24"/>
        </w:rPr>
        <w:t>. Analog vs digital</w:t>
      </w:r>
    </w:p>
    <w:p w:rsidR="00E81EA0" w:rsidRDefault="00E81EA0" w:rsidP="00E81EA0">
      <w:pPr>
        <w:pStyle w:val="Listparagraf"/>
        <w:numPr>
          <w:ilvl w:val="1"/>
          <w:numId w:val="2"/>
        </w:numPr>
        <w:rPr>
          <w:sz w:val="24"/>
        </w:rPr>
      </w:pPr>
      <w:r>
        <w:rPr>
          <w:sz w:val="24"/>
        </w:rPr>
        <w:t>Mechanical analog storage. Recording and playback</w:t>
      </w:r>
      <w:r w:rsidR="002D05A4">
        <w:rPr>
          <w:sz w:val="24"/>
        </w:rPr>
        <w:t>. Transcription of audio signal to digital format</w:t>
      </w:r>
    </w:p>
    <w:p w:rsidR="002D05A4" w:rsidRPr="002D05A4" w:rsidRDefault="00E81EA0" w:rsidP="002D05A4">
      <w:pPr>
        <w:pStyle w:val="Listparagraf"/>
        <w:numPr>
          <w:ilvl w:val="1"/>
          <w:numId w:val="2"/>
        </w:numPr>
        <w:rPr>
          <w:sz w:val="24"/>
        </w:rPr>
      </w:pPr>
      <w:r>
        <w:rPr>
          <w:sz w:val="24"/>
        </w:rPr>
        <w:t>Causes of distorsion in mechanical analog formats</w:t>
      </w:r>
    </w:p>
    <w:p w:rsidR="00E81EA0" w:rsidRPr="00E81EA0" w:rsidRDefault="00E81EA0" w:rsidP="00E81EA0">
      <w:pPr>
        <w:pStyle w:val="Listparagraf"/>
        <w:numPr>
          <w:ilvl w:val="1"/>
          <w:numId w:val="2"/>
        </w:numPr>
        <w:rPr>
          <w:sz w:val="24"/>
        </w:rPr>
      </w:pPr>
      <w:r>
        <w:rPr>
          <w:sz w:val="24"/>
        </w:rPr>
        <w:t>Purpose of this work</w:t>
      </w:r>
    </w:p>
    <w:p w:rsidR="00E81EA0" w:rsidRPr="00865090" w:rsidRDefault="00E81EA0" w:rsidP="00865090">
      <w:pPr>
        <w:pStyle w:val="Listparagraf"/>
        <w:numPr>
          <w:ilvl w:val="0"/>
          <w:numId w:val="2"/>
        </w:numPr>
        <w:rPr>
          <w:sz w:val="24"/>
        </w:rPr>
      </w:pPr>
      <w:r w:rsidRPr="00865090">
        <w:rPr>
          <w:sz w:val="24"/>
        </w:rPr>
        <w:t>Related work (applications).</w:t>
      </w:r>
    </w:p>
    <w:p w:rsidR="00865090" w:rsidRDefault="00865090" w:rsidP="00865090">
      <w:pPr>
        <w:pStyle w:val="Listparagraf"/>
        <w:numPr>
          <w:ilvl w:val="1"/>
          <w:numId w:val="2"/>
        </w:numPr>
        <w:rPr>
          <w:sz w:val="24"/>
        </w:rPr>
      </w:pPr>
      <w:r>
        <w:rPr>
          <w:sz w:val="24"/>
        </w:rPr>
        <w:t>Audacity</w:t>
      </w:r>
    </w:p>
    <w:p w:rsidR="00865090" w:rsidRDefault="006D1B4D" w:rsidP="00865090">
      <w:pPr>
        <w:pStyle w:val="Listparagraf"/>
        <w:numPr>
          <w:ilvl w:val="1"/>
          <w:numId w:val="2"/>
        </w:numPr>
        <w:rPr>
          <w:sz w:val="24"/>
        </w:rPr>
      </w:pPr>
      <w:r>
        <w:rPr>
          <w:sz w:val="24"/>
        </w:rPr>
        <w:t>Nero WaveEditor</w:t>
      </w:r>
    </w:p>
    <w:p w:rsidR="00E069EA" w:rsidRDefault="00E069EA" w:rsidP="00865090">
      <w:pPr>
        <w:pStyle w:val="Listparagraf"/>
        <w:numPr>
          <w:ilvl w:val="1"/>
          <w:numId w:val="2"/>
        </w:numPr>
        <w:rPr>
          <w:sz w:val="24"/>
        </w:rPr>
      </w:pPr>
      <w:r>
        <w:rPr>
          <w:sz w:val="24"/>
        </w:rPr>
        <w:t>ClickRepair</w:t>
      </w:r>
    </w:p>
    <w:p w:rsidR="002D05A4" w:rsidRDefault="002D05A4" w:rsidP="002D05A4">
      <w:pPr>
        <w:pStyle w:val="Listparagraf"/>
        <w:numPr>
          <w:ilvl w:val="0"/>
          <w:numId w:val="2"/>
        </w:numPr>
        <w:rPr>
          <w:sz w:val="24"/>
        </w:rPr>
      </w:pPr>
      <w:r>
        <w:rPr>
          <w:sz w:val="24"/>
        </w:rPr>
        <w:t>Basic digital signal processing</w:t>
      </w:r>
    </w:p>
    <w:p w:rsidR="002D05A4" w:rsidRDefault="002D05A4" w:rsidP="002D05A4">
      <w:pPr>
        <w:pStyle w:val="Listparagraf"/>
        <w:numPr>
          <w:ilvl w:val="1"/>
          <w:numId w:val="2"/>
        </w:numPr>
        <w:rPr>
          <w:sz w:val="24"/>
        </w:rPr>
      </w:pPr>
      <w:r>
        <w:rPr>
          <w:sz w:val="24"/>
        </w:rPr>
        <w:t>Digital audio signal representation</w:t>
      </w:r>
    </w:p>
    <w:p w:rsidR="002D05A4" w:rsidRDefault="002D05A4" w:rsidP="002D05A4">
      <w:pPr>
        <w:pStyle w:val="Listparagraf"/>
        <w:numPr>
          <w:ilvl w:val="1"/>
          <w:numId w:val="2"/>
        </w:numPr>
        <w:rPr>
          <w:sz w:val="24"/>
        </w:rPr>
      </w:pPr>
      <w:r>
        <w:rPr>
          <w:sz w:val="24"/>
        </w:rPr>
        <w:t>Filters: Finite Impulse Response and Infinite Impulse Response</w:t>
      </w:r>
    </w:p>
    <w:p w:rsidR="002D05A4" w:rsidRPr="002D05A4" w:rsidRDefault="002D05A4" w:rsidP="002D05A4">
      <w:pPr>
        <w:pStyle w:val="Listparagraf"/>
        <w:numPr>
          <w:ilvl w:val="1"/>
          <w:numId w:val="2"/>
        </w:numPr>
        <w:rPr>
          <w:sz w:val="24"/>
        </w:rPr>
      </w:pPr>
      <w:r>
        <w:rPr>
          <w:sz w:val="24"/>
        </w:rPr>
        <w:t xml:space="preserve">Filter design and </w:t>
      </w:r>
      <w:r w:rsidR="00E0000F">
        <w:rPr>
          <w:sz w:val="24"/>
        </w:rPr>
        <w:t xml:space="preserve">frequency </w:t>
      </w:r>
      <w:r>
        <w:rPr>
          <w:sz w:val="24"/>
        </w:rPr>
        <w:t>equalization</w:t>
      </w:r>
    </w:p>
    <w:p w:rsidR="002D05A4" w:rsidRPr="002D05A4" w:rsidRDefault="00E81EA0" w:rsidP="002D05A4">
      <w:pPr>
        <w:pStyle w:val="Listparagraf"/>
        <w:numPr>
          <w:ilvl w:val="0"/>
          <w:numId w:val="2"/>
        </w:numPr>
        <w:rPr>
          <w:sz w:val="24"/>
        </w:rPr>
      </w:pPr>
      <w:r w:rsidRPr="00884511">
        <w:rPr>
          <w:sz w:val="24"/>
        </w:rPr>
        <w:t xml:space="preserve">Detecting </w:t>
      </w:r>
      <w:r w:rsidR="00321132">
        <w:rPr>
          <w:sz w:val="24"/>
        </w:rPr>
        <w:t xml:space="preserve">and correcting </w:t>
      </w:r>
      <w:r w:rsidRPr="00884511">
        <w:rPr>
          <w:sz w:val="24"/>
        </w:rPr>
        <w:t>distortion</w:t>
      </w:r>
    </w:p>
    <w:p w:rsidR="00E81EA0" w:rsidRPr="00321132" w:rsidRDefault="002D05A4" w:rsidP="00321132">
      <w:pPr>
        <w:pStyle w:val="Listparagraf"/>
        <w:numPr>
          <w:ilvl w:val="1"/>
          <w:numId w:val="2"/>
        </w:numPr>
        <w:rPr>
          <w:sz w:val="24"/>
        </w:rPr>
      </w:pPr>
      <w:r>
        <w:rPr>
          <w:sz w:val="24"/>
        </w:rPr>
        <w:t>Automated marking of distorted samples</w:t>
      </w:r>
      <w:r w:rsidR="00321132">
        <w:rPr>
          <w:sz w:val="24"/>
        </w:rPr>
        <w:t xml:space="preserve"> using neural networks</w:t>
      </w:r>
    </w:p>
    <w:p w:rsidR="002D05A4" w:rsidRDefault="002D05A4" w:rsidP="002D05A4">
      <w:pPr>
        <w:pStyle w:val="Listparagraf"/>
        <w:numPr>
          <w:ilvl w:val="1"/>
          <w:numId w:val="2"/>
        </w:numPr>
        <w:rPr>
          <w:sz w:val="24"/>
        </w:rPr>
      </w:pPr>
      <w:r>
        <w:rPr>
          <w:sz w:val="24"/>
        </w:rPr>
        <w:t>Extrapolation and linear prediction</w:t>
      </w:r>
    </w:p>
    <w:p w:rsidR="002D05A4" w:rsidRDefault="002D05A4" w:rsidP="002D05A4">
      <w:pPr>
        <w:pStyle w:val="Listparagraf"/>
        <w:numPr>
          <w:ilvl w:val="1"/>
          <w:numId w:val="2"/>
        </w:numPr>
        <w:rPr>
          <w:sz w:val="24"/>
        </w:rPr>
      </w:pPr>
      <w:r>
        <w:rPr>
          <w:sz w:val="24"/>
        </w:rPr>
        <w:t>Burg’s method for calculating LP coefficients</w:t>
      </w:r>
    </w:p>
    <w:p w:rsidR="002D05A4" w:rsidRPr="002D05A4" w:rsidRDefault="002D05A4" w:rsidP="002D05A4">
      <w:pPr>
        <w:pStyle w:val="Listparagraf"/>
        <w:numPr>
          <w:ilvl w:val="1"/>
          <w:numId w:val="2"/>
        </w:numPr>
        <w:rPr>
          <w:sz w:val="24"/>
        </w:rPr>
      </w:pPr>
      <w:r>
        <w:rPr>
          <w:sz w:val="24"/>
        </w:rPr>
        <w:t xml:space="preserve">Repairing the </w:t>
      </w:r>
      <w:r w:rsidR="00D00C62">
        <w:rPr>
          <w:sz w:val="24"/>
        </w:rPr>
        <w:t>distorted sample</w:t>
      </w:r>
      <w:r>
        <w:rPr>
          <w:sz w:val="24"/>
        </w:rPr>
        <w:t xml:space="preserve"> intervals</w:t>
      </w:r>
    </w:p>
    <w:p w:rsidR="00E81EA0" w:rsidRPr="00D00C62" w:rsidRDefault="00E81EA0" w:rsidP="00D00C62">
      <w:pPr>
        <w:pStyle w:val="Listparagraf"/>
        <w:numPr>
          <w:ilvl w:val="0"/>
          <w:numId w:val="2"/>
        </w:numPr>
        <w:rPr>
          <w:sz w:val="24"/>
        </w:rPr>
      </w:pPr>
      <w:r w:rsidRPr="00D00C62">
        <w:rPr>
          <w:sz w:val="24"/>
        </w:rPr>
        <w:t>Application</w:t>
      </w:r>
    </w:p>
    <w:p w:rsidR="00D00C62" w:rsidRDefault="00D00C62" w:rsidP="00D00C62">
      <w:pPr>
        <w:pStyle w:val="Listparagraf"/>
        <w:numPr>
          <w:ilvl w:val="1"/>
          <w:numId w:val="2"/>
        </w:numPr>
        <w:rPr>
          <w:sz w:val="24"/>
        </w:rPr>
      </w:pPr>
      <w:r>
        <w:rPr>
          <w:sz w:val="24"/>
        </w:rPr>
        <w:t>Audio Data Sources</w:t>
      </w:r>
    </w:p>
    <w:p w:rsidR="00D00C62" w:rsidRDefault="00D00C62" w:rsidP="00D00C62">
      <w:pPr>
        <w:pStyle w:val="Listparagraf"/>
        <w:numPr>
          <w:ilvl w:val="2"/>
          <w:numId w:val="2"/>
        </w:numPr>
        <w:rPr>
          <w:sz w:val="24"/>
        </w:rPr>
      </w:pPr>
      <w:r>
        <w:rPr>
          <w:sz w:val="24"/>
        </w:rPr>
        <w:t>File Storage. WAV and AU formats</w:t>
      </w:r>
    </w:p>
    <w:p w:rsidR="00D00C62" w:rsidRDefault="00D00C62" w:rsidP="00D00C62">
      <w:pPr>
        <w:pStyle w:val="Listparagraf"/>
        <w:numPr>
          <w:ilvl w:val="2"/>
          <w:numId w:val="2"/>
        </w:numPr>
        <w:rPr>
          <w:sz w:val="24"/>
        </w:rPr>
      </w:pPr>
      <w:r>
        <w:rPr>
          <w:sz w:val="24"/>
        </w:rPr>
        <w:t>Caching</w:t>
      </w:r>
    </w:p>
    <w:p w:rsidR="00D00C62" w:rsidRDefault="00D00C62" w:rsidP="00D00C62">
      <w:pPr>
        <w:pStyle w:val="Listparagraf"/>
        <w:numPr>
          <w:ilvl w:val="2"/>
          <w:numId w:val="2"/>
        </w:numPr>
        <w:rPr>
          <w:sz w:val="24"/>
        </w:rPr>
      </w:pPr>
      <w:r>
        <w:rPr>
          <w:sz w:val="24"/>
        </w:rPr>
        <w:t>Version control on an audio project</w:t>
      </w:r>
    </w:p>
    <w:p w:rsidR="00D00C62" w:rsidRPr="00D00C62" w:rsidRDefault="00D00C62" w:rsidP="00D00C62">
      <w:pPr>
        <w:pStyle w:val="Listparagraf"/>
        <w:numPr>
          <w:ilvl w:val="1"/>
          <w:numId w:val="2"/>
        </w:numPr>
        <w:rPr>
          <w:sz w:val="24"/>
        </w:rPr>
      </w:pPr>
      <w:r w:rsidRPr="00D00C62">
        <w:rPr>
          <w:sz w:val="24"/>
        </w:rPr>
        <w:t>Applying effects on data sources.</w:t>
      </w:r>
    </w:p>
    <w:p w:rsidR="00D00C62" w:rsidRDefault="00D00C62" w:rsidP="00D00C62">
      <w:pPr>
        <w:pStyle w:val="Listparagraf"/>
        <w:numPr>
          <w:ilvl w:val="2"/>
          <w:numId w:val="2"/>
        </w:numPr>
        <w:rPr>
          <w:sz w:val="24"/>
        </w:rPr>
      </w:pPr>
      <w:r>
        <w:rPr>
          <w:sz w:val="24"/>
        </w:rPr>
        <w:t xml:space="preserve">FIR and IIR Filters. Equalizers. </w:t>
      </w:r>
    </w:p>
    <w:p w:rsidR="00D00C62" w:rsidRDefault="00D00C62" w:rsidP="00D00C62">
      <w:pPr>
        <w:pStyle w:val="Listparagraf"/>
        <w:numPr>
          <w:ilvl w:val="2"/>
          <w:numId w:val="2"/>
        </w:numPr>
        <w:rPr>
          <w:sz w:val="24"/>
        </w:rPr>
      </w:pPr>
      <w:r>
        <w:rPr>
          <w:sz w:val="24"/>
        </w:rPr>
        <w:t>Linear prediction for sample repair</w:t>
      </w:r>
    </w:p>
    <w:p w:rsidR="00D00C62" w:rsidRPr="00D00C62" w:rsidRDefault="00D00C62" w:rsidP="00D00C62">
      <w:pPr>
        <w:pStyle w:val="Listparagraf"/>
        <w:numPr>
          <w:ilvl w:val="2"/>
          <w:numId w:val="2"/>
        </w:numPr>
        <w:rPr>
          <w:sz w:val="24"/>
        </w:rPr>
      </w:pPr>
      <w:r>
        <w:rPr>
          <w:sz w:val="24"/>
        </w:rPr>
        <w:t>Finding the distorted regions in an audio recording. Correction</w:t>
      </w:r>
    </w:p>
    <w:p w:rsidR="002571F5" w:rsidRPr="002571F5" w:rsidRDefault="00E81EA0" w:rsidP="00E81EA0">
      <w:pPr>
        <w:ind w:left="2835" w:hanging="2832"/>
        <w:rPr>
          <w:sz w:val="24"/>
        </w:rPr>
      </w:pPr>
      <w:r w:rsidRPr="00E81EA0">
        <w:rPr>
          <w:sz w:val="24"/>
        </w:rPr>
        <w:t>6. Conclusions and Future Work</w:t>
      </w:r>
    </w:p>
    <w:p w:rsidR="00E0000F" w:rsidRPr="00E0000F" w:rsidRDefault="002571F5">
      <w:pPr>
        <w:rPr>
          <w:sz w:val="72"/>
        </w:rPr>
      </w:pPr>
      <w:r w:rsidRPr="002571F5">
        <w:rPr>
          <w:sz w:val="48"/>
        </w:rPr>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pPr>
        <w:rPr>
          <w:sz w:val="24"/>
        </w:rPr>
      </w:pPr>
      <w:r w:rsidRPr="00BC1F5C">
        <w:rPr>
          <w:sz w:val="56"/>
        </w:rPr>
        <w:t>Basic digital signal processing</w:t>
      </w:r>
    </w:p>
    <w:p w:rsidR="00BC1F5C" w:rsidRPr="00BC1F5C" w:rsidRDefault="00BC1F5C" w:rsidP="000C696E">
      <w:pPr>
        <w:rPr>
          <w:sz w:val="72"/>
        </w:rPr>
      </w:pPr>
    </w:p>
    <w:p w:rsidR="00BC1F5C" w:rsidRDefault="00BC1F5C" w:rsidP="00BC1F5C">
      <w:pPr>
        <w:rPr>
          <w:sz w:val="24"/>
        </w:rPr>
      </w:pPr>
      <w:r w:rsidRPr="00BC1F5C">
        <w:rPr>
          <w:sz w:val="32"/>
        </w:rPr>
        <w:t>3.1</w:t>
      </w:r>
      <w:r>
        <w:rPr>
          <w:sz w:val="32"/>
        </w:rPr>
        <w:t>. Digital audio signal representation</w:t>
      </w:r>
    </w:p>
    <w:p w:rsidR="00BC1F5C" w:rsidRDefault="00BC1F5C" w:rsidP="00BC1F5C">
      <w:pPr>
        <w:ind w:firstLine="708"/>
        <w:rPr>
          <w:sz w:val="24"/>
        </w:rPr>
      </w:pPr>
    </w:p>
    <w:p w:rsidR="00122F30" w:rsidRDefault="00BC1F5C" w:rsidP="007C0EFD">
      <w:pPr>
        <w:ind w:firstLine="708"/>
        <w:rPr>
          <w:sz w:val="24"/>
        </w:rPr>
      </w:pPr>
      <w:r>
        <w:rPr>
          <w:sz w:val="24"/>
        </w:rPr>
        <w:t xml:space="preserve">Sound is </w:t>
      </w:r>
      <w:r w:rsidR="00AE25BE">
        <w:rPr>
          <w:sz w:val="24"/>
        </w:rPr>
        <w:t>defined as an o</w:t>
      </w:r>
      <w:r w:rsidR="00AE25BE" w:rsidRPr="00AE25BE">
        <w:rPr>
          <w:sz w:val="24"/>
        </w:rPr>
        <w:t>scillation in pressure, stress, particle displacement, particle velocity, etc., propagated in a medium with internal forces (e.g., elastic or viscous), or the superposition</w:t>
      </w:r>
      <w:r w:rsidR="007C0EFD">
        <w:rPr>
          <w:sz w:val="24"/>
        </w:rPr>
        <w:t xml:space="preserve"> of such propagated oscillation </w:t>
      </w:r>
      <w:r w:rsidR="00AE25BE">
        <w:rPr>
          <w:sz w:val="24"/>
        </w:rPr>
        <w:t>[</w:t>
      </w:r>
      <w:r w:rsidR="007A556C">
        <w:rPr>
          <w:sz w:val="24"/>
        </w:rPr>
        <w:t>1</w:t>
      </w:r>
      <w:r w:rsidR="00AE25BE">
        <w:rPr>
          <w:sz w:val="24"/>
        </w:rPr>
        <w:t>]</w:t>
      </w:r>
      <w:r w:rsidR="007C0EFD">
        <w:rPr>
          <w:sz w:val="24"/>
        </w:rPr>
        <w:t xml:space="preserve">. </w:t>
      </w:r>
      <w:r w:rsidR="00122F30">
        <w:rPr>
          <w:sz w:val="24"/>
        </w:rPr>
        <w:t xml:space="preserve">This oscillation can be represented as a continuous function that describes the variation in time of the medium’s pressure, allowing us to “see” sounds. (Fig. 3.1.1) </w:t>
      </w:r>
    </w:p>
    <w:p w:rsidR="007C0EFD" w:rsidRDefault="007C0EFD" w:rsidP="007C0EFD">
      <w:pPr>
        <w:ind w:firstLine="708"/>
        <w:rPr>
          <w:sz w:val="24"/>
        </w:rPr>
      </w:pPr>
      <w:r>
        <w:rPr>
          <w:sz w:val="24"/>
        </w:rPr>
        <w:t>Sound is transmitted through gases and liquids as longitudinal waves, and through solids both as longitudinal and transver</w:t>
      </w:r>
      <w:r w:rsidR="008F7F86">
        <w:rPr>
          <w:sz w:val="24"/>
        </w:rPr>
        <w:t>se</w:t>
      </w:r>
      <w:r>
        <w:rPr>
          <w:sz w:val="24"/>
        </w:rPr>
        <w:t xml:space="preserve"> waves. A transmitting medium is required, so sound cannot travel through vacuum. </w:t>
      </w:r>
      <w:r w:rsidR="008F7F86">
        <w:rPr>
          <w:sz w:val="24"/>
        </w:rPr>
        <w:t xml:space="preserve">In a longitudinal wave, </w:t>
      </w:r>
      <w:r w:rsidR="008F7F86" w:rsidRPr="008F7F86">
        <w:rPr>
          <w:sz w:val="24"/>
        </w:rPr>
        <w:t xml:space="preserve">the direction of displacement is the same as the direction of </w:t>
      </w:r>
      <w:r w:rsidR="008F7F86">
        <w:rPr>
          <w:sz w:val="24"/>
        </w:rPr>
        <w:t xml:space="preserve">propagation, while in a transverse wave, </w:t>
      </w:r>
      <w:r w:rsidR="008F7F86" w:rsidRPr="008F7F86">
        <w:rPr>
          <w:sz w:val="24"/>
        </w:rPr>
        <w:t>the direction of displacement is perpendicular to the direction of propagation</w:t>
      </w:r>
      <w:r w:rsidR="00122F30">
        <w:rPr>
          <w:sz w:val="24"/>
        </w:rPr>
        <w:t xml:space="preserve"> </w:t>
      </w:r>
      <w:r w:rsidR="008F7F86">
        <w:rPr>
          <w:sz w:val="24"/>
        </w:rPr>
        <w:t xml:space="preserve">[2]. </w:t>
      </w:r>
      <w:r>
        <w:rPr>
          <w:sz w:val="24"/>
        </w:rPr>
        <w:t>To better understand the difference between the longitudinal and transversal waves</w:t>
      </w:r>
      <w:r w:rsidR="00876647">
        <w:rPr>
          <w:sz w:val="24"/>
        </w:rPr>
        <w:t>, Fig. 3.1.1 depicts sound waves in air (longitudinal waves), while Fig. 3.1.2 presents transverse waves travelling through a metal wire.</w:t>
      </w:r>
    </w:p>
    <w:p w:rsidR="00876647" w:rsidRDefault="00122F30" w:rsidP="007C0EFD">
      <w:pPr>
        <w:ind w:firstLine="708"/>
        <w:rPr>
          <w:sz w:val="24"/>
        </w:rPr>
      </w:pPr>
      <w:r>
        <w:rPr>
          <w:noProof/>
          <w:sz w:val="24"/>
          <w:lang w:val="ro-RO" w:eastAsia="ro-RO"/>
        </w:rPr>
        <w:drawing>
          <wp:anchor distT="0" distB="0" distL="114300" distR="114300" simplePos="0" relativeHeight="251661312" behindDoc="1" locked="0" layoutInCell="1" allowOverlap="1">
            <wp:simplePos x="0" y="0"/>
            <wp:positionH relativeFrom="column">
              <wp:posOffset>2540</wp:posOffset>
            </wp:positionH>
            <wp:positionV relativeFrom="paragraph">
              <wp:posOffset>121285</wp:posOffset>
            </wp:positionV>
            <wp:extent cx="5701030" cy="2573020"/>
            <wp:effectExtent l="19050" t="0" r="0"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6"/>
                    <a:srcRect/>
                    <a:stretch>
                      <a:fillRect/>
                    </a:stretch>
                  </pic:blipFill>
                  <pic:spPr bwMode="auto">
                    <a:xfrm>
                      <a:off x="0" y="0"/>
                      <a:ext cx="5701030" cy="2573020"/>
                    </a:xfrm>
                    <a:prstGeom prst="rect">
                      <a:avLst/>
                    </a:prstGeom>
                    <a:noFill/>
                    <a:ln w="9525">
                      <a:noFill/>
                      <a:miter lim="800000"/>
                      <a:headEnd/>
                      <a:tailEnd/>
                    </a:ln>
                  </pic:spPr>
                </pic:pic>
              </a:graphicData>
            </a:graphic>
          </wp:anchor>
        </w:drawing>
      </w:r>
    </w:p>
    <w:p w:rsidR="00876647" w:rsidRDefault="00122F30" w:rsidP="007C0EFD">
      <w:pPr>
        <w:ind w:firstLine="708"/>
        <w:rPr>
          <w:sz w:val="24"/>
        </w:rPr>
      </w:pPr>
      <w:r>
        <w:rPr>
          <w:sz w:val="24"/>
        </w:rPr>
        <w:t xml:space="preserve">Fig. 3.1.1: </w:t>
      </w:r>
      <w:r w:rsidRPr="00122F30">
        <w:rPr>
          <w:sz w:val="24"/>
        </w:rPr>
        <w:t>Sound Waves in Air</w:t>
      </w:r>
      <w:r>
        <w:rPr>
          <w:sz w:val="24"/>
        </w:rPr>
        <w:t xml:space="preserve">. </w:t>
      </w:r>
      <w:r w:rsidRPr="00122F30">
        <w:rPr>
          <w:sz w:val="24"/>
        </w:rPr>
        <w:t>A single-frequency sound wave traveling through air will cause a sinusoidal pressure variation in the air. The air motion which accompanies the passage of the sound wave will be back and forth in the direction of the propagation of the sound, a characteristic of longitudinal waves.</w:t>
      </w:r>
      <w:r>
        <w:rPr>
          <w:sz w:val="24"/>
        </w:rPr>
        <w:t>[3]</w:t>
      </w:r>
    </w:p>
    <w:p w:rsidR="00876647" w:rsidRDefault="00876647" w:rsidP="007C0EFD">
      <w:pPr>
        <w:ind w:firstLine="708"/>
        <w:rPr>
          <w:sz w:val="24"/>
        </w:rPr>
      </w:pPr>
    </w:p>
    <w:p w:rsidR="007C0EFD" w:rsidRDefault="007C0EFD" w:rsidP="007C0EFD">
      <w:pPr>
        <w:rPr>
          <w:sz w:val="24"/>
        </w:rPr>
      </w:pPr>
    </w:p>
    <w:p w:rsidR="007C0EFD" w:rsidRDefault="007C0EFD" w:rsidP="007C0EFD">
      <w:pPr>
        <w:ind w:firstLine="708"/>
        <w:rPr>
          <w:sz w:val="24"/>
        </w:rPr>
      </w:pPr>
    </w:p>
    <w:p w:rsidR="007C0EFD" w:rsidRDefault="007C0EFD" w:rsidP="007C0EFD">
      <w:pPr>
        <w:rPr>
          <w:sz w:val="24"/>
        </w:rPr>
      </w:pPr>
    </w:p>
    <w:p w:rsidR="004D55F1" w:rsidRDefault="00907BDA" w:rsidP="00D86142">
      <w:pPr>
        <w:ind w:firstLine="708"/>
        <w:rPr>
          <w:sz w:val="24"/>
        </w:rPr>
      </w:pPr>
      <w:r w:rsidRPr="00907BDA">
        <w:rPr>
          <w:noProof/>
          <w:sz w:val="24"/>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7"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r w:rsidRPr="00907BDA">
        <w:rPr>
          <w:sz w:val="24"/>
        </w:rPr>
        <w:t>Fig. 3.1.2. Transverse waves</w:t>
      </w:r>
      <w:r w:rsidR="004A3D1D">
        <w:rPr>
          <w:sz w:val="24"/>
        </w:rPr>
        <w:t xml:space="preserve"> seen in a bowed violin chord</w:t>
      </w:r>
      <w:r w:rsidR="00A859D2">
        <w:rPr>
          <w:sz w:val="24"/>
        </w:rPr>
        <w:t>. [</w:t>
      </w:r>
      <w:r w:rsidR="00D86142">
        <w:rPr>
          <w:sz w:val="24"/>
        </w:rPr>
        <w:t>4</w:t>
      </w:r>
      <w:r w:rsidR="00A859D2">
        <w:rPr>
          <w:sz w:val="24"/>
        </w:rPr>
        <w:t>]</w:t>
      </w:r>
      <w:r w:rsidR="00D86142">
        <w:rPr>
          <w:sz w:val="24"/>
        </w:rPr>
        <w:t>. The bow’s movement drags the chord, its displacement</w:t>
      </w:r>
      <w:r w:rsidR="004D55F1">
        <w:rPr>
          <w:sz w:val="24"/>
        </w:rPr>
        <w:t>s</w:t>
      </w:r>
      <w:r w:rsidR="00D86142">
        <w:rPr>
          <w:sz w:val="24"/>
        </w:rPr>
        <w:t xml:space="preserve"> being transmitted as transverse wave</w:t>
      </w:r>
      <w:r w:rsidR="004D55F1">
        <w:rPr>
          <w:sz w:val="24"/>
        </w:rPr>
        <w:t>s</w:t>
      </w:r>
      <w:r w:rsidR="00D86142">
        <w:rPr>
          <w:sz w:val="24"/>
        </w:rPr>
        <w:t xml:space="preserve"> moving</w:t>
      </w:r>
      <w:r w:rsidR="006A3CC6">
        <w:rPr>
          <w:sz w:val="24"/>
        </w:rPr>
        <w:t xml:space="preserve"> </w:t>
      </w:r>
      <w:r w:rsidR="004D55F1">
        <w:rPr>
          <w:sz w:val="24"/>
        </w:rPr>
        <w:t>along</w:t>
      </w:r>
      <w:r w:rsidR="006A3CC6">
        <w:rPr>
          <w:sz w:val="24"/>
        </w:rPr>
        <w:t xml:space="preserve"> the chord</w:t>
      </w:r>
      <w:r w:rsidR="00D86142">
        <w:rPr>
          <w:sz w:val="24"/>
        </w:rPr>
        <w:t xml:space="preserve"> with the speed </w:t>
      </w:r>
      <w:r w:rsidR="006A3CC6">
        <w:rPr>
          <w:sz w:val="24"/>
        </w:rPr>
        <w:t>of sound of the chord’s material.</w:t>
      </w:r>
    </w:p>
    <w:p w:rsidR="004D55F1" w:rsidRDefault="004D55F1" w:rsidP="00D86142">
      <w:pPr>
        <w:ind w:firstLine="708"/>
        <w:rPr>
          <w:sz w:val="24"/>
        </w:rPr>
      </w:pPr>
    </w:p>
    <w:p w:rsidR="00E82586" w:rsidRDefault="004D55F1" w:rsidP="004D55F1">
      <w:pPr>
        <w:ind w:firstLine="708"/>
        <w:rPr>
          <w:sz w:val="24"/>
        </w:rPr>
      </w:pPr>
      <w:r>
        <w:rPr>
          <w:sz w:val="24"/>
        </w:rPr>
        <w:t>Audio signals are representation of sound, typically as an electrical voltage (analog) or as discrete numerical values (digital). Conversion from the analog continuous</w:t>
      </w:r>
      <w:r w:rsidR="00B7391B">
        <w:rPr>
          <w:sz w:val="24"/>
        </w:rPr>
        <w:t>-time</w:t>
      </w:r>
      <w:r>
        <w:rPr>
          <w:sz w:val="24"/>
        </w:rPr>
        <w:t xml:space="preserve"> signal to the digital discrete</w:t>
      </w:r>
      <w:r w:rsidR="00B7391B">
        <w:rPr>
          <w:sz w:val="24"/>
        </w:rPr>
        <w:t>-time</w:t>
      </w:r>
      <w:r>
        <w:rPr>
          <w:sz w:val="24"/>
        </w:rPr>
        <w:t xml:space="preserve"> signal</w:t>
      </w:r>
      <w:r w:rsidR="00B7391B">
        <w:rPr>
          <w:sz w:val="24"/>
        </w:rPr>
        <w:t xml:space="preserve"> (also called sampling)</w:t>
      </w:r>
      <w:r>
        <w:rPr>
          <w:sz w:val="24"/>
        </w:rPr>
        <w:t xml:space="preserve"> is made usually with ADCs (Analog to Digital Converters), and with DACs</w:t>
      </w:r>
      <w:r w:rsidR="00E82586">
        <w:rPr>
          <w:sz w:val="24"/>
        </w:rPr>
        <w:t>(Digital to Analog Converters)</w:t>
      </w:r>
      <w:r>
        <w:rPr>
          <w:sz w:val="24"/>
        </w:rPr>
        <w:t xml:space="preserve"> </w:t>
      </w:r>
      <w:r w:rsidR="00E82586">
        <w:rPr>
          <w:sz w:val="24"/>
        </w:rPr>
        <w:t xml:space="preserve">from digital to analog. </w:t>
      </w:r>
      <w:r w:rsidR="00B7391B">
        <w:rPr>
          <w:sz w:val="24"/>
        </w:rPr>
        <w:t xml:space="preserve">A </w:t>
      </w:r>
      <w:r w:rsidR="00B7391B">
        <w:rPr>
          <w:b/>
          <w:sz w:val="24"/>
        </w:rPr>
        <w:t>sample</w:t>
      </w:r>
      <w:r w:rsidR="00B7391B" w:rsidRPr="00B7391B">
        <w:rPr>
          <w:b/>
          <w:sz w:val="22"/>
        </w:rPr>
        <w:t xml:space="preserve"> </w:t>
      </w:r>
      <w:r w:rsidR="00B7391B" w:rsidRPr="00B7391B">
        <w:rPr>
          <w:sz w:val="22"/>
        </w:rPr>
        <w:t>is</w:t>
      </w:r>
      <w:r w:rsidR="00B7391B">
        <w:rPr>
          <w:b/>
          <w:sz w:val="24"/>
        </w:rPr>
        <w:t xml:space="preserve"> </w:t>
      </w:r>
      <w:r w:rsidR="00B7391B">
        <w:rPr>
          <w:sz w:val="24"/>
        </w:rPr>
        <w:t>a signal’s value at a point in time</w:t>
      </w:r>
      <w:r w:rsidR="00B7391B">
        <w:rPr>
          <w:b/>
          <w:sz w:val="24"/>
        </w:rPr>
        <w:t>.</w:t>
      </w:r>
      <w:r w:rsidR="00B7391B">
        <w:rPr>
          <w:sz w:val="24"/>
        </w:rPr>
        <w:t xml:space="preserve"> </w:t>
      </w:r>
      <w:r w:rsidR="00E82586">
        <w:rPr>
          <w:sz w:val="24"/>
        </w:rPr>
        <w:t>When converting from analog to digital, some of the information is lost because of factors like:</w:t>
      </w:r>
    </w:p>
    <w:p w:rsidR="00B7391B" w:rsidRDefault="00E82586" w:rsidP="00E82586">
      <w:pPr>
        <w:pStyle w:val="Listparagraf"/>
        <w:numPr>
          <w:ilvl w:val="1"/>
          <w:numId w:val="1"/>
        </w:numPr>
        <w:rPr>
          <w:sz w:val="24"/>
        </w:rPr>
      </w:pPr>
      <w:r>
        <w:rPr>
          <w:sz w:val="24"/>
        </w:rPr>
        <w:t>discretization – the resulted signal is no longer continuous (precisely defined in every point in time), but discrete:</w:t>
      </w:r>
      <w:r w:rsidR="00B7391B">
        <w:rPr>
          <w:sz w:val="24"/>
        </w:rPr>
        <w:t xml:space="preserve"> the intensity of the analog  signal is recorded at fixed time points. The number of equidistant time points in a second</w:t>
      </w:r>
      <w:r w:rsidR="00F05535">
        <w:rPr>
          <w:sz w:val="24"/>
        </w:rPr>
        <w:t xml:space="preserve"> is called </w:t>
      </w:r>
      <w:r w:rsidR="00F05535">
        <w:rPr>
          <w:b/>
          <w:sz w:val="24"/>
        </w:rPr>
        <w:t>sample rate</w:t>
      </w:r>
      <w:r w:rsidR="00D410B7">
        <w:rPr>
          <w:b/>
          <w:sz w:val="24"/>
        </w:rPr>
        <w:t xml:space="preserve"> </w:t>
      </w:r>
      <w:r w:rsidR="00D410B7" w:rsidRPr="00D410B7">
        <w:rPr>
          <w:sz w:val="24"/>
        </w:rPr>
        <w:t>(</w:t>
      </w:r>
      <w:r w:rsidR="00D410B7">
        <w:rPr>
          <w:sz w:val="24"/>
        </w:rPr>
        <w:t>or sampling frequency</w:t>
      </w:r>
      <w:r w:rsidR="00D410B7" w:rsidRPr="00D410B7">
        <w:rPr>
          <w:sz w:val="24"/>
        </w:rPr>
        <w:t>)</w:t>
      </w:r>
      <w:r w:rsidR="00F05535">
        <w:rPr>
          <w:b/>
          <w:sz w:val="24"/>
        </w:rPr>
        <w:t xml:space="preserve">. </w:t>
      </w:r>
      <w:r w:rsidR="00F05535">
        <w:rPr>
          <w:sz w:val="24"/>
        </w:rPr>
        <w:t xml:space="preserve">The </w:t>
      </w:r>
      <w:r w:rsidR="00D410B7">
        <w:rPr>
          <w:sz w:val="24"/>
        </w:rPr>
        <w:t xml:space="preserve">highest </w:t>
      </w:r>
      <w:r w:rsidR="00C72217">
        <w:rPr>
          <w:sz w:val="24"/>
        </w:rPr>
        <w:t>frequency that can be</w:t>
      </w:r>
      <w:r w:rsidR="00D1231B">
        <w:rPr>
          <w:sz w:val="24"/>
        </w:rPr>
        <w:t xml:space="preserve"> carried by the signal, called the </w:t>
      </w:r>
      <w:r w:rsidR="00D1231B">
        <w:rPr>
          <w:b/>
          <w:sz w:val="24"/>
        </w:rPr>
        <w:t>Nyquist frequency</w:t>
      </w:r>
      <w:r w:rsidR="00D1231B">
        <w:rPr>
          <w:sz w:val="24"/>
        </w:rPr>
        <w:t>, is given by the following formula:</w:t>
      </w:r>
    </w:p>
    <w:p w:rsidR="00D1231B" w:rsidRPr="00D410B7" w:rsidRDefault="00D410B7" w:rsidP="00D410B7">
      <w:pPr>
        <w:pStyle w:val="Listparagraf"/>
        <w:ind w:left="1416"/>
        <w:jc w:val="center"/>
        <w:rPr>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Nyquist</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sampling</m:t>
                  </m:r>
                </m:sub>
              </m:sSub>
            </m:num>
            <m:den>
              <m:r>
                <w:rPr>
                  <w:rFonts w:ascii="Cambria Math" w:hAnsi="Cambria Math"/>
                  <w:sz w:val="24"/>
                </w:rPr>
                <m:t>2</m:t>
              </m:r>
            </m:den>
          </m:f>
        </m:oMath>
      </m:oMathPara>
    </w:p>
    <w:p w:rsidR="00F05535" w:rsidRPr="00F05535" w:rsidRDefault="00B7391B" w:rsidP="00F05535">
      <w:pPr>
        <w:pStyle w:val="Listparagraf"/>
        <w:numPr>
          <w:ilvl w:val="1"/>
          <w:numId w:val="1"/>
        </w:numPr>
        <w:rPr>
          <w:sz w:val="24"/>
        </w:rPr>
      </w:pPr>
      <w:r>
        <w:rPr>
          <w:sz w:val="24"/>
        </w:rPr>
        <w:t>storage as finite numbers – as opposed to analog values, the precision of the digital values is finite, so only so</w:t>
      </w:r>
      <w:r w:rsidR="00C72217">
        <w:rPr>
          <w:sz w:val="24"/>
        </w:rPr>
        <w:t>me of the significant digits can be</w:t>
      </w:r>
      <w:r>
        <w:rPr>
          <w:sz w:val="24"/>
        </w:rPr>
        <w:t xml:space="preserve"> stored</w:t>
      </w:r>
      <w:r w:rsidR="00F05535">
        <w:rPr>
          <w:sz w:val="24"/>
        </w:rPr>
        <w:t>.</w:t>
      </w:r>
    </w:p>
    <w:p w:rsidR="00CC0B38" w:rsidRDefault="00CC0B38" w:rsidP="00CC0B38">
      <w:pPr>
        <w:rPr>
          <w:sz w:val="24"/>
        </w:rPr>
      </w:pPr>
    </w:p>
    <w:p w:rsidR="00CC0B38" w:rsidRPr="004B41E2" w:rsidRDefault="004B41E2" w:rsidP="004B41E2">
      <w:pPr>
        <w:ind w:firstLine="708"/>
        <w:rPr>
          <w:sz w:val="24"/>
        </w:rPr>
      </w:pPr>
      <w:r>
        <w:rPr>
          <w:sz w:val="24"/>
        </w:rPr>
        <w:t>After getting the sample values from the original analog signal, the samples are then stored as digital numbers in audio files. These sample values can be stored either as uncompressed files, such as the WAV and AU formats, which we’ll be discussing about later, or as compressed files (to decrease file size). Compressed file formats can be lossy (the decompressed data is an approximation of the original), such as MP3, or lossless ( compression preserves the exact original values ), such as FLAC. Audio files typically contain information about the sampling rate, channels (for mono/stereo etc. recordings)</w:t>
      </w:r>
      <w:r w:rsidR="00C76A04">
        <w:rPr>
          <w:sz w:val="24"/>
        </w:rPr>
        <w:t xml:space="preserve"> and sample</w:t>
      </w:r>
      <w:r>
        <w:rPr>
          <w:sz w:val="24"/>
        </w:rPr>
        <w:t xml:space="preserve"> encoding</w:t>
      </w:r>
      <w:r w:rsidR="00C76A04">
        <w:rPr>
          <w:sz w:val="24"/>
        </w:rPr>
        <w:t xml:space="preserve"> (float/integers, signed/unsigned, bit-depth, companding)</w:t>
      </w:r>
      <w:r>
        <w:rPr>
          <w:sz w:val="24"/>
        </w:rPr>
        <w:t>.</w:t>
      </w:r>
    </w:p>
    <w:p w:rsidR="00122F30" w:rsidRPr="00CC0B38" w:rsidRDefault="00122F30" w:rsidP="00CC0B38">
      <w:pPr>
        <w:rPr>
          <w:sz w:val="24"/>
        </w:rPr>
      </w:pPr>
      <w:r w:rsidRPr="00CC0B38">
        <w:rPr>
          <w:sz w:val="48"/>
        </w:rPr>
        <w:br w:type="page"/>
      </w:r>
    </w:p>
    <w:p w:rsidR="00CC0B38" w:rsidRDefault="00CC0B38" w:rsidP="004F490D">
      <w:pPr>
        <w:ind w:firstLine="708"/>
        <w:rPr>
          <w:sz w:val="24"/>
        </w:rPr>
      </w:pPr>
      <w:r w:rsidRPr="00CC0B38">
        <w:rPr>
          <w:noProof/>
          <w:sz w:val="24"/>
          <w:lang w:val="ro-RO" w:eastAsia="ro-RO"/>
        </w:rPr>
        <w:lastRenderedPageBreak/>
        <w:drawing>
          <wp:anchor distT="0" distB="0" distL="114300" distR="114300" simplePos="0" relativeHeight="251665408" behindDoc="1" locked="0" layoutInCell="1" allowOverlap="1">
            <wp:simplePos x="0" y="0"/>
            <wp:positionH relativeFrom="column">
              <wp:posOffset>-26035</wp:posOffset>
            </wp:positionH>
            <wp:positionV relativeFrom="paragraph">
              <wp:posOffset>-653415</wp:posOffset>
            </wp:positionV>
            <wp:extent cx="6179820" cy="2125345"/>
            <wp:effectExtent l="19050" t="0" r="0"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8"/>
                    <a:srcRect/>
                    <a:stretch>
                      <a:fillRect/>
                    </a:stretch>
                  </pic:blipFill>
                  <pic:spPr bwMode="auto">
                    <a:xfrm>
                      <a:off x="0" y="0"/>
                      <a:ext cx="6179820" cy="2125345"/>
                    </a:xfrm>
                    <a:prstGeom prst="rect">
                      <a:avLst/>
                    </a:prstGeom>
                    <a:noFill/>
                    <a:ln w="9525">
                      <a:noFill/>
                      <a:miter lim="800000"/>
                      <a:headEnd/>
                      <a:tailEnd/>
                    </a:ln>
                  </pic:spPr>
                </pic:pic>
              </a:graphicData>
            </a:graphic>
          </wp:anchor>
        </w:drawing>
      </w:r>
      <w:r w:rsidR="00304AED">
        <w:rPr>
          <w:sz w:val="24"/>
        </w:rPr>
        <w:t xml:space="preserve">Fig. 3.1.3. Conversion from </w:t>
      </w:r>
      <w:r w:rsidR="00726166">
        <w:rPr>
          <w:sz w:val="24"/>
        </w:rPr>
        <w:t>continuous</w:t>
      </w:r>
      <w:r w:rsidR="00304AED">
        <w:rPr>
          <w:sz w:val="24"/>
        </w:rPr>
        <w:t>-time to discrete-time. Here, a sine wave is sampled 20 times for each cycle. Each sample is then stored as a 8-bit signed integer ( values in [ -128, 127 ] ).</w:t>
      </w:r>
      <w:r w:rsidR="00726166">
        <w:rPr>
          <w:sz w:val="24"/>
        </w:rPr>
        <w:t xml:space="preserve"> Table below</w:t>
      </w:r>
      <w:r w:rsidR="000D1483">
        <w:rPr>
          <w:sz w:val="24"/>
        </w:rPr>
        <w:t xml:space="preserve"> (Table 3.1.1)</w:t>
      </w:r>
      <w:r w:rsidR="00726166">
        <w:rPr>
          <w:sz w:val="24"/>
        </w:rPr>
        <w:t xml:space="preserve"> shows the discretization errors raised at the conversion.</w:t>
      </w:r>
    </w:p>
    <w:p w:rsidR="00726166" w:rsidRDefault="00726166">
      <w:pPr>
        <w:rPr>
          <w:sz w:val="24"/>
        </w:rPr>
      </w:pPr>
    </w:p>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Error</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pPr>
        <w:rPr>
          <w:sz w:val="24"/>
        </w:rPr>
      </w:pPr>
    </w:p>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Error</w:t>
            </w:r>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D623AD" w:rsidRPr="004F490D" w:rsidRDefault="004F490D">
      <w:pPr>
        <w:rPr>
          <w:sz w:val="24"/>
        </w:rPr>
      </w:pPr>
      <w:r>
        <w:rPr>
          <w:sz w:val="24"/>
        </w:rPr>
        <w:t xml:space="preserve">Table 3.1.1. Errors at conversion from analog to digital samples. </w:t>
      </w:r>
      <w:r w:rsidR="00A608F6">
        <w:rPr>
          <w:sz w:val="24"/>
        </w:rPr>
        <w:t>The digital samples are stored as 8-bit signed integers, with values in [ -128, 127 ], rescaled here to [ -1,1 ) to show the error. Analog samples are in the range [ -1,1 ], where -1 is the smallest possible signal value, and 1 is the maximum.</w:t>
      </w:r>
      <w:r w:rsidR="006B33DB">
        <w:rPr>
          <w:sz w:val="24"/>
        </w:rPr>
        <w:t xml:space="preserve"> We can see the errors are pretty large for this sample encoding.</w:t>
      </w:r>
      <w:r w:rsidR="00A608F6">
        <w:rPr>
          <w:sz w:val="24"/>
        </w:rPr>
        <w:t xml:space="preserve"> </w:t>
      </w:r>
    </w:p>
    <w:p w:rsidR="00D623AD" w:rsidRDefault="00D623AD">
      <w:pPr>
        <w:rPr>
          <w:sz w:val="48"/>
        </w:rPr>
      </w:pPr>
      <w:r>
        <w:rPr>
          <w:sz w:val="48"/>
        </w:rPr>
        <w:br w:type="page"/>
      </w:r>
    </w:p>
    <w:p w:rsidR="00D623AD" w:rsidRDefault="00D623AD">
      <w:pPr>
        <w:rPr>
          <w:sz w:val="48"/>
        </w:rPr>
      </w:pPr>
    </w:p>
    <w:p w:rsidR="00122F30" w:rsidRDefault="00122F30">
      <w:pPr>
        <w:rPr>
          <w:sz w:val="48"/>
        </w:rPr>
      </w:pPr>
    </w:p>
    <w:p w:rsidR="001B10B5" w:rsidRPr="00BC1F5C" w:rsidRDefault="00C43F72" w:rsidP="00907BDA">
      <w:pPr>
        <w:rPr>
          <w:sz w:val="24"/>
        </w:rPr>
      </w:pPr>
      <w:r>
        <w:rPr>
          <w:sz w:val="48"/>
        </w:rPr>
        <w:t>Bibliography</w:t>
      </w:r>
    </w:p>
    <w:p w:rsidR="00C43F72" w:rsidRDefault="00C43F72" w:rsidP="000C696E">
      <w:pPr>
        <w:rPr>
          <w:sz w:val="48"/>
        </w:rPr>
      </w:pPr>
    </w:p>
    <w:p w:rsidR="00AE25BE" w:rsidRDefault="00AE25BE" w:rsidP="000C696E">
      <w:pPr>
        <w:rPr>
          <w:sz w:val="24"/>
          <w:szCs w:val="24"/>
        </w:rPr>
      </w:pPr>
      <w:r>
        <w:rPr>
          <w:sz w:val="24"/>
        </w:rPr>
        <w:t>[1].</w:t>
      </w:r>
      <w:r w:rsidRPr="00AE25BE">
        <w:t xml:space="preserve"> </w:t>
      </w:r>
      <w:r w:rsidRPr="00AE25BE">
        <w:rPr>
          <w:sz w:val="24"/>
        </w:rPr>
        <w:t>American National Standard on Acoustical Terminolo</w:t>
      </w:r>
      <w:r w:rsidRPr="00C91193">
        <w:rPr>
          <w:sz w:val="24"/>
          <w:szCs w:val="24"/>
        </w:rPr>
        <w:t>gy, AN</w:t>
      </w:r>
      <w:r w:rsidRPr="00C91193">
        <w:rPr>
          <w:sz w:val="24"/>
          <w:szCs w:val="24"/>
        </w:rPr>
        <w:t>S</w:t>
      </w:r>
      <w:r w:rsidRPr="00C91193">
        <w:rPr>
          <w:sz w:val="24"/>
          <w:szCs w:val="24"/>
        </w:rPr>
        <w:t>I/ASA S1.1-2013</w:t>
      </w:r>
    </w:p>
    <w:p w:rsidR="008F7F86" w:rsidRDefault="008F7F86" w:rsidP="000C696E">
      <w:pPr>
        <w:rPr>
          <w:sz w:val="24"/>
          <w:szCs w:val="24"/>
        </w:rPr>
      </w:pPr>
    </w:p>
    <w:p w:rsidR="008F7F86" w:rsidRDefault="008F7F86" w:rsidP="000C696E">
      <w:pPr>
        <w:rPr>
          <w:sz w:val="24"/>
          <w:szCs w:val="24"/>
        </w:rPr>
      </w:pPr>
      <w:r>
        <w:rPr>
          <w:sz w:val="24"/>
          <w:szCs w:val="24"/>
        </w:rPr>
        <w:t xml:space="preserve">[2]. Definitions of longitudinal and transverse waves, </w:t>
      </w:r>
      <w:hyperlink r:id="rId9" w:history="1">
        <w:r w:rsidRPr="00BE6FCA">
          <w:rPr>
            <w:rStyle w:val="Hyperlink"/>
            <w:sz w:val="24"/>
            <w:szCs w:val="24"/>
          </w:rPr>
          <w:t>http://www.dictionary.com</w:t>
        </w:r>
      </w:hyperlink>
      <w:r>
        <w:rPr>
          <w:sz w:val="24"/>
          <w:szCs w:val="24"/>
        </w:rPr>
        <w:t xml:space="preserve"> </w:t>
      </w:r>
    </w:p>
    <w:p w:rsidR="00876647" w:rsidRDefault="00876647" w:rsidP="000C696E">
      <w:pPr>
        <w:rPr>
          <w:sz w:val="24"/>
          <w:szCs w:val="24"/>
        </w:rPr>
      </w:pPr>
    </w:p>
    <w:p w:rsidR="00876647" w:rsidRDefault="00876647" w:rsidP="000C696E">
      <w:pPr>
        <w:rPr>
          <w:sz w:val="24"/>
          <w:szCs w:val="24"/>
        </w:rPr>
      </w:pPr>
      <w:r>
        <w:rPr>
          <w:sz w:val="24"/>
          <w:szCs w:val="24"/>
        </w:rPr>
        <w:t xml:space="preserve">[3]. Sound waves in air, </w:t>
      </w:r>
      <w:hyperlink r:id="rId10" w:history="1">
        <w:r w:rsidRPr="00BE6FCA">
          <w:rPr>
            <w:rStyle w:val="Hyperlink"/>
            <w:sz w:val="24"/>
            <w:szCs w:val="24"/>
          </w:rPr>
          <w:t>http://hyperphysics.phy-astr.gsu.edu/hbase/Sound/tralon.html</w:t>
        </w:r>
      </w:hyperlink>
      <w:r>
        <w:rPr>
          <w:sz w:val="24"/>
          <w:szCs w:val="24"/>
        </w:rPr>
        <w:t xml:space="preserve"> </w:t>
      </w:r>
    </w:p>
    <w:p w:rsidR="00C91193" w:rsidRDefault="00C91193" w:rsidP="000C696E">
      <w:pPr>
        <w:rPr>
          <w:sz w:val="24"/>
          <w:szCs w:val="24"/>
        </w:rPr>
      </w:pPr>
    </w:p>
    <w:p w:rsidR="00C91193" w:rsidRPr="00C91193" w:rsidRDefault="00C91193" w:rsidP="000C696E">
      <w:r>
        <w:rPr>
          <w:sz w:val="24"/>
          <w:szCs w:val="24"/>
        </w:rPr>
        <w:t>[</w:t>
      </w:r>
      <w:r w:rsidR="00A859D2">
        <w:rPr>
          <w:sz w:val="24"/>
          <w:szCs w:val="24"/>
        </w:rPr>
        <w:t>4</w:t>
      </w:r>
      <w:r>
        <w:rPr>
          <w:sz w:val="24"/>
          <w:szCs w:val="24"/>
        </w:rPr>
        <w:t xml:space="preserve">]. </w:t>
      </w:r>
      <w:r w:rsidRPr="00C91193">
        <w:rPr>
          <w:sz w:val="24"/>
          <w:szCs w:val="24"/>
        </w:rPr>
        <w:t>Bowed violin string in slow motion</w:t>
      </w:r>
      <w:r>
        <w:rPr>
          <w:sz w:val="24"/>
          <w:szCs w:val="24"/>
        </w:rPr>
        <w:t xml:space="preserve">, </w:t>
      </w:r>
      <w:hyperlink r:id="rId11" w:history="1">
        <w:r w:rsidRPr="00BE6FCA">
          <w:rPr>
            <w:rStyle w:val="Hyperlink"/>
            <w:sz w:val="24"/>
            <w:szCs w:val="24"/>
          </w:rPr>
          <w:t>https://www.youtube.com/watch?v=6JeyiM0YNo4</w:t>
        </w:r>
      </w:hyperlink>
      <w:r>
        <w:rPr>
          <w:sz w:val="24"/>
          <w:szCs w:val="24"/>
        </w:rPr>
        <w:t xml:space="preserve"> (11.04.2018)</w:t>
      </w:r>
    </w:p>
    <w:p w:rsidR="00AE25BE" w:rsidRPr="00AE25BE" w:rsidRDefault="00AE25BE" w:rsidP="000C696E">
      <w:pPr>
        <w:rPr>
          <w:sz w:val="24"/>
        </w:rPr>
      </w:pPr>
    </w:p>
    <w:p w:rsidR="00037E90" w:rsidRDefault="00AE25BE" w:rsidP="00037E90">
      <w:pPr>
        <w:rPr>
          <w:sz w:val="24"/>
        </w:rPr>
      </w:pPr>
      <w:r>
        <w:rPr>
          <w:sz w:val="24"/>
        </w:rPr>
        <w:t>[</w:t>
      </w:r>
      <w:r w:rsidR="00037E90">
        <w:rPr>
          <w:sz w:val="24"/>
        </w:rPr>
        <w:t xml:space="preserve">]. </w:t>
      </w:r>
      <w:r w:rsidR="00037E90" w:rsidRPr="00AA03F9">
        <w:rPr>
          <w:sz w:val="24"/>
        </w:rPr>
        <w:t xml:space="preserve">A tutorial </w:t>
      </w:r>
      <w:r w:rsidR="00037E90">
        <w:rPr>
          <w:sz w:val="24"/>
        </w:rPr>
        <w:t>on Burg's method, algorithm and r</w:t>
      </w:r>
      <w:r w:rsidR="00037E90" w:rsidRPr="00AA03F9">
        <w:rPr>
          <w:sz w:val="24"/>
        </w:rPr>
        <w:t>ecursion</w:t>
      </w:r>
      <w:r w:rsidR="00037E90">
        <w:rPr>
          <w:sz w:val="24"/>
        </w:rPr>
        <w:t xml:space="preserve">, </w:t>
      </w:r>
      <w:r w:rsidR="00037E90" w:rsidRPr="00AA03F9">
        <w:rPr>
          <w:sz w:val="24"/>
        </w:rPr>
        <w:t>Cedrick Collomb</w:t>
      </w:r>
      <w:r w:rsidR="00037E90">
        <w:rPr>
          <w:sz w:val="24"/>
        </w:rPr>
        <w:t>, 2009:</w:t>
      </w:r>
    </w:p>
    <w:p w:rsidR="00037E90" w:rsidRDefault="00750D38" w:rsidP="00037E90">
      <w:pPr>
        <w:rPr>
          <w:sz w:val="24"/>
        </w:rPr>
      </w:pPr>
      <w:hyperlink r:id="rId12" w:history="1">
        <w:r w:rsidR="00037E90" w:rsidRPr="00B44700">
          <w:rPr>
            <w:rStyle w:val="Hyperlink"/>
            <w:sz w:val="24"/>
          </w:rPr>
          <w:t>http://www.emptyloop.com/technotes/A%20tutorial%20on%20Burg's%20method,%20algorithm%20and%20recursion.pdf</w:t>
        </w:r>
      </w:hyperlink>
    </w:p>
    <w:p w:rsidR="00037E90" w:rsidRDefault="00037E90" w:rsidP="00037E90">
      <w:pPr>
        <w:rPr>
          <w:sz w:val="24"/>
        </w:rPr>
      </w:pPr>
    </w:p>
    <w:p w:rsidR="00037E90" w:rsidRDefault="00AE25BE" w:rsidP="00037E90">
      <w:pPr>
        <w:rPr>
          <w:sz w:val="24"/>
        </w:rPr>
      </w:pPr>
      <w:r>
        <w:rPr>
          <w:sz w:val="24"/>
        </w:rPr>
        <w:t>[</w:t>
      </w:r>
      <w:r w:rsidR="00037E90">
        <w:rPr>
          <w:sz w:val="24"/>
        </w:rPr>
        <w:t xml:space="preserve">]. Direct and Fast Fourier Transforms: </w:t>
      </w:r>
      <w:hyperlink r:id="rId13" w:history="1">
        <w:r w:rsidR="00037E90" w:rsidRPr="00B44700">
          <w:rPr>
            <w:rStyle w:val="Hyperlink"/>
            <w:sz w:val="24"/>
          </w:rPr>
          <w:t>http://www.alwayslearn.com/DFT%20and%20FFT%20Tutorial/DFTandFFT_FFT_Overview.html</w:t>
        </w:r>
      </w:hyperlink>
    </w:p>
    <w:p w:rsidR="00037E90" w:rsidRDefault="00037E90" w:rsidP="00037E90">
      <w:pPr>
        <w:rPr>
          <w:sz w:val="24"/>
        </w:rPr>
      </w:pPr>
    </w:p>
    <w:p w:rsidR="00037E90" w:rsidRDefault="00AE25BE" w:rsidP="00037E90">
      <w:pPr>
        <w:rPr>
          <w:sz w:val="24"/>
        </w:rPr>
      </w:pPr>
      <w:r>
        <w:rPr>
          <w:sz w:val="24"/>
        </w:rPr>
        <w:t>[</w:t>
      </w:r>
      <w:r w:rsidR="00037E90">
        <w:rPr>
          <w:sz w:val="24"/>
        </w:rPr>
        <w:t xml:space="preserve">]. Finite Impulse Response Filter Design: </w:t>
      </w:r>
    </w:p>
    <w:p w:rsidR="00037E90" w:rsidRDefault="00750D38" w:rsidP="00037E90">
      <w:pPr>
        <w:rPr>
          <w:sz w:val="24"/>
        </w:rPr>
      </w:pPr>
      <w:hyperlink r:id="rId14" w:history="1">
        <w:r w:rsidR="00037E90" w:rsidRPr="00B44700">
          <w:rPr>
            <w:rStyle w:val="Hyperlink"/>
            <w:sz w:val="24"/>
          </w:rPr>
          <w:t>https://www.cs.tut.fi/~ts/Mitra_Kaiser.pdf</w:t>
        </w:r>
      </w:hyperlink>
    </w:p>
    <w:p w:rsidR="00C43F72" w:rsidRDefault="00C43F72" w:rsidP="000C696E">
      <w:pPr>
        <w:rPr>
          <w:sz w:val="24"/>
        </w:rPr>
      </w:pPr>
    </w:p>
    <w:p w:rsidR="00532511" w:rsidRDefault="00532511" w:rsidP="000C696E">
      <w:pPr>
        <w:rPr>
          <w:sz w:val="24"/>
        </w:rPr>
      </w:pPr>
      <w:r>
        <w:rPr>
          <w:sz w:val="24"/>
        </w:rPr>
        <w:t xml:space="preserve">[]. </w:t>
      </w:r>
      <w:r w:rsidRPr="00532511">
        <w:rPr>
          <w:sz w:val="24"/>
        </w:rPr>
        <w:t>Jose Maria Giron-Sierra</w:t>
      </w:r>
      <w:r w:rsidR="001C2A63">
        <w:rPr>
          <w:sz w:val="24"/>
        </w:rPr>
        <w:t xml:space="preserve">: </w:t>
      </w:r>
      <w:r w:rsidRPr="001C2A63">
        <w:rPr>
          <w:i/>
          <w:sz w:val="24"/>
        </w:rPr>
        <w:t>Digital Signal Processin</w:t>
      </w:r>
      <w:r w:rsidR="001C2A63">
        <w:rPr>
          <w:i/>
          <w:sz w:val="24"/>
        </w:rPr>
        <w:t xml:space="preserve">g with Matlab Examples, Volume I, </w:t>
      </w:r>
      <w:r w:rsidR="001C2A63">
        <w:rPr>
          <w:sz w:val="24"/>
        </w:rPr>
        <w:t xml:space="preserve">Springer, </w:t>
      </w:r>
      <w:r w:rsidR="001C2A63" w:rsidRPr="001C2A63">
        <w:rPr>
          <w:sz w:val="24"/>
        </w:rPr>
        <w:t>ISBN 978-981-10-2534-1</w:t>
      </w:r>
      <w:r w:rsidR="001C2A63">
        <w:rPr>
          <w:sz w:val="24"/>
        </w:rPr>
        <w:t xml:space="preserve"> </w:t>
      </w:r>
    </w:p>
    <w:p w:rsidR="001C2A63" w:rsidRDefault="001C2A63" w:rsidP="000C696E">
      <w:pPr>
        <w:rPr>
          <w:sz w:val="24"/>
        </w:rPr>
      </w:pPr>
    </w:p>
    <w:p w:rsidR="001C2A63" w:rsidRDefault="001C2A63" w:rsidP="000C696E">
      <w:pPr>
        <w:rPr>
          <w:sz w:val="24"/>
        </w:rPr>
      </w:pPr>
      <w:r>
        <w:rPr>
          <w:sz w:val="24"/>
        </w:rPr>
        <w:t xml:space="preserve">[]. </w:t>
      </w:r>
      <w:r w:rsidRPr="00532511">
        <w:rPr>
          <w:sz w:val="24"/>
        </w:rPr>
        <w:t>Jose Maria Giron-Sierra</w:t>
      </w:r>
      <w:r>
        <w:rPr>
          <w:sz w:val="24"/>
        </w:rPr>
        <w:t xml:space="preserve">: </w:t>
      </w:r>
      <w:r w:rsidRPr="001C2A63">
        <w:rPr>
          <w:i/>
          <w:sz w:val="24"/>
        </w:rPr>
        <w:t>Digital Signal Processin</w:t>
      </w:r>
      <w:r>
        <w:rPr>
          <w:i/>
          <w:sz w:val="24"/>
        </w:rPr>
        <w:t xml:space="preserve">g with Matlab Examples, Volume II, </w:t>
      </w:r>
      <w:r>
        <w:rPr>
          <w:sz w:val="24"/>
        </w:rPr>
        <w:t xml:space="preserve">Springer, </w:t>
      </w:r>
      <w:r w:rsidRPr="001C2A63">
        <w:rPr>
          <w:sz w:val="24"/>
        </w:rPr>
        <w:t>ISBN 978-981-10-2537-2</w:t>
      </w:r>
    </w:p>
    <w:p w:rsidR="001C2A63" w:rsidRDefault="001C2A63" w:rsidP="000C696E">
      <w:pPr>
        <w:rPr>
          <w:sz w:val="24"/>
        </w:rPr>
      </w:pPr>
    </w:p>
    <w:p w:rsidR="001C2A63" w:rsidRDefault="001C2A63" w:rsidP="000C696E">
      <w:pPr>
        <w:rPr>
          <w:sz w:val="24"/>
        </w:rPr>
      </w:pPr>
      <w:r>
        <w:rPr>
          <w:sz w:val="24"/>
        </w:rPr>
        <w:t xml:space="preserve">[]. </w:t>
      </w:r>
      <w:r w:rsidRPr="00532511">
        <w:rPr>
          <w:sz w:val="24"/>
        </w:rPr>
        <w:t>Jose Maria Giron-Sierra</w:t>
      </w:r>
      <w:r>
        <w:rPr>
          <w:sz w:val="24"/>
        </w:rPr>
        <w:t xml:space="preserve">: </w:t>
      </w:r>
      <w:r w:rsidRPr="001C2A63">
        <w:rPr>
          <w:i/>
          <w:sz w:val="24"/>
        </w:rPr>
        <w:t>Digital Signal Processin</w:t>
      </w:r>
      <w:r>
        <w:rPr>
          <w:i/>
          <w:sz w:val="24"/>
        </w:rPr>
        <w:t xml:space="preserve">g with Matlab Examples, Volume III, </w:t>
      </w:r>
      <w:r>
        <w:rPr>
          <w:sz w:val="24"/>
        </w:rPr>
        <w:t xml:space="preserve">Springer, </w:t>
      </w:r>
      <w:r w:rsidRPr="001C2A63">
        <w:rPr>
          <w:sz w:val="24"/>
        </w:rPr>
        <w:t>ISBN 978-981-10-2540-2</w:t>
      </w:r>
    </w:p>
    <w:p w:rsidR="002248C0" w:rsidRDefault="002248C0" w:rsidP="000C696E">
      <w:pPr>
        <w:rPr>
          <w:sz w:val="24"/>
        </w:rPr>
      </w:pPr>
    </w:p>
    <w:p w:rsidR="002248C0" w:rsidRDefault="00AE25BE" w:rsidP="002248C0">
      <w:pPr>
        <w:rPr>
          <w:sz w:val="24"/>
        </w:rPr>
      </w:pPr>
      <w:r>
        <w:rPr>
          <w:sz w:val="24"/>
        </w:rPr>
        <w:t>[</w:t>
      </w:r>
      <w:r w:rsidR="002248C0">
        <w:rPr>
          <w:sz w:val="24"/>
        </w:rPr>
        <w:t xml:space="preserve">]. </w:t>
      </w:r>
      <w:r w:rsidR="002248C0" w:rsidRPr="002248C0">
        <w:rPr>
          <w:sz w:val="24"/>
        </w:rPr>
        <w:t>FIR Filter Basics</w:t>
      </w:r>
      <w:r w:rsidR="002248C0">
        <w:rPr>
          <w:sz w:val="24"/>
        </w:rPr>
        <w:t xml:space="preserve">: </w:t>
      </w:r>
      <w:hyperlink r:id="rId15" w:history="1">
        <w:r w:rsidR="002248C0" w:rsidRPr="00BE6FCA">
          <w:rPr>
            <w:rStyle w:val="Hyperlink"/>
            <w:sz w:val="24"/>
          </w:rPr>
          <w:t>http://dspguru.com/dsp/faqs/fir/basics/</w:t>
        </w:r>
      </w:hyperlink>
    </w:p>
    <w:p w:rsidR="002248C0" w:rsidRDefault="002248C0" w:rsidP="002248C0">
      <w:pPr>
        <w:rPr>
          <w:sz w:val="24"/>
        </w:rPr>
      </w:pPr>
    </w:p>
    <w:p w:rsidR="002248C0" w:rsidRDefault="00AE25BE" w:rsidP="002248C0">
      <w:pPr>
        <w:rPr>
          <w:sz w:val="24"/>
        </w:rPr>
      </w:pPr>
      <w:r>
        <w:rPr>
          <w:sz w:val="24"/>
        </w:rPr>
        <w:t>[</w:t>
      </w:r>
      <w:r w:rsidR="0000025B">
        <w:rPr>
          <w:sz w:val="24"/>
        </w:rPr>
        <w:t xml:space="preserve">]. </w:t>
      </w:r>
      <w:r w:rsidR="0000025B" w:rsidRPr="002248C0">
        <w:rPr>
          <w:sz w:val="24"/>
        </w:rPr>
        <w:t>FIR Filter</w:t>
      </w:r>
      <w:r w:rsidR="0000025B">
        <w:rPr>
          <w:sz w:val="24"/>
        </w:rPr>
        <w:t xml:space="preserve"> Properties: </w:t>
      </w:r>
      <w:hyperlink r:id="rId16" w:history="1">
        <w:r w:rsidR="0000025B" w:rsidRPr="00BE6FCA">
          <w:rPr>
            <w:rStyle w:val="Hyperlink"/>
            <w:sz w:val="24"/>
          </w:rPr>
          <w:t>http://dspguru.com/dsp/faqs/fir/properties/</w:t>
        </w:r>
      </w:hyperlink>
      <w:r w:rsidR="0000025B">
        <w:rPr>
          <w:sz w:val="24"/>
        </w:rPr>
        <w:t xml:space="preserve"> </w:t>
      </w:r>
    </w:p>
    <w:p w:rsidR="0000025B" w:rsidRDefault="0000025B" w:rsidP="002248C0">
      <w:pPr>
        <w:rPr>
          <w:sz w:val="24"/>
        </w:rPr>
      </w:pPr>
    </w:p>
    <w:p w:rsidR="0000025B" w:rsidRDefault="0000025B" w:rsidP="002248C0">
      <w:pPr>
        <w:rPr>
          <w:sz w:val="24"/>
        </w:rPr>
      </w:pPr>
      <w:r>
        <w:rPr>
          <w:sz w:val="24"/>
        </w:rPr>
        <w:t xml:space="preserve">[9]. FIR Filter Design: </w:t>
      </w:r>
      <w:hyperlink r:id="rId17" w:history="1">
        <w:r w:rsidRPr="00BE6FCA">
          <w:rPr>
            <w:rStyle w:val="Hyperlink"/>
            <w:sz w:val="24"/>
          </w:rPr>
          <w:t>https://dspguru.com/dsp/faqs/fir/design/</w:t>
        </w:r>
      </w:hyperlink>
      <w:r>
        <w:rPr>
          <w:sz w:val="24"/>
        </w:rPr>
        <w:t xml:space="preserve"> </w:t>
      </w:r>
    </w:p>
    <w:p w:rsidR="0000025B" w:rsidRDefault="0000025B" w:rsidP="002248C0">
      <w:pPr>
        <w:rPr>
          <w:sz w:val="24"/>
        </w:rPr>
      </w:pPr>
    </w:p>
    <w:p w:rsidR="0000025B" w:rsidRPr="001C2A63" w:rsidRDefault="0000025B" w:rsidP="002248C0">
      <w:pPr>
        <w:rPr>
          <w:sz w:val="24"/>
        </w:rPr>
      </w:pPr>
      <w:r>
        <w:rPr>
          <w:sz w:val="24"/>
        </w:rPr>
        <w:t xml:space="preserve">[10]. IIR Filter Basics: </w:t>
      </w:r>
      <w:hyperlink r:id="rId18" w:history="1">
        <w:r w:rsidRPr="00BE6FCA">
          <w:rPr>
            <w:rStyle w:val="Hyperlink"/>
            <w:sz w:val="24"/>
          </w:rPr>
          <w:t>http://dspguru.com/dsp/faqs/iir/basics/</w:t>
        </w:r>
      </w:hyperlink>
      <w:r>
        <w:rPr>
          <w:sz w:val="24"/>
        </w:rPr>
        <w:t xml:space="preserve"> </w:t>
      </w:r>
    </w:p>
    <w:sectPr w:rsidR="0000025B" w:rsidRPr="001C2A63" w:rsidSect="000C696E">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1">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00"/>
  <w:displayHorizontalDrawingGridEvery w:val="2"/>
  <w:characterSpacingControl w:val="doNotCompress"/>
  <w:compat/>
  <w:rsids>
    <w:rsidRoot w:val="000C696E"/>
    <w:rsid w:val="0000025B"/>
    <w:rsid w:val="00037E90"/>
    <w:rsid w:val="00091978"/>
    <w:rsid w:val="000C696E"/>
    <w:rsid w:val="000D1483"/>
    <w:rsid w:val="00122F30"/>
    <w:rsid w:val="0013702B"/>
    <w:rsid w:val="001B10B5"/>
    <w:rsid w:val="001C2A63"/>
    <w:rsid w:val="002248C0"/>
    <w:rsid w:val="002571F5"/>
    <w:rsid w:val="002D05A4"/>
    <w:rsid w:val="002E70D4"/>
    <w:rsid w:val="00304AED"/>
    <w:rsid w:val="00321132"/>
    <w:rsid w:val="003B1EC3"/>
    <w:rsid w:val="003C5A7D"/>
    <w:rsid w:val="00456B86"/>
    <w:rsid w:val="004A3D1D"/>
    <w:rsid w:val="004A4794"/>
    <w:rsid w:val="004B41E2"/>
    <w:rsid w:val="004D55F1"/>
    <w:rsid w:val="004F490D"/>
    <w:rsid w:val="00532511"/>
    <w:rsid w:val="00590E52"/>
    <w:rsid w:val="005F0EB2"/>
    <w:rsid w:val="006A3CC6"/>
    <w:rsid w:val="006B33DB"/>
    <w:rsid w:val="006D1B4D"/>
    <w:rsid w:val="006F5DB4"/>
    <w:rsid w:val="00726166"/>
    <w:rsid w:val="00750D38"/>
    <w:rsid w:val="00755A35"/>
    <w:rsid w:val="0079410F"/>
    <w:rsid w:val="007A556C"/>
    <w:rsid w:val="007B71AB"/>
    <w:rsid w:val="007C0EFD"/>
    <w:rsid w:val="00865090"/>
    <w:rsid w:val="00876647"/>
    <w:rsid w:val="00884511"/>
    <w:rsid w:val="008F7F86"/>
    <w:rsid w:val="00907BDA"/>
    <w:rsid w:val="00A00379"/>
    <w:rsid w:val="00A608F6"/>
    <w:rsid w:val="00A859D2"/>
    <w:rsid w:val="00AE25BE"/>
    <w:rsid w:val="00AF38C4"/>
    <w:rsid w:val="00B7391B"/>
    <w:rsid w:val="00BC1F5C"/>
    <w:rsid w:val="00C43F72"/>
    <w:rsid w:val="00C72217"/>
    <w:rsid w:val="00C76A04"/>
    <w:rsid w:val="00C91193"/>
    <w:rsid w:val="00CC0B38"/>
    <w:rsid w:val="00CC2666"/>
    <w:rsid w:val="00CD0E94"/>
    <w:rsid w:val="00D00C62"/>
    <w:rsid w:val="00D1231B"/>
    <w:rsid w:val="00D410B7"/>
    <w:rsid w:val="00D623AD"/>
    <w:rsid w:val="00D86142"/>
    <w:rsid w:val="00DB65C6"/>
    <w:rsid w:val="00E0000F"/>
    <w:rsid w:val="00E01B30"/>
    <w:rsid w:val="00E069EA"/>
    <w:rsid w:val="00E81EA0"/>
    <w:rsid w:val="00E82586"/>
    <w:rsid w:val="00F05535"/>
    <w:rsid w:val="00F60A06"/>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96E"/>
    <w:rPr>
      <w:rFonts w:ascii="Times New Roman" w:eastAsia="SimSun" w:hAnsi="Times New Roman" w:cs="Times New Roman"/>
      <w:sz w:val="20"/>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alwayslearn.com/DFT%20and%20FFT%20Tutorial/DFTandFFT_FFT_Overview.html" TargetMode="External"/><Relationship Id="rId18" Type="http://schemas.openxmlformats.org/officeDocument/2006/relationships/hyperlink" Target="http://dspguru.com/dsp/faqs/iir/basic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emptyloop.com/technotes/A%20tutorial%20on%20Burg's%20method,%20algorithm%20and%20recursion.pdf" TargetMode="External"/><Relationship Id="rId17" Type="http://schemas.openxmlformats.org/officeDocument/2006/relationships/hyperlink" Target="https://dspguru.com/dsp/faqs/fir/design/" TargetMode="External"/><Relationship Id="rId2" Type="http://schemas.openxmlformats.org/officeDocument/2006/relationships/numbering" Target="numbering.xml"/><Relationship Id="rId16" Type="http://schemas.openxmlformats.org/officeDocument/2006/relationships/hyperlink" Target="http://dspguru.com/dsp/faqs/fir/properti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www.youtube.com/watch?v=6JeyiM0YNo4" TargetMode="External"/><Relationship Id="rId5" Type="http://schemas.openxmlformats.org/officeDocument/2006/relationships/webSettings" Target="webSettings.xml"/><Relationship Id="rId15" Type="http://schemas.openxmlformats.org/officeDocument/2006/relationships/hyperlink" Target="http://dspguru.com/dsp/faqs/fir/basics/" TargetMode="External"/><Relationship Id="rId10" Type="http://schemas.openxmlformats.org/officeDocument/2006/relationships/hyperlink" Target="http://hyperphysics.phy-astr.gsu.edu/hbase/Sound/tralon.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ictionary.com" TargetMode="External"/><Relationship Id="rId14" Type="http://schemas.openxmlformats.org/officeDocument/2006/relationships/hyperlink" Target="https://www.cs.tut.fi/~ts/Mitra_Kaiser.pdf"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8</Pages>
  <Words>1264</Words>
  <Characters>7334</Characters>
  <Application>Microsoft Office Word</Application>
  <DocSecurity>0</DocSecurity>
  <Lines>61</Lines>
  <Paragraphs>17</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8581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46</cp:revision>
  <dcterms:created xsi:type="dcterms:W3CDTF">2018-03-25T14:07:00Z</dcterms:created>
  <dcterms:modified xsi:type="dcterms:W3CDTF">2018-04-11T21:25:00Z</dcterms:modified>
</cp:coreProperties>
</file>