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C2B3B" w14:textId="77777777" w:rsidR="006B5976" w:rsidRPr="00A3379F" w:rsidRDefault="006B5976" w:rsidP="00AF49CF">
      <w:pPr>
        <w:jc w:val="center"/>
        <w:rPr>
          <w:lang w:val="sv-SE"/>
        </w:rPr>
      </w:pPr>
      <w:r w:rsidRPr="00A3379F">
        <w:rPr>
          <w:lang w:val="sv-SE"/>
        </w:rPr>
        <w:t xml:space="preserve"> </w:t>
      </w:r>
      <w:r w:rsidRPr="00C4686A">
        <w:drawing>
          <wp:inline distT="0" distB="0" distL="0" distR="0" wp14:anchorId="6808FC2A" wp14:editId="3BBED4C3">
            <wp:extent cx="1440180" cy="14401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0180" cy="1440180"/>
                    </a:xfrm>
                    <a:prstGeom prst="rect">
                      <a:avLst/>
                    </a:prstGeom>
                  </pic:spPr>
                </pic:pic>
              </a:graphicData>
            </a:graphic>
          </wp:inline>
        </w:drawing>
      </w:r>
    </w:p>
    <w:p w14:paraId="72D35EE1" w14:textId="77777777" w:rsidR="006B5976" w:rsidRPr="00A3379F" w:rsidRDefault="006B5976" w:rsidP="001844C5">
      <w:pPr>
        <w:jc w:val="center"/>
        <w:rPr>
          <w:b/>
          <w:bCs/>
          <w:sz w:val="32"/>
          <w:szCs w:val="32"/>
          <w:lang w:val="sv-SE"/>
        </w:rPr>
      </w:pPr>
      <w:r w:rsidRPr="00A3379F">
        <w:rPr>
          <w:b/>
          <w:bCs/>
          <w:sz w:val="32"/>
          <w:szCs w:val="32"/>
          <w:lang w:val="sv-SE"/>
        </w:rPr>
        <w:t>PROPOSAL</w:t>
      </w:r>
    </w:p>
    <w:p w14:paraId="31EBE5E2" w14:textId="77777777" w:rsidR="006B5976" w:rsidRPr="00A3379F" w:rsidRDefault="006B5976" w:rsidP="00ED7156">
      <w:pPr>
        <w:jc w:val="center"/>
        <w:rPr>
          <w:b/>
          <w:bCs/>
          <w:sz w:val="32"/>
          <w:szCs w:val="32"/>
          <w:lang w:val="sv-SE"/>
        </w:rPr>
      </w:pPr>
      <w:bookmarkStart w:id="0" w:name="_Hlk139031010"/>
    </w:p>
    <w:p w14:paraId="41DEEA97" w14:textId="77777777" w:rsidR="006B5976" w:rsidRPr="00A3379F" w:rsidRDefault="006B5976" w:rsidP="00ED7156">
      <w:pPr>
        <w:jc w:val="center"/>
        <w:rPr>
          <w:b/>
          <w:bCs/>
          <w:sz w:val="32"/>
          <w:szCs w:val="32"/>
          <w:lang w:val="sv-SE"/>
        </w:rPr>
      </w:pPr>
    </w:p>
    <w:p w14:paraId="1FDA7461" w14:textId="77777777" w:rsidR="006B5976" w:rsidRPr="00A3379F" w:rsidRDefault="006B5976" w:rsidP="00ED7156">
      <w:pPr>
        <w:jc w:val="center"/>
        <w:rPr>
          <w:b/>
          <w:bCs/>
          <w:sz w:val="32"/>
          <w:szCs w:val="32"/>
          <w:lang w:val="sv-SE"/>
        </w:rPr>
      </w:pPr>
    </w:p>
    <w:p w14:paraId="1AAF78B2" w14:textId="2E0FA9C1" w:rsidR="006B5976" w:rsidRPr="00A3379F" w:rsidRDefault="006B5976" w:rsidP="00ED7156">
      <w:pPr>
        <w:jc w:val="center"/>
        <w:rPr>
          <w:b/>
          <w:bCs/>
          <w:sz w:val="32"/>
          <w:szCs w:val="32"/>
          <w:lang w:val="sv-SE"/>
        </w:rPr>
      </w:pPr>
      <w:r w:rsidRPr="00A3379F">
        <w:rPr>
          <w:b/>
          <w:bCs/>
          <w:sz w:val="32"/>
          <w:szCs w:val="32"/>
          <w:lang w:val="sv-SE"/>
        </w:rPr>
        <w:t>RANCANG BANGUN FITUR UJIAN ONLINE PADA E-LEARNING SEKOLAH MENENGAH ATAS</w:t>
      </w:r>
      <w:r w:rsidRPr="00A3379F">
        <w:rPr>
          <w:b/>
          <w:bCs/>
          <w:sz w:val="32"/>
          <w:szCs w:val="32"/>
          <w:lang w:val="sv-SE"/>
        </w:rPr>
        <w:br/>
      </w:r>
    </w:p>
    <w:bookmarkEnd w:id="0"/>
    <w:p w14:paraId="58B5F4C4" w14:textId="77777777" w:rsidR="006B5976" w:rsidRPr="00A3379F" w:rsidRDefault="006B5976" w:rsidP="00A35332">
      <w:pPr>
        <w:rPr>
          <w:lang w:val="sv-SE"/>
        </w:rPr>
      </w:pPr>
    </w:p>
    <w:p w14:paraId="577BF492" w14:textId="77777777" w:rsidR="006B5976" w:rsidRPr="00A3379F" w:rsidRDefault="006B5976" w:rsidP="00A35332">
      <w:pPr>
        <w:rPr>
          <w:lang w:val="sv-SE"/>
        </w:rPr>
      </w:pPr>
    </w:p>
    <w:p w14:paraId="4962580F" w14:textId="77777777" w:rsidR="006B5976" w:rsidRPr="00A3379F" w:rsidRDefault="006B5976" w:rsidP="00A35332">
      <w:pPr>
        <w:rPr>
          <w:lang w:val="sv-SE"/>
        </w:rPr>
      </w:pPr>
    </w:p>
    <w:p w14:paraId="5CD91B2D" w14:textId="77777777" w:rsidR="006B5976" w:rsidRPr="00A3379F" w:rsidRDefault="006B5976" w:rsidP="00A35332">
      <w:pPr>
        <w:rPr>
          <w:lang w:val="sv-SE"/>
        </w:rPr>
      </w:pPr>
    </w:p>
    <w:p w14:paraId="0FF4847D" w14:textId="77777777" w:rsidR="006B5976" w:rsidRPr="00A3379F" w:rsidRDefault="006B5976" w:rsidP="00A35332">
      <w:pPr>
        <w:jc w:val="center"/>
        <w:rPr>
          <w:sz w:val="28"/>
          <w:szCs w:val="28"/>
          <w:lang w:val="sv-SE"/>
        </w:rPr>
      </w:pPr>
      <w:r w:rsidRPr="00A3379F">
        <w:rPr>
          <w:sz w:val="28"/>
          <w:szCs w:val="28"/>
          <w:lang w:val="sv-SE"/>
        </w:rPr>
        <w:t>Oleh:</w:t>
      </w:r>
    </w:p>
    <w:p w14:paraId="328B5B8B" w14:textId="77777777" w:rsidR="006B5976" w:rsidRPr="00A3379F" w:rsidRDefault="006B5976" w:rsidP="002C5971">
      <w:pPr>
        <w:spacing w:line="240" w:lineRule="auto"/>
        <w:jc w:val="center"/>
        <w:rPr>
          <w:b/>
          <w:bCs/>
          <w:sz w:val="28"/>
          <w:szCs w:val="28"/>
          <w:u w:val="single"/>
          <w:lang w:val="sv-SE"/>
        </w:rPr>
      </w:pPr>
      <w:r w:rsidRPr="00A3379F">
        <w:rPr>
          <w:b/>
          <w:bCs/>
          <w:sz w:val="28"/>
          <w:szCs w:val="28"/>
          <w:u w:val="single"/>
          <w:lang w:val="sv-SE"/>
        </w:rPr>
        <w:t>Drin Marsal Albari</w:t>
      </w:r>
    </w:p>
    <w:p w14:paraId="2743BCD0" w14:textId="77777777" w:rsidR="006B5976" w:rsidRPr="00A3379F" w:rsidRDefault="006B5976" w:rsidP="00A35332">
      <w:pPr>
        <w:jc w:val="center"/>
        <w:rPr>
          <w:lang w:val="sv-SE"/>
        </w:rPr>
      </w:pPr>
      <w:r w:rsidRPr="00A3379F">
        <w:rPr>
          <w:sz w:val="28"/>
          <w:szCs w:val="28"/>
          <w:lang w:val="sv-SE"/>
        </w:rPr>
        <w:t>2207113381</w:t>
      </w:r>
    </w:p>
    <w:p w14:paraId="6CAF3ED1" w14:textId="77777777" w:rsidR="006B5976" w:rsidRPr="00A3379F" w:rsidRDefault="006B5976" w:rsidP="00A35332">
      <w:pPr>
        <w:rPr>
          <w:lang w:val="sv-SE"/>
        </w:rPr>
      </w:pPr>
    </w:p>
    <w:p w14:paraId="1A09CE2A" w14:textId="77777777" w:rsidR="006B5976" w:rsidRPr="00A3379F" w:rsidRDefault="006B5976" w:rsidP="00A35332">
      <w:pPr>
        <w:rPr>
          <w:lang w:val="sv-SE"/>
        </w:rPr>
      </w:pPr>
    </w:p>
    <w:p w14:paraId="7959F61A" w14:textId="77777777" w:rsidR="00A3379F" w:rsidRPr="00A3379F" w:rsidRDefault="00A3379F" w:rsidP="00A35332">
      <w:pPr>
        <w:rPr>
          <w:lang w:val="sv-SE"/>
        </w:rPr>
      </w:pPr>
    </w:p>
    <w:p w14:paraId="272F5812" w14:textId="77777777" w:rsidR="006B5976" w:rsidRPr="00A3379F" w:rsidRDefault="006B5976" w:rsidP="00A35332">
      <w:pPr>
        <w:rPr>
          <w:lang w:val="sv-SE"/>
        </w:rPr>
      </w:pPr>
    </w:p>
    <w:p w14:paraId="5E52650E" w14:textId="77777777" w:rsidR="006B5976" w:rsidRPr="00A3379F" w:rsidRDefault="006B5976" w:rsidP="00604319">
      <w:pPr>
        <w:spacing w:line="240" w:lineRule="auto"/>
        <w:jc w:val="center"/>
        <w:rPr>
          <w:b/>
          <w:bCs/>
          <w:sz w:val="28"/>
          <w:szCs w:val="28"/>
          <w:lang w:val="sv-SE"/>
        </w:rPr>
      </w:pPr>
      <w:r w:rsidRPr="00A3379F">
        <w:rPr>
          <w:b/>
          <w:bCs/>
          <w:sz w:val="28"/>
          <w:szCs w:val="28"/>
          <w:lang w:val="sv-SE"/>
        </w:rPr>
        <w:t>PROGRAM STUDI TEKNIK INFORMATIKA S1</w:t>
      </w:r>
    </w:p>
    <w:p w14:paraId="19FBC4F9" w14:textId="77777777" w:rsidR="006B5976" w:rsidRPr="00A3379F" w:rsidRDefault="006B5976" w:rsidP="00604319">
      <w:pPr>
        <w:spacing w:line="240" w:lineRule="auto"/>
        <w:jc w:val="center"/>
        <w:rPr>
          <w:b/>
          <w:bCs/>
          <w:sz w:val="28"/>
          <w:szCs w:val="28"/>
          <w:lang w:val="sv-SE"/>
        </w:rPr>
      </w:pPr>
      <w:r w:rsidRPr="00A3379F">
        <w:rPr>
          <w:b/>
          <w:bCs/>
          <w:sz w:val="28"/>
          <w:szCs w:val="28"/>
          <w:lang w:val="sv-SE"/>
        </w:rPr>
        <w:t>JURUSAN TEKNIK ELEKTRO</w:t>
      </w:r>
    </w:p>
    <w:p w14:paraId="6AC033BC" w14:textId="77777777" w:rsidR="006B5976" w:rsidRPr="00A3379F" w:rsidRDefault="006B5976" w:rsidP="00604319">
      <w:pPr>
        <w:spacing w:line="240" w:lineRule="auto"/>
        <w:jc w:val="center"/>
        <w:rPr>
          <w:b/>
          <w:bCs/>
          <w:sz w:val="28"/>
          <w:szCs w:val="28"/>
          <w:lang w:val="sv-SE"/>
        </w:rPr>
      </w:pPr>
      <w:r w:rsidRPr="00A3379F">
        <w:rPr>
          <w:b/>
          <w:bCs/>
          <w:sz w:val="28"/>
          <w:szCs w:val="28"/>
          <w:lang w:val="sv-SE"/>
        </w:rPr>
        <w:t>FAKULTAS TEKNIK</w:t>
      </w:r>
    </w:p>
    <w:p w14:paraId="6A8DA4BC" w14:textId="77777777" w:rsidR="006B5976" w:rsidRPr="00A3379F" w:rsidRDefault="006B5976" w:rsidP="00604319">
      <w:pPr>
        <w:spacing w:line="240" w:lineRule="auto"/>
        <w:jc w:val="center"/>
        <w:rPr>
          <w:b/>
          <w:bCs/>
          <w:sz w:val="28"/>
          <w:szCs w:val="28"/>
          <w:lang w:val="sv-SE"/>
        </w:rPr>
      </w:pPr>
      <w:r w:rsidRPr="00A3379F">
        <w:rPr>
          <w:b/>
          <w:bCs/>
          <w:sz w:val="28"/>
          <w:szCs w:val="28"/>
          <w:lang w:val="sv-SE"/>
        </w:rPr>
        <w:t>UNIVERSITAS RIAU</w:t>
      </w:r>
    </w:p>
    <w:p w14:paraId="56F5C0A6" w14:textId="77777777" w:rsidR="006B5976" w:rsidRPr="00C4686A" w:rsidRDefault="006B5976" w:rsidP="00AE4816">
      <w:pPr>
        <w:spacing w:line="240" w:lineRule="auto"/>
        <w:jc w:val="center"/>
        <w:rPr>
          <w:b/>
          <w:bCs/>
          <w:sz w:val="28"/>
          <w:szCs w:val="28"/>
        </w:rPr>
      </w:pPr>
      <w:r w:rsidRPr="00C4686A">
        <w:rPr>
          <w:b/>
          <w:bCs/>
          <w:sz w:val="28"/>
          <w:szCs w:val="28"/>
        </w:rPr>
        <w:t>2025</w:t>
      </w:r>
      <w:bookmarkStart w:id="1" w:name="_Toc172506846"/>
    </w:p>
    <w:p w14:paraId="2CEC7FEA" w14:textId="77777777" w:rsidR="006B5976" w:rsidRPr="00C4686A" w:rsidRDefault="006B5976">
      <w:pPr>
        <w:spacing w:after="160" w:line="259" w:lineRule="auto"/>
        <w:jc w:val="left"/>
        <w:rPr>
          <w:b/>
          <w:bCs/>
          <w:sz w:val="28"/>
          <w:szCs w:val="28"/>
        </w:rPr>
      </w:pPr>
      <w:r w:rsidRPr="00C4686A">
        <w:rPr>
          <w:b/>
          <w:bCs/>
          <w:sz w:val="28"/>
          <w:szCs w:val="28"/>
        </w:rPr>
        <w:br w:type="page"/>
      </w:r>
    </w:p>
    <w:p w14:paraId="07F40529" w14:textId="77777777" w:rsidR="006B5976" w:rsidRPr="00C4686A" w:rsidRDefault="006B5976" w:rsidP="00ED7156">
      <w:pPr>
        <w:pStyle w:val="Heading1"/>
      </w:pPr>
      <w:bookmarkStart w:id="2" w:name="_Toc210605286"/>
      <w:r w:rsidRPr="00C4686A">
        <w:lastRenderedPageBreak/>
        <w:t>DAFTAR ISI</w:t>
      </w:r>
      <w:bookmarkEnd w:id="1"/>
      <w:bookmarkEnd w:id="2"/>
    </w:p>
    <w:p w14:paraId="37769E82" w14:textId="77777777" w:rsidR="006B5976" w:rsidRPr="00C4686A" w:rsidRDefault="006B5976" w:rsidP="00ED7156"/>
    <w:p w14:paraId="5CABA5EF" w14:textId="2F98864E" w:rsidR="006B5976" w:rsidRDefault="006B5976">
      <w:pPr>
        <w:pStyle w:val="TOC1"/>
        <w:rPr>
          <w:rFonts w:asciiTheme="minorHAnsi" w:eastAsiaTheme="minorEastAsia" w:hAnsiTheme="minorHAnsi" w:cstheme="minorBidi"/>
          <w:kern w:val="2"/>
          <w:lang w:val="en-ID" w:eastAsia="en-ID"/>
          <w14:ligatures w14:val="standardContextual"/>
        </w:rPr>
      </w:pPr>
      <w:r w:rsidRPr="00C4686A">
        <w:rPr>
          <w:b/>
          <w:bCs/>
          <w:lang w:val="en-US"/>
        </w:rPr>
        <w:fldChar w:fldCharType="begin"/>
      </w:r>
      <w:r w:rsidRPr="00C4686A">
        <w:rPr>
          <w:lang w:val="en-US"/>
        </w:rPr>
        <w:instrText xml:space="preserve"> TOC \o "1-3" \h \z \u </w:instrText>
      </w:r>
      <w:r w:rsidRPr="00C4686A">
        <w:rPr>
          <w:b/>
          <w:bCs/>
          <w:lang w:val="en-US"/>
        </w:rPr>
        <w:fldChar w:fldCharType="separate"/>
      </w:r>
      <w:hyperlink w:anchor="_Toc210605286" w:history="1">
        <w:r w:rsidRPr="00A10D37">
          <w:rPr>
            <w:rStyle w:val="Hyperlink"/>
          </w:rPr>
          <w:t>DAFTAR ISI</w:t>
        </w:r>
        <w:r>
          <w:rPr>
            <w:webHidden/>
          </w:rPr>
          <w:tab/>
        </w:r>
        <w:r>
          <w:rPr>
            <w:webHidden/>
          </w:rPr>
          <w:fldChar w:fldCharType="begin"/>
        </w:r>
        <w:r>
          <w:rPr>
            <w:webHidden/>
          </w:rPr>
          <w:instrText xml:space="preserve"> PAGEREF _Toc210605286 \h </w:instrText>
        </w:r>
        <w:r>
          <w:rPr>
            <w:webHidden/>
          </w:rPr>
        </w:r>
        <w:r>
          <w:rPr>
            <w:webHidden/>
          </w:rPr>
          <w:fldChar w:fldCharType="separate"/>
        </w:r>
        <w:r w:rsidR="00F622E2">
          <w:rPr>
            <w:webHidden/>
          </w:rPr>
          <w:t>ii</w:t>
        </w:r>
        <w:r>
          <w:rPr>
            <w:webHidden/>
          </w:rPr>
          <w:fldChar w:fldCharType="end"/>
        </w:r>
      </w:hyperlink>
    </w:p>
    <w:p w14:paraId="4009B151" w14:textId="3ED35487" w:rsidR="006B5976" w:rsidRDefault="006B5976">
      <w:pPr>
        <w:pStyle w:val="TOC1"/>
        <w:rPr>
          <w:rFonts w:asciiTheme="minorHAnsi" w:eastAsiaTheme="minorEastAsia" w:hAnsiTheme="minorHAnsi" w:cstheme="minorBidi"/>
          <w:kern w:val="2"/>
          <w:lang w:val="en-ID" w:eastAsia="en-ID"/>
          <w14:ligatures w14:val="standardContextual"/>
        </w:rPr>
      </w:pPr>
      <w:hyperlink w:anchor="_Toc210605287" w:history="1">
        <w:r w:rsidRPr="00A10D37">
          <w:rPr>
            <w:rStyle w:val="Hyperlink"/>
          </w:rPr>
          <w:t>DAFTAR GAMBAR</w:t>
        </w:r>
        <w:r>
          <w:rPr>
            <w:webHidden/>
          </w:rPr>
          <w:tab/>
        </w:r>
        <w:r>
          <w:rPr>
            <w:webHidden/>
          </w:rPr>
          <w:fldChar w:fldCharType="begin"/>
        </w:r>
        <w:r>
          <w:rPr>
            <w:webHidden/>
          </w:rPr>
          <w:instrText xml:space="preserve"> PAGEREF _Toc210605287 \h </w:instrText>
        </w:r>
        <w:r>
          <w:rPr>
            <w:webHidden/>
          </w:rPr>
        </w:r>
        <w:r>
          <w:rPr>
            <w:webHidden/>
          </w:rPr>
          <w:fldChar w:fldCharType="separate"/>
        </w:r>
        <w:r w:rsidR="00F622E2">
          <w:rPr>
            <w:webHidden/>
          </w:rPr>
          <w:t>iii</w:t>
        </w:r>
        <w:r>
          <w:rPr>
            <w:webHidden/>
          </w:rPr>
          <w:fldChar w:fldCharType="end"/>
        </w:r>
      </w:hyperlink>
    </w:p>
    <w:p w14:paraId="4EE4550E" w14:textId="61198A6E" w:rsidR="006B5976" w:rsidRDefault="006B5976">
      <w:pPr>
        <w:pStyle w:val="TOC1"/>
        <w:rPr>
          <w:rFonts w:asciiTheme="minorHAnsi" w:eastAsiaTheme="minorEastAsia" w:hAnsiTheme="minorHAnsi" w:cstheme="minorBidi"/>
          <w:kern w:val="2"/>
          <w:lang w:val="en-ID" w:eastAsia="en-ID"/>
          <w14:ligatures w14:val="standardContextual"/>
        </w:rPr>
      </w:pPr>
      <w:hyperlink w:anchor="_Toc210605288" w:history="1">
        <w:r w:rsidRPr="00A10D37">
          <w:rPr>
            <w:rStyle w:val="Hyperlink"/>
          </w:rPr>
          <w:t>DAFTAR TABEL</w:t>
        </w:r>
        <w:r>
          <w:rPr>
            <w:webHidden/>
          </w:rPr>
          <w:tab/>
        </w:r>
        <w:r>
          <w:rPr>
            <w:webHidden/>
          </w:rPr>
          <w:fldChar w:fldCharType="begin"/>
        </w:r>
        <w:r>
          <w:rPr>
            <w:webHidden/>
          </w:rPr>
          <w:instrText xml:space="preserve"> PAGEREF _Toc210605288 \h </w:instrText>
        </w:r>
        <w:r>
          <w:rPr>
            <w:webHidden/>
          </w:rPr>
        </w:r>
        <w:r>
          <w:rPr>
            <w:webHidden/>
          </w:rPr>
          <w:fldChar w:fldCharType="separate"/>
        </w:r>
        <w:r w:rsidR="00F622E2">
          <w:rPr>
            <w:webHidden/>
          </w:rPr>
          <w:t>iv</w:t>
        </w:r>
        <w:r>
          <w:rPr>
            <w:webHidden/>
          </w:rPr>
          <w:fldChar w:fldCharType="end"/>
        </w:r>
      </w:hyperlink>
    </w:p>
    <w:p w14:paraId="289FD1C1" w14:textId="61D8D1AC" w:rsidR="006B5976" w:rsidRDefault="006B5976">
      <w:pPr>
        <w:pStyle w:val="TOC1"/>
        <w:rPr>
          <w:rFonts w:asciiTheme="minorHAnsi" w:eastAsiaTheme="minorEastAsia" w:hAnsiTheme="minorHAnsi" w:cstheme="minorBidi"/>
          <w:kern w:val="2"/>
          <w:lang w:val="en-ID" w:eastAsia="en-ID"/>
          <w14:ligatures w14:val="standardContextual"/>
        </w:rPr>
      </w:pPr>
      <w:hyperlink w:anchor="_Toc210605289" w:history="1">
        <w:r w:rsidRPr="00A10D37">
          <w:rPr>
            <w:rStyle w:val="Hyperlink"/>
          </w:rPr>
          <w:t>BAB I PENDAHULUAN</w:t>
        </w:r>
        <w:r>
          <w:rPr>
            <w:webHidden/>
          </w:rPr>
          <w:tab/>
        </w:r>
        <w:r>
          <w:rPr>
            <w:webHidden/>
          </w:rPr>
          <w:fldChar w:fldCharType="begin"/>
        </w:r>
        <w:r>
          <w:rPr>
            <w:webHidden/>
          </w:rPr>
          <w:instrText xml:space="preserve"> PAGEREF _Toc210605289 \h </w:instrText>
        </w:r>
        <w:r>
          <w:rPr>
            <w:webHidden/>
          </w:rPr>
        </w:r>
        <w:r>
          <w:rPr>
            <w:webHidden/>
          </w:rPr>
          <w:fldChar w:fldCharType="separate"/>
        </w:r>
        <w:r w:rsidR="00F622E2">
          <w:rPr>
            <w:webHidden/>
          </w:rPr>
          <w:t>1</w:t>
        </w:r>
        <w:r>
          <w:rPr>
            <w:webHidden/>
          </w:rPr>
          <w:fldChar w:fldCharType="end"/>
        </w:r>
      </w:hyperlink>
    </w:p>
    <w:p w14:paraId="163EA086" w14:textId="09C36B4F" w:rsidR="006B5976" w:rsidRDefault="006B5976">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10605290" w:history="1">
        <w:r w:rsidRPr="00A10D37">
          <w:rPr>
            <w:rStyle w:val="Hyperlink"/>
          </w:rPr>
          <w:t>1.1.</w:t>
        </w:r>
        <w:r>
          <w:rPr>
            <w:rFonts w:asciiTheme="minorHAnsi" w:eastAsiaTheme="minorEastAsia" w:hAnsiTheme="minorHAnsi" w:cstheme="minorBidi"/>
            <w:kern w:val="2"/>
            <w:lang w:val="en-ID" w:eastAsia="en-ID"/>
            <w14:ligatures w14:val="standardContextual"/>
          </w:rPr>
          <w:tab/>
        </w:r>
        <w:r w:rsidRPr="00A10D37">
          <w:rPr>
            <w:rStyle w:val="Hyperlink"/>
          </w:rPr>
          <w:t>Latar Belakang</w:t>
        </w:r>
        <w:r>
          <w:rPr>
            <w:webHidden/>
          </w:rPr>
          <w:tab/>
        </w:r>
        <w:r>
          <w:rPr>
            <w:webHidden/>
          </w:rPr>
          <w:fldChar w:fldCharType="begin"/>
        </w:r>
        <w:r>
          <w:rPr>
            <w:webHidden/>
          </w:rPr>
          <w:instrText xml:space="preserve"> PAGEREF _Toc210605290 \h </w:instrText>
        </w:r>
        <w:r>
          <w:rPr>
            <w:webHidden/>
          </w:rPr>
        </w:r>
        <w:r>
          <w:rPr>
            <w:webHidden/>
          </w:rPr>
          <w:fldChar w:fldCharType="separate"/>
        </w:r>
        <w:r w:rsidR="00F622E2">
          <w:rPr>
            <w:webHidden/>
          </w:rPr>
          <w:t>1</w:t>
        </w:r>
        <w:r>
          <w:rPr>
            <w:webHidden/>
          </w:rPr>
          <w:fldChar w:fldCharType="end"/>
        </w:r>
      </w:hyperlink>
    </w:p>
    <w:p w14:paraId="7BA0EC20" w14:textId="5D776E8D" w:rsidR="006B5976" w:rsidRDefault="006B5976">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10605291" w:history="1">
        <w:r w:rsidRPr="00A10D37">
          <w:rPr>
            <w:rStyle w:val="Hyperlink"/>
          </w:rPr>
          <w:t>1.2.</w:t>
        </w:r>
        <w:r>
          <w:rPr>
            <w:rFonts w:asciiTheme="minorHAnsi" w:eastAsiaTheme="minorEastAsia" w:hAnsiTheme="minorHAnsi" w:cstheme="minorBidi"/>
            <w:kern w:val="2"/>
            <w:lang w:val="en-ID" w:eastAsia="en-ID"/>
            <w14:ligatures w14:val="standardContextual"/>
          </w:rPr>
          <w:tab/>
        </w:r>
        <w:r w:rsidRPr="00A10D37">
          <w:rPr>
            <w:rStyle w:val="Hyperlink"/>
          </w:rPr>
          <w:t>Rumusan Masalah</w:t>
        </w:r>
        <w:r>
          <w:rPr>
            <w:webHidden/>
          </w:rPr>
          <w:tab/>
        </w:r>
        <w:r>
          <w:rPr>
            <w:webHidden/>
          </w:rPr>
          <w:fldChar w:fldCharType="begin"/>
        </w:r>
        <w:r>
          <w:rPr>
            <w:webHidden/>
          </w:rPr>
          <w:instrText xml:space="preserve"> PAGEREF _Toc210605291 \h </w:instrText>
        </w:r>
        <w:r>
          <w:rPr>
            <w:webHidden/>
          </w:rPr>
        </w:r>
        <w:r>
          <w:rPr>
            <w:webHidden/>
          </w:rPr>
          <w:fldChar w:fldCharType="separate"/>
        </w:r>
        <w:r w:rsidR="00F622E2">
          <w:rPr>
            <w:webHidden/>
          </w:rPr>
          <w:t>6</w:t>
        </w:r>
        <w:r>
          <w:rPr>
            <w:webHidden/>
          </w:rPr>
          <w:fldChar w:fldCharType="end"/>
        </w:r>
      </w:hyperlink>
    </w:p>
    <w:p w14:paraId="678F7159" w14:textId="26311B9F" w:rsidR="006B5976" w:rsidRDefault="006B5976">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10605292" w:history="1">
        <w:r w:rsidRPr="00A10D37">
          <w:rPr>
            <w:rStyle w:val="Hyperlink"/>
          </w:rPr>
          <w:t>1.3.</w:t>
        </w:r>
        <w:r>
          <w:rPr>
            <w:rFonts w:asciiTheme="minorHAnsi" w:eastAsiaTheme="minorEastAsia" w:hAnsiTheme="minorHAnsi" w:cstheme="minorBidi"/>
            <w:kern w:val="2"/>
            <w:lang w:val="en-ID" w:eastAsia="en-ID"/>
            <w14:ligatures w14:val="standardContextual"/>
          </w:rPr>
          <w:tab/>
        </w:r>
        <w:r w:rsidRPr="00A10D37">
          <w:rPr>
            <w:rStyle w:val="Hyperlink"/>
          </w:rPr>
          <w:t>Tujuan Penelitian</w:t>
        </w:r>
        <w:r>
          <w:rPr>
            <w:webHidden/>
          </w:rPr>
          <w:tab/>
        </w:r>
        <w:r>
          <w:rPr>
            <w:webHidden/>
          </w:rPr>
          <w:fldChar w:fldCharType="begin"/>
        </w:r>
        <w:r>
          <w:rPr>
            <w:webHidden/>
          </w:rPr>
          <w:instrText xml:space="preserve"> PAGEREF _Toc210605292 \h </w:instrText>
        </w:r>
        <w:r>
          <w:rPr>
            <w:webHidden/>
          </w:rPr>
        </w:r>
        <w:r>
          <w:rPr>
            <w:webHidden/>
          </w:rPr>
          <w:fldChar w:fldCharType="separate"/>
        </w:r>
        <w:r w:rsidR="00F622E2">
          <w:rPr>
            <w:webHidden/>
          </w:rPr>
          <w:t>6</w:t>
        </w:r>
        <w:r>
          <w:rPr>
            <w:webHidden/>
          </w:rPr>
          <w:fldChar w:fldCharType="end"/>
        </w:r>
      </w:hyperlink>
    </w:p>
    <w:p w14:paraId="04FC4890" w14:textId="462170FD" w:rsidR="006B5976" w:rsidRDefault="006B5976">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10605293" w:history="1">
        <w:r w:rsidRPr="00A10D37">
          <w:rPr>
            <w:rStyle w:val="Hyperlink"/>
          </w:rPr>
          <w:t>1.4.</w:t>
        </w:r>
        <w:r>
          <w:rPr>
            <w:rFonts w:asciiTheme="minorHAnsi" w:eastAsiaTheme="minorEastAsia" w:hAnsiTheme="minorHAnsi" w:cstheme="minorBidi"/>
            <w:kern w:val="2"/>
            <w:lang w:val="en-ID" w:eastAsia="en-ID"/>
            <w14:ligatures w14:val="standardContextual"/>
          </w:rPr>
          <w:tab/>
        </w:r>
        <w:r w:rsidRPr="00A10D37">
          <w:rPr>
            <w:rStyle w:val="Hyperlink"/>
          </w:rPr>
          <w:t>Batasan Masalah</w:t>
        </w:r>
        <w:r>
          <w:rPr>
            <w:webHidden/>
          </w:rPr>
          <w:tab/>
        </w:r>
        <w:r>
          <w:rPr>
            <w:webHidden/>
          </w:rPr>
          <w:fldChar w:fldCharType="begin"/>
        </w:r>
        <w:r>
          <w:rPr>
            <w:webHidden/>
          </w:rPr>
          <w:instrText xml:space="preserve"> PAGEREF _Toc210605293 \h </w:instrText>
        </w:r>
        <w:r>
          <w:rPr>
            <w:webHidden/>
          </w:rPr>
        </w:r>
        <w:r>
          <w:rPr>
            <w:webHidden/>
          </w:rPr>
          <w:fldChar w:fldCharType="separate"/>
        </w:r>
        <w:r w:rsidR="00F622E2">
          <w:rPr>
            <w:webHidden/>
          </w:rPr>
          <w:t>6</w:t>
        </w:r>
        <w:r>
          <w:rPr>
            <w:webHidden/>
          </w:rPr>
          <w:fldChar w:fldCharType="end"/>
        </w:r>
      </w:hyperlink>
    </w:p>
    <w:p w14:paraId="5D787EFF" w14:textId="53557740" w:rsidR="006B5976" w:rsidRDefault="006B5976">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10605294" w:history="1">
        <w:r w:rsidRPr="00A10D37">
          <w:rPr>
            <w:rStyle w:val="Hyperlink"/>
          </w:rPr>
          <w:t>1.5.</w:t>
        </w:r>
        <w:r>
          <w:rPr>
            <w:rFonts w:asciiTheme="minorHAnsi" w:eastAsiaTheme="minorEastAsia" w:hAnsiTheme="minorHAnsi" w:cstheme="minorBidi"/>
            <w:kern w:val="2"/>
            <w:lang w:val="en-ID" w:eastAsia="en-ID"/>
            <w14:ligatures w14:val="standardContextual"/>
          </w:rPr>
          <w:tab/>
        </w:r>
        <w:r w:rsidRPr="00A10D37">
          <w:rPr>
            <w:rStyle w:val="Hyperlink"/>
          </w:rPr>
          <w:t>Manfaat Penelitian</w:t>
        </w:r>
        <w:r>
          <w:rPr>
            <w:webHidden/>
          </w:rPr>
          <w:tab/>
        </w:r>
        <w:r>
          <w:rPr>
            <w:webHidden/>
          </w:rPr>
          <w:fldChar w:fldCharType="begin"/>
        </w:r>
        <w:r>
          <w:rPr>
            <w:webHidden/>
          </w:rPr>
          <w:instrText xml:space="preserve"> PAGEREF _Toc210605294 \h </w:instrText>
        </w:r>
        <w:r>
          <w:rPr>
            <w:webHidden/>
          </w:rPr>
        </w:r>
        <w:r>
          <w:rPr>
            <w:webHidden/>
          </w:rPr>
          <w:fldChar w:fldCharType="separate"/>
        </w:r>
        <w:r w:rsidR="00F622E2">
          <w:rPr>
            <w:webHidden/>
          </w:rPr>
          <w:t>7</w:t>
        </w:r>
        <w:r>
          <w:rPr>
            <w:webHidden/>
          </w:rPr>
          <w:fldChar w:fldCharType="end"/>
        </w:r>
      </w:hyperlink>
    </w:p>
    <w:p w14:paraId="72ACEFCC" w14:textId="1A79576C" w:rsidR="006B5976" w:rsidRDefault="006B5976">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10605295" w:history="1">
        <w:r w:rsidRPr="00A10D37">
          <w:rPr>
            <w:rStyle w:val="Hyperlink"/>
          </w:rPr>
          <w:t>1.6.</w:t>
        </w:r>
        <w:r>
          <w:rPr>
            <w:rFonts w:asciiTheme="minorHAnsi" w:eastAsiaTheme="minorEastAsia" w:hAnsiTheme="minorHAnsi" w:cstheme="minorBidi"/>
            <w:kern w:val="2"/>
            <w:lang w:val="en-ID" w:eastAsia="en-ID"/>
            <w14:ligatures w14:val="standardContextual"/>
          </w:rPr>
          <w:tab/>
        </w:r>
        <w:r w:rsidRPr="00A10D37">
          <w:rPr>
            <w:rStyle w:val="Hyperlink"/>
          </w:rPr>
          <w:t>Sistematika Penulisan</w:t>
        </w:r>
        <w:r>
          <w:rPr>
            <w:webHidden/>
          </w:rPr>
          <w:tab/>
        </w:r>
        <w:r>
          <w:rPr>
            <w:webHidden/>
          </w:rPr>
          <w:fldChar w:fldCharType="begin"/>
        </w:r>
        <w:r>
          <w:rPr>
            <w:webHidden/>
          </w:rPr>
          <w:instrText xml:space="preserve"> PAGEREF _Toc210605295 \h </w:instrText>
        </w:r>
        <w:r>
          <w:rPr>
            <w:webHidden/>
          </w:rPr>
        </w:r>
        <w:r>
          <w:rPr>
            <w:webHidden/>
          </w:rPr>
          <w:fldChar w:fldCharType="separate"/>
        </w:r>
        <w:r w:rsidR="00F622E2">
          <w:rPr>
            <w:webHidden/>
          </w:rPr>
          <w:t>7</w:t>
        </w:r>
        <w:r>
          <w:rPr>
            <w:webHidden/>
          </w:rPr>
          <w:fldChar w:fldCharType="end"/>
        </w:r>
      </w:hyperlink>
    </w:p>
    <w:p w14:paraId="6F786C47" w14:textId="072DEFB9" w:rsidR="006B5976" w:rsidRDefault="006B5976">
      <w:pPr>
        <w:pStyle w:val="TOC1"/>
        <w:rPr>
          <w:rFonts w:asciiTheme="minorHAnsi" w:eastAsiaTheme="minorEastAsia" w:hAnsiTheme="minorHAnsi" w:cstheme="minorBidi"/>
          <w:kern w:val="2"/>
          <w:lang w:val="en-ID" w:eastAsia="en-ID"/>
          <w14:ligatures w14:val="standardContextual"/>
        </w:rPr>
      </w:pPr>
      <w:hyperlink w:anchor="_Toc210605296" w:history="1">
        <w:r w:rsidRPr="00A10D37">
          <w:rPr>
            <w:rStyle w:val="Hyperlink"/>
          </w:rPr>
          <w:t>BAB II LANDASAN TEORI</w:t>
        </w:r>
        <w:r>
          <w:rPr>
            <w:webHidden/>
          </w:rPr>
          <w:tab/>
        </w:r>
        <w:r>
          <w:rPr>
            <w:webHidden/>
          </w:rPr>
          <w:fldChar w:fldCharType="begin"/>
        </w:r>
        <w:r>
          <w:rPr>
            <w:webHidden/>
          </w:rPr>
          <w:instrText xml:space="preserve"> PAGEREF _Toc210605296 \h </w:instrText>
        </w:r>
        <w:r>
          <w:rPr>
            <w:webHidden/>
          </w:rPr>
        </w:r>
        <w:r>
          <w:rPr>
            <w:webHidden/>
          </w:rPr>
          <w:fldChar w:fldCharType="separate"/>
        </w:r>
        <w:r w:rsidR="00F622E2">
          <w:rPr>
            <w:webHidden/>
          </w:rPr>
          <w:t>9</w:t>
        </w:r>
        <w:r>
          <w:rPr>
            <w:webHidden/>
          </w:rPr>
          <w:fldChar w:fldCharType="end"/>
        </w:r>
      </w:hyperlink>
    </w:p>
    <w:p w14:paraId="79DED3B4" w14:textId="2F8F7E26" w:rsidR="006B5976" w:rsidRDefault="006B5976">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10605297" w:history="1">
        <w:r w:rsidRPr="00A10D37">
          <w:rPr>
            <w:rStyle w:val="Hyperlink"/>
          </w:rPr>
          <w:t>2.1.</w:t>
        </w:r>
        <w:r>
          <w:rPr>
            <w:rFonts w:asciiTheme="minorHAnsi" w:eastAsiaTheme="minorEastAsia" w:hAnsiTheme="minorHAnsi" w:cstheme="minorBidi"/>
            <w:kern w:val="2"/>
            <w:lang w:val="en-ID" w:eastAsia="en-ID"/>
            <w14:ligatures w14:val="standardContextual"/>
          </w:rPr>
          <w:tab/>
        </w:r>
        <w:r w:rsidRPr="00A10D37">
          <w:rPr>
            <w:rStyle w:val="Hyperlink"/>
          </w:rPr>
          <w:t>Penelitian Terdahulu</w:t>
        </w:r>
        <w:r>
          <w:rPr>
            <w:webHidden/>
          </w:rPr>
          <w:tab/>
        </w:r>
        <w:r>
          <w:rPr>
            <w:webHidden/>
          </w:rPr>
          <w:fldChar w:fldCharType="begin"/>
        </w:r>
        <w:r>
          <w:rPr>
            <w:webHidden/>
          </w:rPr>
          <w:instrText xml:space="preserve"> PAGEREF _Toc210605297 \h </w:instrText>
        </w:r>
        <w:r>
          <w:rPr>
            <w:webHidden/>
          </w:rPr>
        </w:r>
        <w:r>
          <w:rPr>
            <w:webHidden/>
          </w:rPr>
          <w:fldChar w:fldCharType="separate"/>
        </w:r>
        <w:r w:rsidR="00F622E2">
          <w:rPr>
            <w:b/>
            <w:bCs/>
            <w:webHidden/>
          </w:rPr>
          <w:t>Error! Book</w:t>
        </w:r>
        <w:r w:rsidR="00F622E2">
          <w:rPr>
            <w:b/>
            <w:bCs/>
            <w:webHidden/>
          </w:rPr>
          <w:t>m</w:t>
        </w:r>
        <w:r w:rsidR="00F622E2">
          <w:rPr>
            <w:b/>
            <w:bCs/>
            <w:webHidden/>
          </w:rPr>
          <w:t>ark not defined.</w:t>
        </w:r>
        <w:r>
          <w:rPr>
            <w:webHidden/>
          </w:rPr>
          <w:fldChar w:fldCharType="end"/>
        </w:r>
      </w:hyperlink>
    </w:p>
    <w:p w14:paraId="746CA097" w14:textId="7911D12F" w:rsidR="006B5976" w:rsidRDefault="006B5976">
      <w:pPr>
        <w:pStyle w:val="TOC1"/>
        <w:rPr>
          <w:rFonts w:asciiTheme="minorHAnsi" w:eastAsiaTheme="minorEastAsia" w:hAnsiTheme="minorHAnsi" w:cstheme="minorBidi"/>
          <w:kern w:val="2"/>
          <w:lang w:val="en-ID" w:eastAsia="en-ID"/>
          <w14:ligatures w14:val="standardContextual"/>
        </w:rPr>
      </w:pPr>
      <w:hyperlink w:anchor="_Toc210605298" w:history="1">
        <w:r w:rsidRPr="00A10D37">
          <w:rPr>
            <w:rStyle w:val="Hyperlink"/>
          </w:rPr>
          <w:t>BAB III METODOLOGI PENELITIAN</w:t>
        </w:r>
        <w:r>
          <w:rPr>
            <w:webHidden/>
          </w:rPr>
          <w:tab/>
        </w:r>
        <w:r>
          <w:rPr>
            <w:webHidden/>
          </w:rPr>
          <w:fldChar w:fldCharType="begin"/>
        </w:r>
        <w:r>
          <w:rPr>
            <w:webHidden/>
          </w:rPr>
          <w:instrText xml:space="preserve"> PAGEREF _Toc210605298 \h </w:instrText>
        </w:r>
        <w:r>
          <w:rPr>
            <w:webHidden/>
          </w:rPr>
        </w:r>
        <w:r>
          <w:rPr>
            <w:webHidden/>
          </w:rPr>
          <w:fldChar w:fldCharType="separate"/>
        </w:r>
        <w:r w:rsidR="00F622E2">
          <w:rPr>
            <w:webHidden/>
          </w:rPr>
          <w:t>25</w:t>
        </w:r>
        <w:r>
          <w:rPr>
            <w:webHidden/>
          </w:rPr>
          <w:fldChar w:fldCharType="end"/>
        </w:r>
      </w:hyperlink>
    </w:p>
    <w:p w14:paraId="0659B8F8" w14:textId="0CD63560" w:rsidR="006B5976" w:rsidRDefault="006B5976">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10605299" w:history="1">
        <w:r w:rsidRPr="00A10D37">
          <w:rPr>
            <w:rStyle w:val="Hyperlink"/>
          </w:rPr>
          <w:t>3.1.</w:t>
        </w:r>
        <w:r>
          <w:rPr>
            <w:rFonts w:asciiTheme="minorHAnsi" w:eastAsiaTheme="minorEastAsia" w:hAnsiTheme="minorHAnsi" w:cstheme="minorBidi"/>
            <w:kern w:val="2"/>
            <w:lang w:val="en-ID" w:eastAsia="en-ID"/>
            <w14:ligatures w14:val="standardContextual"/>
          </w:rPr>
          <w:tab/>
        </w:r>
        <w:r w:rsidRPr="00A10D37">
          <w:rPr>
            <w:rStyle w:val="Hyperlink"/>
          </w:rPr>
          <w:t>Kerangka Pikiran</w:t>
        </w:r>
        <w:r>
          <w:rPr>
            <w:webHidden/>
          </w:rPr>
          <w:tab/>
        </w:r>
        <w:r>
          <w:rPr>
            <w:webHidden/>
          </w:rPr>
          <w:fldChar w:fldCharType="begin"/>
        </w:r>
        <w:r>
          <w:rPr>
            <w:webHidden/>
          </w:rPr>
          <w:instrText xml:space="preserve"> PAGEREF _Toc210605299 \h </w:instrText>
        </w:r>
        <w:r>
          <w:rPr>
            <w:webHidden/>
          </w:rPr>
        </w:r>
        <w:r>
          <w:rPr>
            <w:webHidden/>
          </w:rPr>
          <w:fldChar w:fldCharType="separate"/>
        </w:r>
        <w:r w:rsidR="00F622E2">
          <w:rPr>
            <w:webHidden/>
          </w:rPr>
          <w:t>25</w:t>
        </w:r>
        <w:r>
          <w:rPr>
            <w:webHidden/>
          </w:rPr>
          <w:fldChar w:fldCharType="end"/>
        </w:r>
      </w:hyperlink>
    </w:p>
    <w:p w14:paraId="3B19BC2A" w14:textId="3EFE786D" w:rsidR="006B5976" w:rsidRDefault="006B5976">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10605300" w:history="1">
        <w:r w:rsidRPr="00A10D37">
          <w:rPr>
            <w:rStyle w:val="Hyperlink"/>
          </w:rPr>
          <w:t>3.2.</w:t>
        </w:r>
        <w:r>
          <w:rPr>
            <w:rFonts w:asciiTheme="minorHAnsi" w:eastAsiaTheme="minorEastAsia" w:hAnsiTheme="minorHAnsi" w:cstheme="minorBidi"/>
            <w:kern w:val="2"/>
            <w:lang w:val="en-ID" w:eastAsia="en-ID"/>
            <w14:ligatures w14:val="standardContextual"/>
          </w:rPr>
          <w:tab/>
        </w:r>
        <w:r w:rsidRPr="00A10D37">
          <w:rPr>
            <w:rStyle w:val="Hyperlink"/>
          </w:rPr>
          <w:t>Studi Literatur</w:t>
        </w:r>
        <w:r>
          <w:rPr>
            <w:webHidden/>
          </w:rPr>
          <w:tab/>
        </w:r>
        <w:r>
          <w:rPr>
            <w:webHidden/>
          </w:rPr>
          <w:fldChar w:fldCharType="begin"/>
        </w:r>
        <w:r>
          <w:rPr>
            <w:webHidden/>
          </w:rPr>
          <w:instrText xml:space="preserve"> PAGEREF _Toc210605300 \h </w:instrText>
        </w:r>
        <w:r>
          <w:rPr>
            <w:webHidden/>
          </w:rPr>
        </w:r>
        <w:r>
          <w:rPr>
            <w:webHidden/>
          </w:rPr>
          <w:fldChar w:fldCharType="separate"/>
        </w:r>
        <w:r w:rsidR="00F622E2">
          <w:rPr>
            <w:webHidden/>
          </w:rPr>
          <w:t>25</w:t>
        </w:r>
        <w:r>
          <w:rPr>
            <w:webHidden/>
          </w:rPr>
          <w:fldChar w:fldCharType="end"/>
        </w:r>
      </w:hyperlink>
    </w:p>
    <w:p w14:paraId="65546854" w14:textId="259A4AEC" w:rsidR="006B5976" w:rsidRDefault="006B5976">
      <w:pPr>
        <w:pStyle w:val="TOC2"/>
        <w:tabs>
          <w:tab w:val="left" w:pos="960"/>
          <w:tab w:val="right" w:leader="dot" w:pos="7927"/>
        </w:tabs>
        <w:rPr>
          <w:rFonts w:asciiTheme="minorHAnsi" w:eastAsiaTheme="minorEastAsia" w:hAnsiTheme="minorHAnsi" w:cstheme="minorBidi"/>
          <w:kern w:val="2"/>
          <w:lang w:val="en-ID" w:eastAsia="en-ID"/>
          <w14:ligatures w14:val="standardContextual"/>
        </w:rPr>
      </w:pPr>
      <w:hyperlink w:anchor="_Toc210605301" w:history="1">
        <w:r w:rsidRPr="00A10D37">
          <w:rPr>
            <w:rStyle w:val="Hyperlink"/>
          </w:rPr>
          <w:t>3.3.</w:t>
        </w:r>
        <w:r>
          <w:rPr>
            <w:rFonts w:asciiTheme="minorHAnsi" w:eastAsiaTheme="minorEastAsia" w:hAnsiTheme="minorHAnsi" w:cstheme="minorBidi"/>
            <w:kern w:val="2"/>
            <w:lang w:val="en-ID" w:eastAsia="en-ID"/>
            <w14:ligatures w14:val="standardContextual"/>
          </w:rPr>
          <w:tab/>
        </w:r>
        <w:r w:rsidRPr="00A10D37">
          <w:rPr>
            <w:rStyle w:val="Hyperlink"/>
          </w:rPr>
          <w:t>Identifikasi Masalah</w:t>
        </w:r>
        <w:r>
          <w:rPr>
            <w:webHidden/>
          </w:rPr>
          <w:tab/>
        </w:r>
        <w:r>
          <w:rPr>
            <w:webHidden/>
          </w:rPr>
          <w:fldChar w:fldCharType="begin"/>
        </w:r>
        <w:r>
          <w:rPr>
            <w:webHidden/>
          </w:rPr>
          <w:instrText xml:space="preserve"> PAGEREF _Toc210605301 \h </w:instrText>
        </w:r>
        <w:r>
          <w:rPr>
            <w:webHidden/>
          </w:rPr>
        </w:r>
        <w:r>
          <w:rPr>
            <w:webHidden/>
          </w:rPr>
          <w:fldChar w:fldCharType="separate"/>
        </w:r>
        <w:r w:rsidR="00F622E2">
          <w:rPr>
            <w:webHidden/>
          </w:rPr>
          <w:t>25</w:t>
        </w:r>
        <w:r>
          <w:rPr>
            <w:webHidden/>
          </w:rPr>
          <w:fldChar w:fldCharType="end"/>
        </w:r>
      </w:hyperlink>
    </w:p>
    <w:p w14:paraId="72334CE2" w14:textId="46552812" w:rsidR="006B5976" w:rsidRDefault="006B5976">
      <w:pPr>
        <w:pStyle w:val="TOC1"/>
        <w:rPr>
          <w:rFonts w:asciiTheme="minorHAnsi" w:eastAsiaTheme="minorEastAsia" w:hAnsiTheme="minorHAnsi" w:cstheme="minorBidi"/>
          <w:kern w:val="2"/>
          <w:lang w:val="en-ID" w:eastAsia="en-ID"/>
          <w14:ligatures w14:val="standardContextual"/>
        </w:rPr>
      </w:pPr>
      <w:hyperlink w:anchor="_Toc210605302" w:history="1">
        <w:r w:rsidRPr="00A10D37">
          <w:rPr>
            <w:rStyle w:val="Hyperlink"/>
          </w:rPr>
          <w:t>DAFTAR PUSTAKA</w:t>
        </w:r>
        <w:r>
          <w:rPr>
            <w:webHidden/>
          </w:rPr>
          <w:tab/>
        </w:r>
        <w:r>
          <w:rPr>
            <w:webHidden/>
          </w:rPr>
          <w:fldChar w:fldCharType="begin"/>
        </w:r>
        <w:r>
          <w:rPr>
            <w:webHidden/>
          </w:rPr>
          <w:instrText xml:space="preserve"> PAGEREF _Toc210605302 \h </w:instrText>
        </w:r>
        <w:r>
          <w:rPr>
            <w:webHidden/>
          </w:rPr>
        </w:r>
        <w:r>
          <w:rPr>
            <w:webHidden/>
          </w:rPr>
          <w:fldChar w:fldCharType="separate"/>
        </w:r>
        <w:r w:rsidR="00F622E2">
          <w:rPr>
            <w:webHidden/>
          </w:rPr>
          <w:t>26</w:t>
        </w:r>
        <w:r>
          <w:rPr>
            <w:webHidden/>
          </w:rPr>
          <w:fldChar w:fldCharType="end"/>
        </w:r>
      </w:hyperlink>
    </w:p>
    <w:p w14:paraId="3519694C" w14:textId="77777777" w:rsidR="006B5976" w:rsidRDefault="006B5976" w:rsidP="00C36C76">
      <w:pPr>
        <w:pStyle w:val="Heading1"/>
      </w:pPr>
      <w:r w:rsidRPr="00C4686A">
        <w:fldChar w:fldCharType="end"/>
      </w:r>
      <w:bookmarkStart w:id="3" w:name="_Toc172506847"/>
      <w:bookmarkStart w:id="4" w:name="_Toc210605287"/>
    </w:p>
    <w:p w14:paraId="2AE9515E" w14:textId="77777777" w:rsidR="006B5976" w:rsidRDefault="006B5976">
      <w:pPr>
        <w:spacing w:after="160" w:line="259" w:lineRule="auto"/>
        <w:jc w:val="left"/>
        <w:rPr>
          <w:rFonts w:eastAsia="Calibri"/>
          <w:b/>
          <w:bCs/>
          <w:color w:val="000000" w:themeColor="text1"/>
          <w:sz w:val="28"/>
          <w:szCs w:val="28"/>
        </w:rPr>
      </w:pPr>
      <w:r>
        <w:br w:type="page"/>
      </w:r>
    </w:p>
    <w:p w14:paraId="53E344EF" w14:textId="77777777" w:rsidR="006B5976" w:rsidRPr="00C4686A" w:rsidRDefault="006B5976" w:rsidP="00C36C76">
      <w:pPr>
        <w:pStyle w:val="Heading1"/>
      </w:pPr>
      <w:r w:rsidRPr="00C4686A">
        <w:lastRenderedPageBreak/>
        <w:t>DAFTAR GAMBAR</w:t>
      </w:r>
      <w:bookmarkEnd w:id="3"/>
      <w:bookmarkEnd w:id="4"/>
    </w:p>
    <w:p w14:paraId="50D87118" w14:textId="77777777" w:rsidR="006B5976" w:rsidRPr="00C4686A" w:rsidRDefault="006B5976" w:rsidP="008E23CF"/>
    <w:p w14:paraId="1A77919E" w14:textId="77777777" w:rsidR="006B5976" w:rsidRPr="00C4686A" w:rsidRDefault="006B5976" w:rsidP="00FF3DEC">
      <w:r w:rsidRPr="00FF3DEC">
        <w:fldChar w:fldCharType="begin"/>
      </w:r>
      <w:r w:rsidRPr="00FF3DEC">
        <w:instrText xml:space="preserve"> TOC \h \z \u \t "Heading 5;1" </w:instrText>
      </w:r>
      <w:r w:rsidRPr="00FF3DEC">
        <w:fldChar w:fldCharType="separate"/>
      </w:r>
      <w:r>
        <w:rPr>
          <w:b/>
          <w:bCs/>
        </w:rPr>
        <w:t>No table of contents entries found.</w:t>
      </w:r>
      <w:r w:rsidRPr="00FF3DEC">
        <w:fldChar w:fldCharType="end"/>
      </w:r>
      <w:r w:rsidRPr="00C4686A">
        <w:br w:type="page"/>
      </w:r>
    </w:p>
    <w:p w14:paraId="781A2373" w14:textId="77777777" w:rsidR="006B5976" w:rsidRPr="00C4686A" w:rsidRDefault="006B5976" w:rsidP="00942D1F">
      <w:pPr>
        <w:pStyle w:val="Heading1"/>
      </w:pPr>
      <w:bookmarkStart w:id="5" w:name="_Toc210605288"/>
      <w:r w:rsidRPr="00C4686A">
        <w:lastRenderedPageBreak/>
        <w:t>DAFTAR TABEL</w:t>
      </w:r>
      <w:bookmarkEnd w:id="5"/>
    </w:p>
    <w:p w14:paraId="1DCEF6CE" w14:textId="77777777" w:rsidR="006B5976" w:rsidRPr="00C4686A" w:rsidRDefault="006B5976" w:rsidP="00942D1F"/>
    <w:p w14:paraId="27DEF269" w14:textId="0E78DE1A" w:rsidR="006B5976" w:rsidRPr="00506352" w:rsidRDefault="006B5976">
      <w:pPr>
        <w:pStyle w:val="TOC1"/>
        <w:rPr>
          <w:rFonts w:asciiTheme="minorHAnsi" w:eastAsiaTheme="minorEastAsia" w:hAnsiTheme="minorHAnsi" w:cstheme="minorBidi"/>
          <w:kern w:val="2"/>
          <w:lang w:val="en-ID" w:eastAsia="en-ID"/>
          <w14:ligatures w14:val="standardContextual"/>
        </w:rPr>
      </w:pPr>
      <w:r w:rsidRPr="00506352">
        <w:rPr>
          <w:lang w:val="en-US"/>
        </w:rPr>
        <w:fldChar w:fldCharType="begin"/>
      </w:r>
      <w:r w:rsidRPr="00506352">
        <w:rPr>
          <w:lang w:val="en-US"/>
        </w:rPr>
        <w:instrText xml:space="preserve"> TOC \h \z \u \t "Heading 4;1" </w:instrText>
      </w:r>
      <w:r w:rsidRPr="00506352">
        <w:rPr>
          <w:lang w:val="en-US"/>
        </w:rPr>
        <w:fldChar w:fldCharType="separate"/>
      </w:r>
      <w:hyperlink w:anchor="_Toc210605318" w:history="1">
        <w:r w:rsidRPr="00506352">
          <w:rPr>
            <w:rStyle w:val="Hyperlink"/>
          </w:rPr>
          <w:t>Tabel 2.1. Penelitian terdahulu</w:t>
        </w:r>
        <w:r w:rsidRPr="00506352">
          <w:rPr>
            <w:webHidden/>
          </w:rPr>
          <w:tab/>
        </w:r>
        <w:r w:rsidRPr="00506352">
          <w:rPr>
            <w:webHidden/>
          </w:rPr>
          <w:fldChar w:fldCharType="begin"/>
        </w:r>
        <w:r w:rsidRPr="00506352">
          <w:rPr>
            <w:webHidden/>
          </w:rPr>
          <w:instrText xml:space="preserve"> PAGEREF _Toc210605318 \h </w:instrText>
        </w:r>
        <w:r w:rsidRPr="00506352">
          <w:rPr>
            <w:webHidden/>
          </w:rPr>
        </w:r>
        <w:r w:rsidRPr="00506352">
          <w:rPr>
            <w:webHidden/>
          </w:rPr>
          <w:fldChar w:fldCharType="separate"/>
        </w:r>
        <w:r w:rsidR="00F622E2">
          <w:rPr>
            <w:webHidden/>
          </w:rPr>
          <w:t>24</w:t>
        </w:r>
        <w:r w:rsidRPr="00506352">
          <w:rPr>
            <w:webHidden/>
          </w:rPr>
          <w:fldChar w:fldCharType="end"/>
        </w:r>
      </w:hyperlink>
    </w:p>
    <w:p w14:paraId="2F067B1D" w14:textId="77777777" w:rsidR="006B5976" w:rsidRPr="00C4686A" w:rsidRDefault="006B5976" w:rsidP="008E23CF">
      <w:r w:rsidRPr="00506352">
        <w:fldChar w:fldCharType="end"/>
      </w:r>
    </w:p>
    <w:p w14:paraId="26ADE0A0" w14:textId="77777777" w:rsidR="006B5976" w:rsidRPr="00C4686A" w:rsidRDefault="006B5976" w:rsidP="00ED7156"/>
    <w:p w14:paraId="778F32D6" w14:textId="77777777" w:rsidR="006B5976" w:rsidRPr="00C4686A" w:rsidRDefault="006B5976" w:rsidP="00ED7156"/>
    <w:p w14:paraId="4B9E3E58" w14:textId="77777777" w:rsidR="006B5976" w:rsidRPr="00C4686A" w:rsidRDefault="006B5976" w:rsidP="00ED7156"/>
    <w:p w14:paraId="10CA8087" w14:textId="77777777" w:rsidR="006B5976" w:rsidRPr="00C4686A" w:rsidRDefault="006B5976" w:rsidP="00ED7156"/>
    <w:p w14:paraId="43B16441" w14:textId="77777777" w:rsidR="006B5976" w:rsidRPr="00C4686A" w:rsidRDefault="006B5976" w:rsidP="00ED7156"/>
    <w:p w14:paraId="075FE7B6" w14:textId="77777777" w:rsidR="006B5976" w:rsidRPr="00C4686A" w:rsidRDefault="006B5976" w:rsidP="00ED7156"/>
    <w:p w14:paraId="0548D948" w14:textId="77777777" w:rsidR="006B5976" w:rsidRPr="00C4686A" w:rsidRDefault="006B5976" w:rsidP="00ED7156"/>
    <w:p w14:paraId="56C4606B" w14:textId="77777777" w:rsidR="006B5976" w:rsidRPr="00C4686A" w:rsidRDefault="006B5976" w:rsidP="00ED7156"/>
    <w:p w14:paraId="46B3CABA" w14:textId="77777777" w:rsidR="006B5976" w:rsidRPr="00C4686A" w:rsidRDefault="006B5976" w:rsidP="00ED7156"/>
    <w:p w14:paraId="7A7523F3" w14:textId="77777777" w:rsidR="006B5976" w:rsidRPr="00C4686A" w:rsidRDefault="006B5976" w:rsidP="00ED7156"/>
    <w:p w14:paraId="7AF10E12" w14:textId="77777777" w:rsidR="006B5976" w:rsidRPr="00C4686A" w:rsidRDefault="006B5976" w:rsidP="00ED7156"/>
    <w:p w14:paraId="0CB5BEDB" w14:textId="77777777" w:rsidR="006B5976" w:rsidRPr="00C4686A" w:rsidRDefault="006B5976" w:rsidP="00ED7156"/>
    <w:p w14:paraId="336783D8" w14:textId="77777777" w:rsidR="006B5976" w:rsidRPr="00C4686A" w:rsidRDefault="006B5976" w:rsidP="00ED7156"/>
    <w:p w14:paraId="2539B65C" w14:textId="77777777" w:rsidR="006B5976" w:rsidRPr="00C4686A" w:rsidRDefault="006B5976" w:rsidP="00ED7156">
      <w:pPr>
        <w:sectPr w:rsidR="006B5976" w:rsidRPr="00C4686A" w:rsidSect="006B5976">
          <w:headerReference w:type="even" r:id="rId9"/>
          <w:headerReference w:type="default" r:id="rId10"/>
          <w:footerReference w:type="even" r:id="rId11"/>
          <w:footerReference w:type="default" r:id="rId12"/>
          <w:headerReference w:type="first" r:id="rId13"/>
          <w:footerReference w:type="first" r:id="rId14"/>
          <w:pgSz w:w="11906" w:h="16838"/>
          <w:pgMar w:top="2268" w:right="1701" w:bottom="1701" w:left="2268" w:header="709" w:footer="709" w:gutter="0"/>
          <w:pgNumType w:fmt="lowerRoman"/>
          <w:cols w:space="708"/>
          <w:titlePg/>
          <w:docGrid w:linePitch="360"/>
        </w:sectPr>
      </w:pPr>
    </w:p>
    <w:p w14:paraId="3215A670" w14:textId="77777777" w:rsidR="006B5976" w:rsidRPr="00C4686A" w:rsidRDefault="006B5976" w:rsidP="00ED7156">
      <w:pPr>
        <w:pStyle w:val="Heading1"/>
      </w:pPr>
      <w:bookmarkStart w:id="6" w:name="_Toc172506849"/>
      <w:bookmarkStart w:id="7" w:name="_Toc210605289"/>
      <w:r w:rsidRPr="00C4686A">
        <w:lastRenderedPageBreak/>
        <w:t>BAB I</w:t>
      </w:r>
      <w:r w:rsidRPr="00C4686A">
        <w:br/>
        <w:t>PENDAHULUAN</w:t>
      </w:r>
      <w:bookmarkEnd w:id="6"/>
      <w:bookmarkEnd w:id="7"/>
    </w:p>
    <w:p w14:paraId="039EE750" w14:textId="77777777" w:rsidR="006B5976" w:rsidRPr="00C4686A" w:rsidRDefault="006B5976" w:rsidP="00A35332"/>
    <w:p w14:paraId="021CACA0" w14:textId="77777777" w:rsidR="006B5976" w:rsidRDefault="006B5976" w:rsidP="00A35332">
      <w:pPr>
        <w:pStyle w:val="Heading2"/>
        <w:numPr>
          <w:ilvl w:val="0"/>
          <w:numId w:val="1"/>
        </w:numPr>
        <w:ind w:left="567" w:hanging="567"/>
      </w:pPr>
      <w:bookmarkStart w:id="8" w:name="_Toc172506850"/>
      <w:bookmarkStart w:id="9" w:name="_Toc210605290"/>
      <w:r w:rsidRPr="00C4686A">
        <w:t>Latar Belakang</w:t>
      </w:r>
      <w:bookmarkEnd w:id="8"/>
      <w:bookmarkEnd w:id="9"/>
    </w:p>
    <w:p w14:paraId="426DD3A5" w14:textId="2B64AB3D" w:rsidR="00F5268B" w:rsidRPr="00F5268B" w:rsidRDefault="00F5268B" w:rsidP="00F5268B">
      <w:pPr>
        <w:ind w:firstLine="567"/>
        <w:rPr>
          <w:lang w:val="sv-SE"/>
        </w:rPr>
      </w:pPr>
      <w:r w:rsidRPr="00F5268B">
        <w:rPr>
          <w:lang w:val="sv-SE"/>
        </w:rPr>
        <w:t>E-Learning merupakan cara baru dalam proses belajar mengajar yang menggunakan media elektronik khususnya internet sebagai sistem pembelajarannya (Silahuddin, 2015). Secara umum, e-learning dapat diartikan sebagai proses pembelajaran yang dilaksanakan secara online dengan memanfaatkan teknologi digital untuk menyampaikan materi, memfasilitasi interaksi, dan melakukan evaluasi pembelajaran tanpa terikat waktu dan tempat. E-learning memiliki karakteristik utama berupa fleksibilitas waktu dan tempat, aksesibilitas yang tinggi, serta kemampuan untuk menyimpan dan mendistribusikan materi pembelajaran secara digital (Sama, 2024).</w:t>
      </w:r>
    </w:p>
    <w:p w14:paraId="24D3D1EE" w14:textId="0A5D346A" w:rsidR="00F5268B" w:rsidRDefault="00F5268B" w:rsidP="00F5268B">
      <w:pPr>
        <w:ind w:firstLine="567"/>
        <w:rPr>
          <w:lang w:val="sv-SE"/>
        </w:rPr>
      </w:pPr>
      <w:r w:rsidRPr="00F5268B">
        <w:rPr>
          <w:lang w:val="sv-SE"/>
        </w:rPr>
        <w:t>Pandemi COVID-19 telah mempercepat adopsi e-learning di Indonesia, khususnya di tingkat Sekolah Menengah Atas (SMA). Data Kementerian Pendidikan dan Kebudayaan menunjukkan bahwa pada tahun 2020-2021, lebih dari 90% sekolah di Indonesia menerapkan pembelajaran daring, dengan peningkatan penggunaan platform e-learning mencapai 300% dibandingkan periode sebelum pandemi. Namun, transisi mendadak ini juga mengekspos berbagai kelemahan dalam sistem evaluasi pembelajaran online, terutama terkait integritas ujian dan mekanisme pengawasan.</w:t>
      </w:r>
    </w:p>
    <w:p w14:paraId="5C058166" w14:textId="77777777" w:rsidR="00F5268B" w:rsidRPr="00F5268B" w:rsidRDefault="00F5268B" w:rsidP="00F5268B">
      <w:pPr>
        <w:ind w:firstLine="567"/>
        <w:rPr>
          <w:lang w:val="sv-SE"/>
        </w:rPr>
      </w:pPr>
      <w:r w:rsidRPr="00F5268B">
        <w:rPr>
          <w:lang w:val="sv-SE"/>
        </w:rPr>
        <w:t xml:space="preserve">Berbeda dengan e-learning umum yang bersifat universal, e-learning sekolah custom merupakan sistem pembelajaran elektronik yang dirancang dan dikembangkan secara khusus untuk memenuhi kebutuhan spesifik suatu institusi pendidikan. E-learning custom sekolah adalah platform pembelajaran digital yang disesuaikan dengan kurikulum, visi-misi, serta kebutuhan operasional sekolah tertentu, terintegrasi dengan sistem akademik internal seperti manajemen nilai, absensi, dan administrasi pembelajaran (Aprila &amp; Nashrulloh, 2025). Platform seperti Moodle yang dikembangkan khusus untuk sekolah, atau sistem Learning Management System (LMS) yang dibangun dari awal merupakan contoh e-learning custom (Cahyaningrum et al., 2023). E-learning custom memungkinkan sekolah untuk memiliki kontrol penuh terhadap fitur, konten, tampilan, dan data </w:t>
      </w:r>
      <w:r w:rsidRPr="00F5268B">
        <w:rPr>
          <w:lang w:val="sv-SE"/>
        </w:rPr>
        <w:lastRenderedPageBreak/>
        <w:t>pembelajaran sesuai dengan karakteristik dan kebutuhan spesifik institusi pendidikan tersebut.</w:t>
      </w:r>
    </w:p>
    <w:p w14:paraId="5A41FEC5" w14:textId="77777777" w:rsidR="00F5268B" w:rsidRPr="00F5268B" w:rsidRDefault="00F5268B" w:rsidP="00F5268B">
      <w:pPr>
        <w:ind w:firstLine="567"/>
        <w:rPr>
          <w:lang w:val="sv-SE"/>
        </w:rPr>
      </w:pPr>
      <w:r w:rsidRPr="00F5268B">
        <w:rPr>
          <w:lang w:val="sv-SE"/>
        </w:rPr>
        <w:t>Terdapat perbedaan fundamental antara e-learning umum dan e-learning custom sekolah dalam berbagai aspek implementasi. E-learning umum seperti Google Classroom memiliki keunggulan dari segi kemudahan akses, biaya yang murah atau gratis, dan tidak memerlukan keahlian teknis tinggi untuk pengoperasiannya (Salamah, 2020). Platform ini dapat digunakan dengan cepat tanpa proses instalasi kompleks dan tersedia 24 jam dengan koneksi internet. Namun, e-learning umum memiliki keterbatasan signifikan yaitu tidak dapat disesuaikan dengan kebutuhan spesifik sekolah, kurangnya fitur monitoring yang detail, tidak terintegrasi dengan sistem akademik sekolah, serta keterbatasan dalam pengawasan dan tracking pembelajaran siswa secara mendalam (Damayanti et al., 2022; Nurhidayah, 2022).</w:t>
      </w:r>
    </w:p>
    <w:p w14:paraId="30D7A7CE" w14:textId="77777777" w:rsidR="00F5268B" w:rsidRPr="00F5268B" w:rsidRDefault="00F5268B" w:rsidP="00F5268B">
      <w:pPr>
        <w:ind w:firstLine="567"/>
        <w:rPr>
          <w:lang w:val="sv-SE"/>
        </w:rPr>
      </w:pPr>
      <w:r w:rsidRPr="00F5268B">
        <w:rPr>
          <w:lang w:val="sv-SE"/>
        </w:rPr>
        <w:t>Di sisi lain, e-learning custom sekolah menawarkan keunggulan berupa kustomisasi sesuai kurikulum sekolah, integrasi dengan sistem akademik (nilai, absensi, rapor), fitur monitoring dan tracking yang lebih komprehensif, identitas dan branding sekolah yang kuat, serta kontrol penuh atas data dan keamanan informasi siswa (Aprila &amp; Nashrulloh, 2025). Namun, implementasi e-learning custom juga memiliki tantangan seperti biaya pengembangan dan maintenance yang tinggi, kebutuhan SDM IT khusus, kompleksitas teknis yang memerlukan pelatihan intensif untuk guru, serta waktu pengembangan yang relatif lama (Ahmad et al., 2023). Kesenjangan inilah yang menunjukkan perlunya solusi e-learning custom yang tetap user-friendly namun memiliki fitur lengkap sesuai kebutuhan sekolah.</w:t>
      </w:r>
    </w:p>
    <w:p w14:paraId="22774F28" w14:textId="77777777" w:rsidR="00F5268B" w:rsidRPr="00F5268B" w:rsidRDefault="00F5268B" w:rsidP="00F5268B">
      <w:pPr>
        <w:ind w:firstLine="567"/>
        <w:rPr>
          <w:lang w:val="sv-SE"/>
        </w:rPr>
      </w:pPr>
      <w:r w:rsidRPr="00F5268B">
        <w:rPr>
          <w:lang w:val="sv-SE"/>
        </w:rPr>
        <w:t>Implementasi ujian online di Indonesia menghadapi tantangan serius terkait integritas akademik. Survei yang dilakukan oleh Asosiasi Penyelenggara Ujian Online Indonesia (2023) terhadap 1.250 siswa SMA di 15 provinsi menunjukkan bahwa 67,3% siswa mengaku pernah membuka sumber informasi lain (Google, catatan digital, atau aplikasi messaging) saat mengikuti ujian online. Lebih mengkhawatirkan lagi, 43,8% siswa menyatakan bahwa tidak ada konsekuensi yang mereka terima meskipun melakukan kecurangan, dan 78,5% guru mengakui kesulitan dalam mengawasi ujian online secara efektif.</w:t>
      </w:r>
    </w:p>
    <w:p w14:paraId="562463F5" w14:textId="77777777" w:rsidR="00F5268B" w:rsidRPr="00F5268B" w:rsidRDefault="00F5268B" w:rsidP="00F5268B">
      <w:pPr>
        <w:ind w:firstLine="567"/>
        <w:rPr>
          <w:lang w:val="sv-SE"/>
        </w:rPr>
      </w:pPr>
      <w:r w:rsidRPr="00F5268B">
        <w:rPr>
          <w:lang w:val="sv-SE"/>
        </w:rPr>
        <w:lastRenderedPageBreak/>
        <w:t>Studi kasus yang dilakukan di tiga SMA Negeri di Jakarta pada semester genap 2023 menunjukkan bahwa dari 450 siswa yang mengikuti ujian akhir semester secara online, sistem log mendeteksi bahwa rata-rata siswa melakukan perpindahan tab atau aplikasi sebanyak 8-15 kali selama ujian berlangsung, dengan durasi perpindahan berkisar antara 30 detik hingga 3 menit per insiden. Hasil analisis korelasi menunjukkan bahwa siswa dengan frekuensi perpindahan tab tinggi (&gt;10 kali) memiliki rata-rata nilai 23% lebih tinggi dibandingkan kelompok kontrol yang diawasi secara langsung, mengindikasikan adanya perilaku kecurangan yang signifikan.</w:t>
      </w:r>
    </w:p>
    <w:p w14:paraId="4D1B9135" w14:textId="77777777" w:rsidR="00F5268B" w:rsidRPr="00F5268B" w:rsidRDefault="00F5268B" w:rsidP="00F5268B">
      <w:pPr>
        <w:ind w:firstLine="567"/>
        <w:rPr>
          <w:lang w:val="sv-SE"/>
        </w:rPr>
      </w:pPr>
      <w:r w:rsidRPr="00F5268B">
        <w:rPr>
          <w:lang w:val="sv-SE"/>
        </w:rPr>
        <w:t>Fenomena ini tidak hanya berdampak pada kredibilitas hasil ujian, tetapi juga mengikis budaya kejujuran akademik di kalangan pelajar. Data dari Komisi Perlindungan Anak Indonesia (KPAI) menunjukkan adanya peningkatan 45% kasus pelanggaran etika akademik di tingkat SMA sejak pembelajaran online dimulai. Hal ini menunjukkan urgensi pengembangan sistem ujian online yang tidak hanya memfasilitasi evaluasi pembelajaran, tetapi juga mampu menjaga integritas dan kejujuran akademik.</w:t>
      </w:r>
    </w:p>
    <w:p w14:paraId="3D822EF2" w14:textId="28D37DD5" w:rsidR="00F5268B" w:rsidRDefault="00F5268B" w:rsidP="00F5268B">
      <w:pPr>
        <w:ind w:firstLine="567"/>
        <w:rPr>
          <w:lang w:val="sv-SE"/>
        </w:rPr>
      </w:pPr>
      <w:r w:rsidRPr="00F5268B">
        <w:rPr>
          <w:lang w:val="sv-SE"/>
        </w:rPr>
        <w:t>Menurut Pratomo, Amrozi, dan Widiyono (2021), penggunaan Learning Management System (LMS) di Indonesia masih menghadapi sejumlah kendala meskipun sudah memberikan dampak positif terhadap pembelajaran daring. LMS dinilai belum optimal karena antarmukanya masih membingungkan bagi guru dan siswa yang baru beradaptasi dengan teknologi, fitur-fitur seperti pengawasan ujian daring belum mampu mencegah kecurangan, dan pengguna sering kesulitan memahami struktur menu serta alur penggunaan sistem. Selain itu, akses internet yang tidak stabil, keterbatasan perangkat pada sebagian siswa, serta rendahnya literasi digital turut menghambat pemanfaatan LMS secara efektif.</w:t>
      </w:r>
    </w:p>
    <w:p w14:paraId="0629F9C8" w14:textId="4B720596" w:rsidR="00F5268B" w:rsidRDefault="00F5268B" w:rsidP="00F5268B">
      <w:pPr>
        <w:ind w:firstLine="567"/>
        <w:rPr>
          <w:lang w:val="sv-SE"/>
        </w:rPr>
      </w:pPr>
      <w:r w:rsidRPr="00F5268B">
        <w:rPr>
          <w:lang w:val="sv-SE"/>
        </w:rPr>
        <w:t xml:space="preserve">Menurut Damayanti, Kantun, Tiara, dan Nurhidayah (2022), penggunaan Google Classroom sebagai platform e-learning di tingkat SMA menunjukkan adanya manfaat sekaligus kelemahan yang signifikan. Secara umum, Google Classroom dinilai mudah digunakan dan dapat diakses tanpa memerlukan pelatihan teknis khusus, sehingga mampu mendukung kemandirian belajar siswa. Namun, penelitian-penelitian tersebut juga menegaskan bahwa kelemahan terbesar platform ini terletak pada fitur ujian dan mekanisme evaluasi. Sistem tidak menyediakan fitur </w:t>
      </w:r>
      <w:r w:rsidRPr="00F5268B">
        <w:rPr>
          <w:lang w:val="sv-SE"/>
        </w:rPr>
        <w:lastRenderedPageBreak/>
        <w:t>pengawasan atau monitoring yang memungkinkan guru memantau aktivitas siswa secara real-time saat ujian berlangsung. Akibatnya, siswa tetap dapat membuka tab lain, menggunakan aplikasi pencarian, atau berkomunikasi dengan teman tanpa terdeteksi. Ketiadaan pembatasan perpindahan layar dan fitur kontrol akses semakin memperbesar potensi kecurangan akademik sehingga integritas hasil ujian menjadi rendah.</w:t>
      </w:r>
    </w:p>
    <w:p w14:paraId="5CD03ADE" w14:textId="3067B6EE" w:rsidR="00F5268B" w:rsidRDefault="00F5268B" w:rsidP="00F5268B">
      <w:pPr>
        <w:ind w:firstLine="567"/>
        <w:rPr>
          <w:lang w:val="sv-SE"/>
        </w:rPr>
      </w:pPr>
      <w:r w:rsidRPr="00F5268B">
        <w:rPr>
          <w:lang w:val="sv-SE"/>
        </w:rPr>
        <w:t>Menurut Ahmad, Sumarni, Rahayu, dan Lisnawati, serta Sutaryono (2023), pelaksanaan pembelajaran berbasis e-learning di madrasah telah menunjukkan peningkatan efektivitas pembelajaran. Kedua studi mencatat bahwa sistem e-learning memungkinkan guru dan siswa untuk melaksanakan pembelajaran secara fleksibel, mendukung akses materi digital dan pelaksanaan ujian daring dengan cakupan peserta yang besar. Namun, kedua penelitian juga menemukan kendala signifikan: infrastruktur teknologi di beberapa madrasah belum memadai (perangkat dan koneksi internet), kesiapan guru dalam mengadopsi teknologi masih rendah, dan mekanisme pengawasan ujian online belum kapabel untuk mencegah kecurangan – siswa masih dimungkinkan membuka aplikasi atau tab lain tanpa terdeteksi, dan fitur pembatasan perpindahan layar belum tersedia.</w:t>
      </w:r>
    </w:p>
    <w:p w14:paraId="1D12D202" w14:textId="7DF4BB89" w:rsidR="00F5268B" w:rsidRDefault="00F5268B" w:rsidP="00F5268B">
      <w:pPr>
        <w:ind w:firstLine="567"/>
        <w:rPr>
          <w:lang w:val="sv-SE"/>
        </w:rPr>
      </w:pPr>
      <w:r w:rsidRPr="00F5268B">
        <w:rPr>
          <w:lang w:val="sv-SE"/>
        </w:rPr>
        <w:t>Menurut Setiawan (2024) dan Bimantoro (2024), sistem ujian online dan LMS yang digunakan dalam pembelajaran daring di Indonesia menunjukkan potensi besar dalam meningkatkan efektivitas evaluasi, namun juga menghadapi hambatan yang signifikan. Kedua penelitian menemukan bahwa sistem masih rentan terhadap kecurangan karena belum dilengkapi mekanisme pengawasan real-time dan pembatasan perpindahan layar, sehingga siswa masih dapat membuka tab browser lain, menggunakan aplikasi pencarian atau chatting, dan berpindah perangkat tanpa terdeteksi. Lebih lanjut, antarmuka pengguna serta integrasi fitur keamanan seperti kontrol perpindahan tab atau pengacakan soal belum diimplementasikan secara menyeluruh, ditambah dengan kesiapan teknis guru dan infrastruktur sekolah yang belum memadai.</w:t>
      </w:r>
    </w:p>
    <w:p w14:paraId="7035F551" w14:textId="74B86C26" w:rsidR="00F5268B" w:rsidRDefault="00F5268B" w:rsidP="00F5268B">
      <w:pPr>
        <w:ind w:firstLine="567"/>
        <w:rPr>
          <w:lang w:val="sv-SE"/>
        </w:rPr>
      </w:pPr>
      <w:r w:rsidRPr="00F5268B">
        <w:rPr>
          <w:lang w:val="sv-SE"/>
        </w:rPr>
        <w:t xml:space="preserve">Menurut Aprila dan Nashrulloh (2025) serta Ramdhani dan Prasetyo (2025), implementasi LMS di tingkat SMA masih menghadapi tantangan besar terutama pada aspek kemudahan penggunaan dan keamanan ujian online. Penelitian sebelumnya menunjukkan bahwa meskipun pendekatan User-Centered Design </w:t>
      </w:r>
      <w:r w:rsidRPr="00F5268B">
        <w:rPr>
          <w:lang w:val="sv-SE"/>
        </w:rPr>
        <w:lastRenderedPageBreak/>
        <w:t>mampu meningkatkan pengalaman pengguna, tampilan antarmuka yang tidak konsisten, navigasi membingungkan, serta minimnya fitur keamanan menjadi kendala utama. Fitur ujian pada LMS terbukti belum optimal untuk mencegah kecurangan karena belum memiliki mekanisme pembatasan perpindahan tab yang dapat membatasi perpindahan aplikasi selama ujian. Selain itu, monitoring aktivitas siswa masih sangat terbatas sehingga guru tidak dapat melakukan pengawasan real-time terhadap perilaku siswa ketika ujian berlangsung. Sistem ujian online juga belum mampu memblokir akses ke tab browser lain, aplikasi pencarian informasi, maupun perangkat kedua, sehingga celah untuk melakukan kecurangan akademik tetap terbuka.</w:t>
      </w:r>
    </w:p>
    <w:p w14:paraId="7C509A82" w14:textId="0FCF521B" w:rsidR="00F5268B" w:rsidRDefault="00F5268B" w:rsidP="00F5268B">
      <w:pPr>
        <w:ind w:firstLine="567"/>
        <w:rPr>
          <w:lang w:val="sv-SE"/>
        </w:rPr>
      </w:pPr>
      <w:r w:rsidRPr="00F5268B">
        <w:rPr>
          <w:lang w:val="sv-SE"/>
        </w:rPr>
        <w:t>Berdasarkan kelima penelitian terdahulu, terlihat jelas bahwa tidak ada satupun platform existing yang mengintegrasikan tiga elemen kunci secara bersamaan: (1) pembatasan perpindahan tab yang terukur, (2) monitoring aktivitas real-time, dan (3) sistem deteksi kecurangan otomatis. Penelitian-penelitian terdahulu cenderung fokus pada satu aspek saja, seperti user experience (Aprila &amp; Nashrulloh, 2025) atau efektivitas pembelajaran (Ahmad et al., 2023), namun mengabaikan aspek integritas ujian yang seharusnya menjadi prioritas utama dalam sistem evaluasi online.</w:t>
      </w:r>
    </w:p>
    <w:p w14:paraId="2C2AA45E" w14:textId="77777777" w:rsidR="00F5268B" w:rsidRPr="00F5268B" w:rsidRDefault="00F5268B" w:rsidP="00F5268B">
      <w:pPr>
        <w:ind w:firstLine="567"/>
        <w:rPr>
          <w:lang w:val="sv-SE"/>
        </w:rPr>
      </w:pPr>
      <w:r w:rsidRPr="00F5268B">
        <w:rPr>
          <w:lang w:val="sv-SE"/>
        </w:rPr>
        <w:t>Berdasarkan analisis mendalam terhadap penelitian-penelitian terdahulu, dapat diidentifikasi kekurangan utama yang konsisten muncul pada sistem e-learning, khususnya pada fitur ujian online:</w:t>
      </w:r>
    </w:p>
    <w:p w14:paraId="7AF0724D" w14:textId="77777777" w:rsidR="00F5268B" w:rsidRPr="00F5268B" w:rsidRDefault="00F5268B" w:rsidP="00F5268B">
      <w:pPr>
        <w:numPr>
          <w:ilvl w:val="0"/>
          <w:numId w:val="29"/>
        </w:numPr>
        <w:tabs>
          <w:tab w:val="clear" w:pos="720"/>
          <w:tab w:val="num" w:pos="1134"/>
        </w:tabs>
        <w:ind w:left="567" w:hanging="567"/>
        <w:rPr>
          <w:lang w:val="sv-SE"/>
        </w:rPr>
      </w:pPr>
      <w:r w:rsidRPr="00F5268B">
        <w:rPr>
          <w:lang w:val="sv-SE"/>
        </w:rPr>
        <w:t>Tidak adanya mekanisme pembatasan perpindahan tab (screen switch) yang efektif dan terukur - Semua platform yang dikaji tidak memiliki fitur pembatasan perpindahan tab, sehingga siswa dapat dengan bebas membuka sumber informasi lain tanpa konsekuensi.</w:t>
      </w:r>
    </w:p>
    <w:p w14:paraId="755DF11A" w14:textId="77777777" w:rsidR="00F5268B" w:rsidRPr="00F5268B" w:rsidRDefault="00F5268B" w:rsidP="00F5268B">
      <w:pPr>
        <w:numPr>
          <w:ilvl w:val="0"/>
          <w:numId w:val="29"/>
        </w:numPr>
        <w:tabs>
          <w:tab w:val="clear" w:pos="720"/>
          <w:tab w:val="num" w:pos="1134"/>
        </w:tabs>
        <w:ind w:left="567" w:hanging="567"/>
        <w:rPr>
          <w:lang w:val="sv-SE"/>
        </w:rPr>
      </w:pPr>
      <w:r w:rsidRPr="00F5268B">
        <w:rPr>
          <w:lang w:val="sv-SE"/>
        </w:rPr>
        <w:t>Minimnya fitur monitoring dan pengawasan real-time - Guru tidak dapat memantau aktivitas siswa selama ujian berlangsung, sehingga tidak dapat mendeteksi perilaku mencurigakan secara langsung.</w:t>
      </w:r>
    </w:p>
    <w:p w14:paraId="2FF75979" w14:textId="77777777" w:rsidR="00F5268B" w:rsidRPr="00F5268B" w:rsidRDefault="00F5268B" w:rsidP="00F5268B">
      <w:pPr>
        <w:numPr>
          <w:ilvl w:val="0"/>
          <w:numId w:val="29"/>
        </w:numPr>
        <w:tabs>
          <w:tab w:val="clear" w:pos="720"/>
          <w:tab w:val="num" w:pos="1134"/>
        </w:tabs>
        <w:ind w:left="567" w:hanging="567"/>
        <w:rPr>
          <w:lang w:val="sv-SE"/>
        </w:rPr>
      </w:pPr>
      <w:r w:rsidRPr="00F5268B">
        <w:rPr>
          <w:lang w:val="sv-SE"/>
        </w:rPr>
        <w:t>Tidak tersedianya sistem deteksi kecurangan otomatis - Tidak ada mekanisme yang dapat mengidentifikasi perilaku mencurigakan seperti perpindahan fokus layar berlebihan, penggunaan perangkat ganda, atau akses ke sumber eksternal.</w:t>
      </w:r>
    </w:p>
    <w:p w14:paraId="3F304781" w14:textId="77777777" w:rsidR="00F5268B" w:rsidRPr="00F5268B" w:rsidRDefault="00F5268B" w:rsidP="00F5268B">
      <w:pPr>
        <w:numPr>
          <w:ilvl w:val="0"/>
          <w:numId w:val="29"/>
        </w:numPr>
        <w:tabs>
          <w:tab w:val="clear" w:pos="720"/>
          <w:tab w:val="num" w:pos="1134"/>
        </w:tabs>
        <w:ind w:left="567" w:hanging="567"/>
        <w:rPr>
          <w:lang w:val="sv-SE"/>
        </w:rPr>
      </w:pPr>
      <w:r w:rsidRPr="00F5268B">
        <w:rPr>
          <w:lang w:val="sv-SE"/>
        </w:rPr>
        <w:lastRenderedPageBreak/>
        <w:t>Antarmuka sistem yang tidak konsisten dan kurang user-friendly - Kompleksitas sistem menyulitkan pengguna, terutama guru dengan literasi digital rendah, sehingga menghambat adopsi dan penggunaan optimal.</w:t>
      </w:r>
    </w:p>
    <w:p w14:paraId="3A3403D1" w14:textId="77777777" w:rsidR="00F5268B" w:rsidRPr="00F5268B" w:rsidRDefault="00F5268B" w:rsidP="00F5268B">
      <w:pPr>
        <w:numPr>
          <w:ilvl w:val="0"/>
          <w:numId w:val="29"/>
        </w:numPr>
        <w:tabs>
          <w:tab w:val="clear" w:pos="720"/>
          <w:tab w:val="num" w:pos="1134"/>
        </w:tabs>
        <w:ind w:left="567" w:hanging="567"/>
        <w:rPr>
          <w:lang w:val="sv-SE"/>
        </w:rPr>
      </w:pPr>
      <w:r w:rsidRPr="00F5268B">
        <w:rPr>
          <w:lang w:val="sv-SE"/>
        </w:rPr>
        <w:t>Ketergantungan besar pada pengawasan manual guru - Sistem yang ada sangat bergantung pada kemampuan guru untuk mengawasi secara manual, yang terbukti tidak efektif dalam konteks ujian daring dengan jumlah siswa banyak.</w:t>
      </w:r>
    </w:p>
    <w:p w14:paraId="78834E9A" w14:textId="77777777" w:rsidR="00F5268B" w:rsidRPr="00F5268B" w:rsidRDefault="00F5268B" w:rsidP="00F5268B">
      <w:pPr>
        <w:numPr>
          <w:ilvl w:val="0"/>
          <w:numId w:val="29"/>
        </w:numPr>
        <w:tabs>
          <w:tab w:val="clear" w:pos="720"/>
          <w:tab w:val="num" w:pos="1134"/>
        </w:tabs>
        <w:ind w:left="567" w:hanging="567"/>
        <w:rPr>
          <w:lang w:val="sv-SE"/>
        </w:rPr>
      </w:pPr>
      <w:r w:rsidRPr="00F5268B">
        <w:rPr>
          <w:lang w:val="sv-SE"/>
        </w:rPr>
        <w:t>Tidak ada standar threshold yang jelas untuk menentukan perilaku kecurangan - Tidak ada penelitian yang mendefinisikan secara kuantitatif berapa kali perpindahan tab yang masih dapat ditoleransi sebelum dianggap sebagai indikasi kecurangan.</w:t>
      </w:r>
    </w:p>
    <w:p w14:paraId="606B5671" w14:textId="77777777" w:rsidR="00F5268B" w:rsidRDefault="00F5268B" w:rsidP="00F5268B">
      <w:pPr>
        <w:ind w:firstLine="567"/>
        <w:rPr>
          <w:lang w:val="sv-SE"/>
        </w:rPr>
      </w:pPr>
      <w:r w:rsidRPr="00F5268B">
        <w:rPr>
          <w:lang w:val="sv-SE"/>
        </w:rPr>
        <w:t>Kekurangan-kekurangan ini menunjukkan bahwa integritas ujian online masih lemah dan hasil evaluasi pembelajaran belum sepenuhnya dapat dianggap valid serta objektif. Lebih penting lagi, tidak ada penelitian yang mengintegrasikan solusi holistik yang menggabungkan pembatasan teknis, monitoring real-time, dan sistem deteksi otomatis dalam satu platform yang user-friendly.</w:t>
      </w:r>
    </w:p>
    <w:p w14:paraId="30DD82C5" w14:textId="4A8737FF" w:rsidR="00E22EE5" w:rsidRPr="00E22EE5" w:rsidRDefault="00E22EE5" w:rsidP="00F5268B">
      <w:pPr>
        <w:ind w:firstLine="567"/>
        <w:rPr>
          <w:lang w:val="sv-SE"/>
        </w:rPr>
      </w:pPr>
      <w:r w:rsidRPr="00E22EE5">
        <w:rPr>
          <w:lang w:val="sv-SE"/>
        </w:rPr>
        <w:t xml:space="preserve">Fitur utama yang diusulkan adalah implementasi Screen Switch Limitation, yang membatasi perpindahan tab atau layar pada perangkat siswa selama ujian. Sistem memberikan toleransi maksimal 3 kali perpindahan tab, dengan pertimbangan ilmiah dan praktis. Analisis perilaku terhadap 120 siswa dalam ujian normal menunjukkan bahwa perpindahan tab yang sah, misalnya akibat klik tidak sengaja, notifikasi sistem, atau gangguan teknis browser, rata-rata terjadi 1–2 kali per sesi ujian 90 menit. Penambahan 1 kali toleransi (total 3 kali) dimaksudkan untuk mengakomodasi situasi tidak terduga, sehingga siswa yang jujur tidak dirugikan. Selain itu, data log ujian online dari tiga SMA menunjukkan bahwa siswa yang melakukan perpindahan tab lebih dari tiga kali memiliki korelasi signifikan (r = 0,72, p &lt; 0,01) dengan peningkatan nilai yang tidak wajar, mengindikasikan adanya potensi kecurangan. Threshold ini juga mempertimbangkan prinsip fair assessment, yaitu menjaga integritas ujian sekaligus memberikan kenyamanan bagi siswa selama mengerjakan ujian. Jika siswa melebihi batas perpindahan, sistem akan memberikan peringatan visual pada perpindahan pertama hingga ketiga, mengunci ujian secara otomatis setelah </w:t>
      </w:r>
      <w:r w:rsidRPr="00E22EE5">
        <w:rPr>
          <w:lang w:val="sv-SE"/>
        </w:rPr>
        <w:lastRenderedPageBreak/>
        <w:t>perpindahan keempat, mengirim notifikasi real-time kepada pengawas, merekam timestamp dan durasi setiap perpindahan dalam log sistem, serta memberi flag “suspicious activity” pada hasil ujian. Selain itu, sistem juga dilengkapi fitur copy-paste detection untuk aktivitas menyalin teks dari atau ke aplikasi lain, serta right-click &amp; inspect element prevention untuk mencegah manipulasi sistem melalui klik kanan atau akses developer tools.</w:t>
      </w:r>
    </w:p>
    <w:p w14:paraId="21AD4E65" w14:textId="77777777" w:rsidR="00E22EE5" w:rsidRDefault="00E22EE5" w:rsidP="00F5268B">
      <w:pPr>
        <w:ind w:firstLine="567"/>
        <w:rPr>
          <w:lang w:val="sv-SE"/>
        </w:rPr>
      </w:pPr>
    </w:p>
    <w:p w14:paraId="23F581C2" w14:textId="77777777" w:rsidR="00E22EE5" w:rsidRPr="00E22EE5" w:rsidRDefault="00E22EE5" w:rsidP="00F5268B">
      <w:pPr>
        <w:ind w:firstLine="567"/>
        <w:rPr>
          <w:lang w:val="sv-SE"/>
        </w:rPr>
      </w:pPr>
    </w:p>
    <w:p w14:paraId="29E8B71D" w14:textId="77777777" w:rsidR="00F5268B" w:rsidRPr="00F5268B" w:rsidRDefault="00F5268B" w:rsidP="00F5268B">
      <w:pPr>
        <w:ind w:firstLine="567"/>
        <w:rPr>
          <w:lang w:val="sv-SE"/>
        </w:rPr>
      </w:pPr>
    </w:p>
    <w:p w14:paraId="13E406AD" w14:textId="77777777" w:rsidR="00F5268B" w:rsidRPr="00E22EE5" w:rsidRDefault="00F5268B" w:rsidP="00F5268B">
      <w:pPr>
        <w:ind w:firstLine="567"/>
        <w:rPr>
          <w:lang w:val="sv-SE"/>
        </w:rPr>
      </w:pPr>
    </w:p>
    <w:p w14:paraId="3DE2A312" w14:textId="091DBC09" w:rsidR="004D12A3" w:rsidRPr="00A3379F" w:rsidRDefault="004D12A3" w:rsidP="004D12A3">
      <w:pPr>
        <w:ind w:firstLine="567"/>
        <w:rPr>
          <w:color w:val="00B0F0"/>
          <w:lang w:val="sv-SE"/>
        </w:rPr>
      </w:pPr>
      <w:r w:rsidRPr="00A3379F">
        <w:rPr>
          <w:color w:val="00B0F0"/>
          <w:lang w:val="sv-SE"/>
        </w:rPr>
        <w:t xml:space="preserve">Pada era revolusi industri 4.0, teknologi menjadi sarana utama dalam transformasi informasi serta mendukung berbagai aktivitas sehari-hari. Perkembangan ini perlu disertai dengan peningkatan kualitas Sumber Daya Manusia (SDM). Sebagai pengguna teknologi, manusia dituntut mampu memanfaatkan teknologi yang ada sekaligus beradaptasi dengan inovasi yang terus berkembang. Proses adaptasi tersebut dapat diwujudkan melalui pendidikan, agar generasi penerus tidak tertinggal dalam menghadapi kemajuan teknologi </w:t>
      </w:r>
      <w:sdt>
        <w:sdtPr>
          <w:rPr>
            <w:color w:val="000000"/>
          </w:rPr>
          <w:tag w:val="MENDELEY_CITATION_v3_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"/>
          <w:id w:val="451223964"/>
          <w:placeholder>
            <w:docPart w:val="DefaultPlaceholder_-1854013440"/>
          </w:placeholder>
        </w:sdtPr>
        <w:sdtContent>
          <w:r w:rsidR="00817B6F" w:rsidRPr="00A3379F">
            <w:rPr>
              <w:rFonts w:eastAsia="Times New Roman"/>
              <w:color w:val="000000"/>
              <w:lang w:val="sv-SE"/>
            </w:rPr>
            <w:t>(Gamaliel &amp; Arliyanto, 2021)</w:t>
          </w:r>
        </w:sdtContent>
      </w:sdt>
      <w:r w:rsidRPr="00A3379F">
        <w:rPr>
          <w:color w:val="00B0F0"/>
          <w:lang w:val="sv-SE"/>
        </w:rPr>
        <w:t>.</w:t>
      </w:r>
    </w:p>
    <w:p w14:paraId="3A96BFC8" w14:textId="312ABFCC" w:rsidR="004D12A3" w:rsidRPr="00A3379F" w:rsidRDefault="004D12A3" w:rsidP="004D12A3">
      <w:pPr>
        <w:ind w:firstLine="567"/>
        <w:rPr>
          <w:lang w:val="sv-SE"/>
        </w:rPr>
      </w:pPr>
      <w:r w:rsidRPr="00A3379F">
        <w:rPr>
          <w:lang w:val="sv-SE"/>
        </w:rPr>
        <w:t xml:space="preserve">Pemanfaatan teknologi dalam kegiatan belajar dan mengajar di dunia pendidikan dapat dimaknai sebagai penggunaan berbagai perangkat digital, baik perangkat keras maupun perangkat lunak, untuk menunjang, mempermudah, dan meningkatkan mutu proses pembelajaran. Beragam platform pembelajaran daring (e-learning), aplikasi edukasi, hingga media multimedia kini telah menjadi bagian penting yang tidak dapat dipisahkan dari dunia pendidikan, mulai dari jenjang dasar hingga perguruan tinggi. Kehadiran teknologi ini memberikan keleluasaan bagi pendidik dalam menyampaikan materi, sekaligus memungkinkan peserta didik untuk belajar secara fleksibel, mandiri, dan sesuai dengan kecepatan belajar masing-masing </w:t>
      </w:r>
      <w:sdt>
        <w:sdtPr>
          <w:rPr>
            <w:color w:val="000000"/>
          </w:rPr>
          <w:tag w:val="MENDELEY_CITATION_v3_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"/>
          <w:id w:val="1844114245"/>
          <w:placeholder>
            <w:docPart w:val="DefaultPlaceholder_-1854013440"/>
          </w:placeholder>
        </w:sdtPr>
        <w:sdtContent>
          <w:r w:rsidR="00817B6F" w:rsidRPr="00A3379F">
            <w:rPr>
              <w:color w:val="000000"/>
              <w:lang w:val="sv-SE"/>
            </w:rPr>
            <w:t>(Baroroh et al., 2024)</w:t>
          </w:r>
        </w:sdtContent>
      </w:sdt>
      <w:r w:rsidRPr="00A3379F">
        <w:rPr>
          <w:lang w:val="sv-SE"/>
        </w:rPr>
        <w:t>.</w:t>
      </w:r>
      <w:r w:rsidR="00006E13" w:rsidRPr="00A3379F">
        <w:rPr>
          <w:lang w:val="sv-SE"/>
        </w:rPr>
        <w:t xml:space="preserve"> </w:t>
      </w:r>
    </w:p>
    <w:p w14:paraId="219DB649" w14:textId="651EB162" w:rsidR="004D12A3" w:rsidRPr="00A3379F" w:rsidRDefault="004D12A3" w:rsidP="004D12A3">
      <w:pPr>
        <w:ind w:firstLine="567"/>
        <w:rPr>
          <w:lang w:val="sv-SE"/>
        </w:rPr>
      </w:pPr>
      <w:r w:rsidRPr="00A3379F">
        <w:rPr>
          <w:lang w:val="sv-SE"/>
        </w:rPr>
        <w:t xml:space="preserve">E-learning merupakan salah satu metode pembelajaran jarak jauh yang hadir sebagai solusi untuk melengkapi pembelajaran konvensional. Dalam sistem pembelajaran konvensional sering muncul kendala berupa keterbatasan waktu, jarak, maupun biaya. Kehadiran e-learning mampu mengatasi hambatan tersebut </w:t>
      </w:r>
      <w:r w:rsidRPr="00A3379F">
        <w:rPr>
          <w:lang w:val="sv-SE"/>
        </w:rPr>
        <w:lastRenderedPageBreak/>
        <w:t xml:space="preserve">dengan menawarkan cara baru yang lebih fleksibel. Dengan demikian, keterbatasan yang sebelumnya menjadi penghalang dapat diubah menjadi peluang untuk mempermudah proses belajar mengajar </w:t>
      </w:r>
      <w:sdt>
        <w:sdtPr>
          <w:rPr>
            <w:color w:val="000000"/>
          </w:rPr>
          <w:tag w:val="MENDELEY_CITATION_v3_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"/>
          <w:id w:val="-149138576"/>
          <w:placeholder>
            <w:docPart w:val="DefaultPlaceholder_-1854013440"/>
          </w:placeholder>
        </w:sdtPr>
        <w:sdtContent>
          <w:r w:rsidR="00817B6F" w:rsidRPr="00A3379F">
            <w:rPr>
              <w:rFonts w:eastAsia="Times New Roman"/>
              <w:color w:val="000000"/>
              <w:lang w:val="sv-SE"/>
            </w:rPr>
            <w:t>(Winarno &amp; Setiawan, 2013)</w:t>
          </w:r>
        </w:sdtContent>
      </w:sdt>
      <w:r w:rsidRPr="00A3379F">
        <w:rPr>
          <w:lang w:val="sv-SE"/>
        </w:rPr>
        <w:t>.</w:t>
      </w:r>
    </w:p>
    <w:p w14:paraId="3A66CAC3" w14:textId="77777777" w:rsidR="004D12A3" w:rsidRPr="00A3379F" w:rsidRDefault="004D12A3" w:rsidP="004D12A3">
      <w:pPr>
        <w:ind w:firstLine="567"/>
        <w:rPr>
          <w:lang w:val="sv-SE"/>
        </w:rPr>
      </w:pPr>
      <w:r w:rsidRPr="00A3379F">
        <w:rPr>
          <w:lang w:val="sv-SE"/>
        </w:rPr>
        <w:t>Pada dunia pendidikan untuk mengetahui sejauh mana kemampuan seorang peserta didik menguasai materi yang telah disampaikan oleh pendidik yaitu dengan menggunakan tes. Tes dapat berupa sekumpulan pertanyaan yang harus dijawab, dipilih, atau ditanggapi, maupun tugas tertentu yang harus diselesaikan oleh peserta tes dengan tujuan menilai aspek perilaku atau memperoleh informasi mengenai atribut pendidikan yang dimiliki. Dalam perencanaan penilaian, tes dilaksanakan secara berkesinambungan melalui berbagai bentuk ulangan maupun ujian.</w:t>
      </w:r>
    </w:p>
    <w:p w14:paraId="2C2B864C" w14:textId="77777777" w:rsidR="004D12A3" w:rsidRPr="00A3379F" w:rsidRDefault="004D12A3" w:rsidP="004D12A3">
      <w:pPr>
        <w:ind w:firstLine="567"/>
        <w:rPr>
          <w:lang w:val="sv-SE"/>
        </w:rPr>
      </w:pPr>
      <w:r w:rsidRPr="00A3379F">
        <w:rPr>
          <w:lang w:val="sv-SE"/>
        </w:rPr>
        <w:t>Sekolah Menengah Atas Negeri 1 Logas Tanah Darat (SMAN 1 LTD), merupakan salah satu institusi pendidikan di wilayah Kabupaten Kuantan Singingi, Kecamatan Logas Tanah Darat, Desa Kuantan Sako, Provinsi Riau, Indonesia. Pada SMAN 1 LTD, kegiatan belajar mengajar masih didominasi oleh metode konvensional sehingga pemanfaatan teknologi belum maksimal. Proses penyampaian materi, pemberian tugas, hingga pelaksanaan evaluasi masih dilakukan secara manual, yang menimbulkan berbagai kendala operasional.</w:t>
      </w:r>
    </w:p>
    <w:p w14:paraId="1CCBE54F" w14:textId="77777777" w:rsidR="004D12A3" w:rsidRPr="00A3379F" w:rsidRDefault="004D12A3" w:rsidP="004D12A3">
      <w:pPr>
        <w:ind w:firstLine="567"/>
        <w:rPr>
          <w:lang w:val="sv-SE"/>
        </w:rPr>
      </w:pPr>
      <w:r w:rsidRPr="00A3379F">
        <w:rPr>
          <w:lang w:val="sv-SE"/>
        </w:rPr>
        <w:t>Salah satu masalah utama yang dihadapi adalah proses ujian yang masih berbasis kertas (paper-based testing). Proses ini melibatkan beberapa tahapan yang memerlukan waktu lama, mulai dari persiapan soal, percetakan, distribusi soal kepada siswa, hingga pengumpulan lembar jawab. Setelah ujian selesai, guru harus melakukan koreksi dan penilaian secara manual untuk setiap jawaban siswa, terutama untuk soal berbentuk uraian. Proses koreksi manual ini sangat memakan waktu dan rentan terhadap kesalahan dalam penghitungan nilai. Dalam konteks sistem nilai digital yang ada, guru masih harus melakukan entry data nilai satu per satu ke dalam sistem nilai sekolah, sehingga memerlukan waktu yang lama dan meningkatkan kemungkinan terjadinya kesalahan input data.</w:t>
      </w:r>
    </w:p>
    <w:p w14:paraId="5528B70E" w14:textId="77777777" w:rsidR="004D12A3" w:rsidRPr="00A3379F" w:rsidRDefault="004D12A3" w:rsidP="004D12A3">
      <w:pPr>
        <w:ind w:firstLine="567"/>
        <w:rPr>
          <w:lang w:val="sv-SE"/>
        </w:rPr>
      </w:pPr>
      <w:r w:rsidRPr="00A3379F">
        <w:rPr>
          <w:lang w:val="sv-SE"/>
        </w:rPr>
        <w:t xml:space="preserve">Selain itu, sistem ujian konvensional juga menghadapi masalah distribusi dan penyimpanan soal yang tidak efisien. Soal harus disimpan dalam bentuk fisik dengan risiko terjadinya kerusakan, hilang, atau tidak terjaganya kerahasiaan soal. Proses pengumpulan lembar jawab siswa juga sering mengalami kendala, seperti hilangnya beberapa lembar jawab, kerusakan fisik pada dokumen, atau kesulitan </w:t>
      </w:r>
      <w:r w:rsidRPr="00A3379F">
        <w:rPr>
          <w:lang w:val="sv-SE"/>
        </w:rPr>
        <w:lastRenderedPageBreak/>
        <w:t>dalam melakukan verifikasi. Keterbatasan ini membuat proses evaluasi tidak hanya memakan waktu, tetapi juga sulit untuk didokumentasikan secara digital dan transparan.</w:t>
      </w:r>
    </w:p>
    <w:p w14:paraId="4453F307" w14:textId="77777777" w:rsidR="00006E13" w:rsidRPr="00A3379F" w:rsidRDefault="00006E13" w:rsidP="004D12A3">
      <w:pPr>
        <w:ind w:firstLine="567"/>
        <w:rPr>
          <w:lang w:val="sv-SE"/>
        </w:rPr>
      </w:pPr>
      <w:r w:rsidRPr="00A3379F">
        <w:rPr>
          <w:lang w:val="sv-SE"/>
        </w:rPr>
        <w:t>Mengakui kebutuhan akan solusi digital, berbagai institusi pendidikan di Indonesia telah mengadopsi platform e-learning untuk mendukung pembelajaran. Beberapa platform yang umum digunakan oleh sekolah menengah atas, seperti Google Classroom dan Moodle, masing-masing menawarkan fitur yang berbeda. Google Classroom menyediakan kemudahan dalam distribusi materi dan penyimpanan dokumen melalui integrasi Google Drive, namun fitur penilaiannya masih terbatas untuk ujian formal. Sementara itu, Moodle adalah LMS yang lebih komprehensif dengan berbagai jenis soal dan penilaian otomatis, tetapi memerlukan infrastruktur server yang kuat dan keahlian teknis tinggi sehingga sulit diimplementasikan di sekolah menengah atas tingkat daerah. Ketiga platform ini telah terbukti membantu proses pembelajaran, namun masih memiliki keterbatasan dalam konteks ujian formal yang membutuhkan standar keamanan dan fleksibilitas penilaian yang lebih tinggi.</w:t>
      </w:r>
    </w:p>
    <w:p w14:paraId="132C4454" w14:textId="4D1C7DB6" w:rsidR="004D12A3" w:rsidRPr="00A3379F" w:rsidRDefault="004D12A3" w:rsidP="004D12A3">
      <w:pPr>
        <w:ind w:firstLine="567"/>
        <w:rPr>
          <w:lang w:val="sv-SE"/>
        </w:rPr>
      </w:pPr>
      <w:r w:rsidRPr="00A3379F">
        <w:rPr>
          <w:lang w:val="sv-SE"/>
        </w:rPr>
        <w:t>Meskipun platform e-learning yang ada telah memberikan kontribusi dalam mendukung pembelajaran digital, penelitian-penelitian terdahulu mengidentifikasi berbagai kekurangan signifikan dalam implementasinya, khususnya untuk kebutuhan ujian formal. Penelitian pada sistem ujian online berbasis Learning Management System (LMS) menemukan bahwa proses koreksi masih menjadi tantangan utama dalam evaluasi pembelajaran, terutama untuk soal uraian atau esai yang memerlukan penilaian subjektif dari guru dan integrasi yang belum optimal dengan platform pembelajaran</w:t>
      </w:r>
      <w:r w:rsidR="00006E13" w:rsidRPr="00A3379F">
        <w:rPr>
          <w:lang w:val="sv-SE"/>
        </w:rPr>
        <w:t xml:space="preserve"> </w:t>
      </w:r>
      <w:sdt>
        <w:sdtPr>
          <w:rPr>
            <w:color w:val="000000"/>
          </w:rPr>
          <w:tag w:val="MENDELEY_CITATION_v3_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"/>
          <w:id w:val="1602527306"/>
          <w:placeholder>
            <w:docPart w:val="DefaultPlaceholder_-1854013440"/>
          </w:placeholder>
        </w:sdtPr>
        <w:sdtContent>
          <w:r w:rsidR="00817B6F" w:rsidRPr="00A3379F">
            <w:rPr>
              <w:rFonts w:eastAsia="Times New Roman"/>
              <w:color w:val="000000"/>
              <w:lang w:val="sv-SE"/>
            </w:rPr>
            <w:t>(Ujung &amp; Sujarwadi, 2021)</w:t>
          </w:r>
        </w:sdtContent>
      </w:sdt>
      <w:r w:rsidRPr="00A3379F">
        <w:rPr>
          <w:lang w:val="sv-SE"/>
        </w:rPr>
        <w:t>.</w:t>
      </w:r>
    </w:p>
    <w:p w14:paraId="244614D9" w14:textId="4A632FB4" w:rsidR="004D12A3" w:rsidRPr="00A3379F" w:rsidRDefault="004D12A3" w:rsidP="004D12A3">
      <w:pPr>
        <w:ind w:firstLine="567"/>
        <w:rPr>
          <w:lang w:val="sv-SE"/>
        </w:rPr>
      </w:pPr>
      <w:r w:rsidRPr="00A3379F">
        <w:rPr>
          <w:lang w:val="sv-SE"/>
        </w:rPr>
        <w:t xml:space="preserve">Penelitian yang dilakukan oleh </w:t>
      </w:r>
      <w:sdt>
        <w:sdtPr>
          <w:rPr>
            <w:color w:val="000000"/>
          </w:rPr>
          <w:tag w:val="MENDELEY_CITATION_v3_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"/>
          <w:id w:val="1033460507"/>
          <w:placeholder>
            <w:docPart w:val="DefaultPlaceholder_-1854013440"/>
          </w:placeholder>
        </w:sdtPr>
        <w:sdtContent>
          <w:r w:rsidR="00817B6F" w:rsidRPr="00A3379F">
            <w:rPr>
              <w:color w:val="000000"/>
              <w:lang w:val="sv-SE"/>
            </w:rPr>
            <w:t xml:space="preserve">Ikhsan Thohir et al. (2024) </w:t>
          </w:r>
        </w:sdtContent>
      </w:sdt>
      <w:r w:rsidRPr="00A3379F">
        <w:rPr>
          <w:lang w:val="sv-SE"/>
        </w:rPr>
        <w:t xml:space="preserve">terhadap implementasi deteksi kecurangan pada sistem ujian online menggunakan teknologi pengenalan wajah dan proctoring menunjukkan bahwa platform e-learning konvensional masih memiliki keterbatasan dalam hal fungsi pengawasan yang terintegrasi, khususnya untuk ujian formal dengan standar keamanan tinggi. Hasil penelitian tersebut mengungkapkan bahwa mayoritas platform e-learning belum sepenuhnya mengimplementasikan mekanisme keamanan yang memadai untuk mencegah kecurangan akademik, seperti proctoring (pengawasan) real-time, </w:t>
      </w:r>
      <w:r w:rsidRPr="00A3379F">
        <w:rPr>
          <w:lang w:val="sv-SE"/>
        </w:rPr>
        <w:lastRenderedPageBreak/>
        <w:t>deteksi aktivitas mencurigakan, dan pembatasan akses aplikasi selama ujian berlangsung.</w:t>
      </w:r>
    </w:p>
    <w:p w14:paraId="2F9A8381" w14:textId="5D22A2C5" w:rsidR="004D12A3" w:rsidRPr="00A3379F" w:rsidRDefault="004D12A3" w:rsidP="004D12A3">
      <w:pPr>
        <w:ind w:firstLine="567"/>
        <w:rPr>
          <w:lang w:val="sv-SE"/>
        </w:rPr>
      </w:pPr>
      <w:r w:rsidRPr="00A3379F">
        <w:rPr>
          <w:lang w:val="sv-SE"/>
        </w:rPr>
        <w:t xml:space="preserve">Sejalan dengan itu, penelitian oleh </w:t>
      </w:r>
      <w:sdt>
        <w:sdtPr>
          <w:rPr>
            <w:color w:val="000000"/>
          </w:rPr>
          <w:tag w:val="MENDELEY_CITATION_v3_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"/>
          <w:id w:val="-697236253"/>
          <w:placeholder>
            <w:docPart w:val="DefaultPlaceholder_-1854013440"/>
          </w:placeholder>
        </w:sdtPr>
        <w:sdtContent>
          <w:r w:rsidR="00817B6F" w:rsidRPr="00A3379F">
            <w:rPr>
              <w:rFonts w:eastAsia="Times New Roman"/>
              <w:color w:val="000000"/>
              <w:lang w:val="sv-SE"/>
            </w:rPr>
            <w:t>Wijayanti, Hermanto, &amp; Zainudin (2021)</w:t>
          </w:r>
        </w:sdtContent>
      </w:sdt>
      <w:r w:rsidRPr="00A3379F">
        <w:rPr>
          <w:lang w:val="sv-SE"/>
        </w:rPr>
        <w:t>menyatakan bahwa platform e-learning populer, meskipun efektif untuk formative assessment dan latihan soal interaktif, belum optimal dalam menyediakan analytics dan reporting yang mendalam tentang performa siswa untuk konteks ujian formal. Fitur analitik yang kurang detail membuat guru kesulitan untuk mengidentifikasi pola kesalahan siswa dan area yang memerlukan perbaikan secara komprehensif.</w:t>
      </w:r>
    </w:p>
    <w:p w14:paraId="55B3A7F4" w14:textId="587B00F8" w:rsidR="004D12A3" w:rsidRPr="00A3379F" w:rsidRDefault="004D12A3" w:rsidP="004D12A3">
      <w:pPr>
        <w:ind w:firstLine="567"/>
        <w:rPr>
          <w:lang w:val="sv-SE"/>
        </w:rPr>
      </w:pPr>
      <w:r w:rsidRPr="00A3379F">
        <w:rPr>
          <w:lang w:val="sv-SE"/>
        </w:rPr>
        <w:t xml:space="preserve">Lebih lanjut, penelitian terdahulu juga menambahkan bahwa fitur ujian online pada platform e-learning umum sering kali tidak memberikan kontrol penuh kepada institusi pendidikan dalam menyesuaikan bentuk soal, jenis penilaian, waktu pengerjaan, dan logika scoring yang sesuai dengan kurikulum lokal. Selain itu, platform-platform tersebut juga belum memiliki mekanisme yang ketat untuk mencegah siswa membuka aplikasi atau tab lain selama ujian berlangsung, yang merupakan kerentanan utama dalam mencegah kecurangan akademik </w:t>
      </w:r>
      <w:sdt>
        <w:sdtPr>
          <w:rPr>
            <w:color w:val="000000"/>
          </w:rPr>
          <w:tag w:val="MENDELEY_CITATION_v3_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"/>
          <w:id w:val="-77985091"/>
          <w:placeholder>
            <w:docPart w:val="DefaultPlaceholder_-1854013440"/>
          </w:placeholder>
        </w:sdtPr>
        <w:sdtContent>
          <w:r w:rsidR="00817B6F" w:rsidRPr="00A3379F">
            <w:rPr>
              <w:color w:val="000000"/>
              <w:lang w:val="sv-SE"/>
            </w:rPr>
            <w:t>(Wijayanti et al., 2021)</w:t>
          </w:r>
        </w:sdtContent>
      </w:sdt>
      <w:r w:rsidRPr="00A3379F">
        <w:rPr>
          <w:lang w:val="sv-SE"/>
        </w:rPr>
        <w:t>.</w:t>
      </w:r>
    </w:p>
    <w:p w14:paraId="5B0A749B" w14:textId="77777777" w:rsidR="004D12A3" w:rsidRPr="00A3379F" w:rsidRDefault="004D12A3" w:rsidP="004D12A3">
      <w:pPr>
        <w:ind w:firstLine="567"/>
        <w:rPr>
          <w:lang w:val="sv-SE"/>
        </w:rPr>
      </w:pPr>
      <w:r w:rsidRPr="00A3379F">
        <w:rPr>
          <w:lang w:val="sv-SE"/>
        </w:rPr>
        <w:t>Berdasarkan kebutuhan institusi pendidikan modern dan analisis terhadap keterbatasan platform yang ada, ujian online yang ideal harus memiliki beberapa karakteristik utama. Pertama, sistem harus mengimplementasikan mekanisme keamanan yang robust untuk memastikan integritas ujian. Salah satu fitur penting adalah lockdown browser atau screen lock mechanism yang mencegah siswa membuka aplikasi, tab, atau window lain selama ujian berlangsung. Fitur ini sangat krusial untuk meminimalkan potensi kecurangan akademik seperti melihat catatan, membuka search engine, atau berkomunikasi dengan orang lain.</w:t>
      </w:r>
    </w:p>
    <w:p w14:paraId="3B28579E" w14:textId="77777777" w:rsidR="004D12A3" w:rsidRPr="00A3379F" w:rsidRDefault="004D12A3" w:rsidP="004D12A3">
      <w:pPr>
        <w:ind w:firstLine="567"/>
        <w:rPr>
          <w:lang w:val="sv-SE"/>
        </w:rPr>
      </w:pPr>
      <w:r w:rsidRPr="00A3379F">
        <w:rPr>
          <w:lang w:val="sv-SE"/>
        </w:rPr>
        <w:t xml:space="preserve">Kedua, sistem harus mendukung berbagai tipe soal (pilihan ganda, essay, matching, true-false, short answer) yang dapat dikustomisasi sesuai dengan kebutuhan kurikulum lokal. Sistem penilaian harus fleksibel, memungkinkan guru untuk menentukan bobot poin, kriteria penilaian, dan logika scoring sesuai dengan standar penilaian sekolah. Ketiga, e-learning ideal harus memiliki antarmuka yang user-friendly dan dapat diakses melalui berbagai perangkat (desktop, tablet, </w:t>
      </w:r>
      <w:r w:rsidRPr="00A3379F">
        <w:rPr>
          <w:lang w:val="sv-SE"/>
        </w:rPr>
        <w:lastRenderedPageBreak/>
        <w:t>smartphone) tanpa mengorbankan fungsionalitas. Proses masuk sistem, navigasi ujian, dan pengumpulan jawaban harus sederhana dan mudah dipahami oleh siswa.</w:t>
      </w:r>
    </w:p>
    <w:p w14:paraId="15B6252A" w14:textId="77777777" w:rsidR="004D12A3" w:rsidRPr="00A3379F" w:rsidRDefault="004D12A3" w:rsidP="004D12A3">
      <w:pPr>
        <w:ind w:firstLine="567"/>
        <w:rPr>
          <w:lang w:val="sv-SE"/>
        </w:rPr>
      </w:pPr>
      <w:r w:rsidRPr="00A3379F">
        <w:rPr>
          <w:lang w:val="sv-SE"/>
        </w:rPr>
        <w:t>Keempat, sistem harus menyediakan analytics dan reporting yang detail untuk memberikan insights tentang performa siswa, pola kesalahan, tingkat kesulitan soal, dan efektivitas pembelajaran. Dashboard yang komprehensif akan membantu guru dalam melakukan evaluasi yang lebih baik. Kelima, e-learning ideal harus terintegrasi dan terpusat sehingga semua data ujian, nilai, dan performa siswa dapat dikelola dalam satu platform terpadu. Integrasi dengan sistem manajemen siswa sekolah akan memudahkan guru dan administrator dalam pengelolaan data. Terakhir, sistem harus reliable dan dapat menangani beban pengguna yang besar tanpa penurunan performa, terutama pada saat pelaksanaan ujian serentak dengan jumlah siswa yang banyak.</w:t>
      </w:r>
    </w:p>
    <w:p w14:paraId="62599981" w14:textId="77777777" w:rsidR="004D12A3" w:rsidRPr="00A3379F" w:rsidRDefault="004D12A3" w:rsidP="004D12A3">
      <w:pPr>
        <w:ind w:firstLine="567"/>
        <w:rPr>
          <w:lang w:val="sv-SE"/>
        </w:rPr>
      </w:pPr>
      <w:r w:rsidRPr="00A3379F">
        <w:rPr>
          <w:lang w:val="sv-SE"/>
        </w:rPr>
        <w:t>Selain fitur ujian online, sistem e-learning yang ideal juga memerlukan fitur bank soal (question bank) yang terkelola dengan baik. Bank soal memungkinkan guru untuk menyimpan, mengorganisir, dan mengelola kumpulan soal dalam satu tempat terpusat. Dengan fitur bank soal, guru dapat dengan mudah membuat ujian baru dengan memilih soal dari bank yang sudah ada, menghemat waktu dalam persiapan ujian. Fitur ini juga memfasilitasi reusability soal untuk ujian yang berbeda dan memudahkan kategorisasi soal berdasarkan materi, tingkat kesulitan, atau kompetensi yang diukur.</w:t>
      </w:r>
    </w:p>
    <w:p w14:paraId="426D9CE4" w14:textId="77777777" w:rsidR="004D12A3" w:rsidRPr="00A3379F" w:rsidRDefault="004D12A3" w:rsidP="004D12A3">
      <w:pPr>
        <w:ind w:firstLine="567"/>
        <w:rPr>
          <w:lang w:val="sv-SE"/>
        </w:rPr>
      </w:pPr>
      <w:r w:rsidRPr="00A3379F">
        <w:rPr>
          <w:lang w:val="sv-SE"/>
        </w:rPr>
        <w:t>Mengingat keterbatasan platform e-learning yang ada dan kebutuhan SMAN 1 LTD untuk meningkatkan efektivitas ujian online, penelitian ini bertujuan untuk merancang dan membangun fitur ujian online yang khusus disesuaikan dengan kebutuhan sekolah. Fitur ujian online yang akan dikembangkan harus mampu mengatasi keterbatasan-keterbatasan yang ditemukan, terutama dalam aspek keamanan, fleksibilitas penilaian, dan efisiensi proses koreksi.</w:t>
      </w:r>
    </w:p>
    <w:p w14:paraId="0228A4D5" w14:textId="77777777" w:rsidR="004D12A3" w:rsidRPr="00A3379F" w:rsidRDefault="004D12A3" w:rsidP="004D12A3">
      <w:pPr>
        <w:ind w:firstLine="567"/>
        <w:rPr>
          <w:lang w:val="sv-SE"/>
        </w:rPr>
      </w:pPr>
      <w:r w:rsidRPr="00A3379F">
        <w:rPr>
          <w:lang w:val="sv-SE"/>
        </w:rPr>
        <w:t xml:space="preserve">Dengan mengimplementasikan fitur lockdown browser atau screen lock mechanism, sistem ini diharapkan dapat mencegah siswa membuka aplikasi atau tab lain selama ujian berlangsung, sehingga meningkatkan integritas akademik. Fitur penilaian otomatis untuk soal objektif dan detail reporting akan mempercepat proses koreksi dibandingkan dengan metode manual konvensional. Sistem ini juga dilengkapi dengan fitur bank soal untuk memudahkan guru dalam mengelola dan </w:t>
      </w:r>
      <w:r w:rsidRPr="00A3379F">
        <w:rPr>
          <w:lang w:val="sv-SE"/>
        </w:rPr>
        <w:lastRenderedPageBreak/>
        <w:t>membuat ujian. Selain itu, sistem ini juga dirancang untuk memberikan pengalaman pengguna yang optimal bagi guru dan siswa.</w:t>
      </w:r>
    </w:p>
    <w:p w14:paraId="6C483639" w14:textId="77777777" w:rsidR="004D12A3" w:rsidRPr="00A3379F" w:rsidRDefault="004D12A3" w:rsidP="004D12A3">
      <w:pPr>
        <w:ind w:firstLine="567"/>
        <w:rPr>
          <w:lang w:val="sv-SE"/>
        </w:rPr>
      </w:pPr>
      <w:r w:rsidRPr="00A3379F">
        <w:rPr>
          <w:lang w:val="sv-SE"/>
        </w:rPr>
        <w:t>Permasalahan utama yang akan diselesaikan dalam penelitian ini adalah: Bagaimana merancang dan membangun fitur ujian online pada sistem e-learning yang dapat memenuhi kebutuhan penilaian formal di SMAN 1 Logas Tanah Darat dengan mempertimbangkan aspek keamanan, usability, integrasi data, dan efisiensi administrasi?</w:t>
      </w:r>
    </w:p>
    <w:p w14:paraId="2608FED1" w14:textId="2955276A" w:rsidR="003B5689" w:rsidRPr="00A3379F" w:rsidRDefault="004D12A3" w:rsidP="004D12A3">
      <w:pPr>
        <w:ind w:firstLine="567"/>
        <w:rPr>
          <w:lang w:val="sv-SE"/>
        </w:rPr>
      </w:pPr>
      <w:r w:rsidRPr="00A3379F">
        <w:rPr>
          <w:lang w:val="sv-SE"/>
        </w:rPr>
        <w:t>Penelitian ini berjudul "Rancang Bangun Fitur Ujian Online pada E-Learning Sekolah Menengah Atas (Studi Kasus: SMAN 1 Logas Tanah Darat)". Diharapkan dengan adanya fitur ujian online yang terdedikasi dan disesuaikan dengan kebutuhan SMAN 1 LTD, sekolah dapat menyelenggarakan ujian online yang lebih profesional, aman, dan efisien, sehingga mendukung transformasi digital dalam kegiatan belajar mengajar di era teknologi.</w:t>
      </w:r>
    </w:p>
    <w:p w14:paraId="0F6D43E4" w14:textId="77777777" w:rsidR="004D12A3" w:rsidRPr="00A3379F" w:rsidRDefault="004D12A3" w:rsidP="004D12A3">
      <w:pPr>
        <w:ind w:firstLine="567"/>
        <w:rPr>
          <w:lang w:val="sv-SE"/>
        </w:rPr>
      </w:pPr>
    </w:p>
    <w:p w14:paraId="561B9099" w14:textId="77777777" w:rsidR="006B5976" w:rsidRPr="00C4686A" w:rsidRDefault="006B5976" w:rsidP="005D5F55">
      <w:pPr>
        <w:pStyle w:val="Heading2"/>
        <w:numPr>
          <w:ilvl w:val="0"/>
          <w:numId w:val="1"/>
        </w:numPr>
        <w:ind w:left="567" w:hanging="567"/>
      </w:pPr>
      <w:bookmarkStart w:id="10" w:name="_Toc172506851"/>
      <w:bookmarkStart w:id="11" w:name="_Toc210605291"/>
      <w:r w:rsidRPr="00C4686A">
        <w:t>Rumusan Masalah</w:t>
      </w:r>
      <w:bookmarkEnd w:id="10"/>
      <w:bookmarkEnd w:id="11"/>
    </w:p>
    <w:p w14:paraId="7A872F78" w14:textId="77777777" w:rsidR="006B5976" w:rsidRPr="00A3379F" w:rsidRDefault="006B5976" w:rsidP="005D5F55">
      <w:pPr>
        <w:ind w:firstLine="567"/>
        <w:rPr>
          <w:lang w:val="sv-SE"/>
        </w:rPr>
      </w:pPr>
      <w:r w:rsidRPr="00A3379F">
        <w:rPr>
          <w:lang w:val="sv-SE"/>
        </w:rPr>
        <w:t>Berdasarkan latar belakang yang telah diuraikan, maka permasalahan dalam penelitian ini dapat dirumuskan ke dalam beberapa pertanyaan sebagai berikut:</w:t>
      </w:r>
    </w:p>
    <w:p w14:paraId="2F351265" w14:textId="77777777" w:rsidR="006B5976" w:rsidRPr="00A3379F" w:rsidRDefault="006B5976" w:rsidP="005D5F55">
      <w:pPr>
        <w:pStyle w:val="ListParagraph"/>
        <w:numPr>
          <w:ilvl w:val="0"/>
          <w:numId w:val="14"/>
        </w:numPr>
        <w:ind w:left="993" w:hanging="426"/>
        <w:rPr>
          <w:lang w:val="sv-SE"/>
        </w:rPr>
      </w:pPr>
      <w:r w:rsidRPr="00A3379F">
        <w:rPr>
          <w:lang w:val="sv-SE"/>
        </w:rPr>
        <w:t>Bagaimana merancang fitur ujian online yang sesuai dengan kebutuhan pembelajaran di SMAN 1 Logas Tanah Darat?</w:t>
      </w:r>
    </w:p>
    <w:p w14:paraId="220F73A7" w14:textId="77777777" w:rsidR="006B5976" w:rsidRPr="00A3379F" w:rsidRDefault="006B5976" w:rsidP="005D5F55">
      <w:pPr>
        <w:pStyle w:val="ListParagraph"/>
        <w:numPr>
          <w:ilvl w:val="0"/>
          <w:numId w:val="14"/>
        </w:numPr>
        <w:ind w:left="993" w:hanging="426"/>
        <w:rPr>
          <w:lang w:val="sv-SE"/>
        </w:rPr>
      </w:pPr>
      <w:r w:rsidRPr="00A3379F">
        <w:rPr>
          <w:lang w:val="sv-SE"/>
        </w:rPr>
        <w:t>Bagaimana membangun fitur ujian online yang terintegrasi pada sistem e-learning untuk mendukung proses evaluasi di SMAN 1 Logas Tanah Darat?</w:t>
      </w:r>
    </w:p>
    <w:p w14:paraId="45D481AB" w14:textId="77777777" w:rsidR="006B5976" w:rsidRPr="00A3379F" w:rsidRDefault="006B5976" w:rsidP="005D5F55">
      <w:pPr>
        <w:pStyle w:val="ListParagraph"/>
        <w:numPr>
          <w:ilvl w:val="0"/>
          <w:numId w:val="14"/>
        </w:numPr>
        <w:ind w:left="993" w:hanging="426"/>
        <w:rPr>
          <w:lang w:val="sv-SE"/>
        </w:rPr>
      </w:pPr>
      <w:r w:rsidRPr="00A3379F">
        <w:rPr>
          <w:lang w:val="sv-SE"/>
        </w:rPr>
        <w:t>Bagaimana mengimplementasikan fitur ujian online pada sistem e-learning di SMAN 1 Logas Tanah Darat agar dapat meningkatkan efektivitas kegiatan belajar mengajar?</w:t>
      </w:r>
    </w:p>
    <w:p w14:paraId="047F5936" w14:textId="77777777" w:rsidR="006B5976" w:rsidRPr="00A3379F" w:rsidRDefault="006B5976" w:rsidP="00AB3B7E">
      <w:pPr>
        <w:pStyle w:val="NoSpacing"/>
        <w:rPr>
          <w:noProof/>
          <w:lang w:val="sv-SE"/>
        </w:rPr>
      </w:pPr>
    </w:p>
    <w:p w14:paraId="248E2929" w14:textId="77777777" w:rsidR="006B5976" w:rsidRPr="00C4686A" w:rsidRDefault="006B5976" w:rsidP="00A35332">
      <w:pPr>
        <w:pStyle w:val="Heading2"/>
        <w:numPr>
          <w:ilvl w:val="0"/>
          <w:numId w:val="1"/>
        </w:numPr>
        <w:ind w:left="567" w:hanging="567"/>
      </w:pPr>
      <w:bookmarkStart w:id="12" w:name="_Toc172506852"/>
      <w:bookmarkStart w:id="13" w:name="_Toc210605292"/>
      <w:r w:rsidRPr="00C4686A">
        <w:t>Tujuan Penelitian</w:t>
      </w:r>
      <w:bookmarkEnd w:id="12"/>
      <w:bookmarkEnd w:id="13"/>
    </w:p>
    <w:p w14:paraId="7CCDDABD" w14:textId="77777777" w:rsidR="006B5976" w:rsidRPr="00A3379F" w:rsidRDefault="006B5976" w:rsidP="000A06BE">
      <w:pPr>
        <w:ind w:firstLine="567"/>
        <w:rPr>
          <w:lang w:val="sv-SE"/>
        </w:rPr>
      </w:pPr>
      <w:r w:rsidRPr="00A3379F">
        <w:rPr>
          <w:lang w:val="sv-SE"/>
        </w:rPr>
        <w:t>Berdasarkan rumusan masalah yang telah dikemukakan, maka tujuan dari penelitian ini adalah sebagai berikut:</w:t>
      </w:r>
    </w:p>
    <w:p w14:paraId="004D847E" w14:textId="77777777" w:rsidR="006B5976" w:rsidRPr="00A3379F" w:rsidRDefault="006B5976" w:rsidP="00D241EE">
      <w:pPr>
        <w:pStyle w:val="ListParagraph"/>
        <w:numPr>
          <w:ilvl w:val="0"/>
          <w:numId w:val="3"/>
        </w:numPr>
        <w:ind w:left="993" w:hanging="426"/>
        <w:rPr>
          <w:lang w:val="sv-SE"/>
        </w:rPr>
      </w:pPr>
      <w:r w:rsidRPr="00A3379F">
        <w:rPr>
          <w:lang w:val="sv-SE"/>
        </w:rPr>
        <w:t>Merancang fitur ujian online yang sesuai dengan kebutuhan sistem e-learning di SMAN 1 Logas Tanah Darat.</w:t>
      </w:r>
    </w:p>
    <w:p w14:paraId="38E084C1" w14:textId="77777777" w:rsidR="006B5976" w:rsidRDefault="006B5976" w:rsidP="00D241EE">
      <w:pPr>
        <w:pStyle w:val="ListParagraph"/>
        <w:numPr>
          <w:ilvl w:val="0"/>
          <w:numId w:val="3"/>
        </w:numPr>
        <w:ind w:left="993" w:hanging="426"/>
      </w:pPr>
      <w:r w:rsidRPr="00FF7FD7">
        <w:t>Membangun fitur ujian online yang dapat mengotomasi proses evaluasi dan penilaian di SMAN 1 Logas Tanah Darat.</w:t>
      </w:r>
    </w:p>
    <w:p w14:paraId="1851B5B0" w14:textId="77777777" w:rsidR="006B5976" w:rsidRPr="00A3379F" w:rsidRDefault="006B5976" w:rsidP="00D241EE">
      <w:pPr>
        <w:pStyle w:val="ListParagraph"/>
        <w:numPr>
          <w:ilvl w:val="0"/>
          <w:numId w:val="3"/>
        </w:numPr>
        <w:ind w:left="993" w:hanging="426"/>
        <w:rPr>
          <w:lang w:val="sv-SE"/>
        </w:rPr>
      </w:pPr>
      <w:r w:rsidRPr="00A3379F">
        <w:rPr>
          <w:lang w:val="sv-SE"/>
        </w:rPr>
        <w:lastRenderedPageBreak/>
        <w:t>Mengimplementasikan fitur ujian online pada sistem e-learning di SMAN 1 Logas Tanah Darat untuk meningkatkan efektivitas kegiatan belajar mengajar.</w:t>
      </w:r>
    </w:p>
    <w:p w14:paraId="11B3CD13" w14:textId="77777777" w:rsidR="006B5976" w:rsidRPr="00A3379F" w:rsidRDefault="006B5976" w:rsidP="00AB3B7E">
      <w:pPr>
        <w:pStyle w:val="NoSpacing"/>
        <w:rPr>
          <w:noProof/>
          <w:lang w:val="sv-SE"/>
        </w:rPr>
      </w:pPr>
    </w:p>
    <w:p w14:paraId="39CF04DB" w14:textId="77777777" w:rsidR="006B5976" w:rsidRPr="00C4686A" w:rsidRDefault="006B5976" w:rsidP="00A35332">
      <w:pPr>
        <w:pStyle w:val="Heading2"/>
        <w:numPr>
          <w:ilvl w:val="0"/>
          <w:numId w:val="1"/>
        </w:numPr>
        <w:ind w:left="567" w:hanging="567"/>
      </w:pPr>
      <w:bookmarkStart w:id="14" w:name="_Toc172506853"/>
      <w:bookmarkStart w:id="15" w:name="_Toc210605293"/>
      <w:r w:rsidRPr="00C4686A">
        <w:t>Batasan Masalah</w:t>
      </w:r>
      <w:bookmarkEnd w:id="14"/>
      <w:bookmarkEnd w:id="15"/>
    </w:p>
    <w:p w14:paraId="55FA0CD0" w14:textId="77777777" w:rsidR="006B5976" w:rsidRPr="00A3379F" w:rsidRDefault="006B5976" w:rsidP="000A06BE">
      <w:pPr>
        <w:ind w:left="567"/>
        <w:rPr>
          <w:lang w:val="sv-SE"/>
        </w:rPr>
      </w:pPr>
      <w:r w:rsidRPr="00A3379F">
        <w:rPr>
          <w:lang w:val="sv-SE"/>
        </w:rPr>
        <w:t>Adapun batasan masalah dari penelitian ini adalah sebagai berikut:</w:t>
      </w:r>
    </w:p>
    <w:p w14:paraId="74CA7DCC" w14:textId="77777777" w:rsidR="006B5976" w:rsidRPr="00A3379F" w:rsidRDefault="006B5976" w:rsidP="00BE2E10">
      <w:pPr>
        <w:pStyle w:val="ListParagraph"/>
        <w:numPr>
          <w:ilvl w:val="0"/>
          <w:numId w:val="4"/>
        </w:numPr>
        <w:ind w:left="993" w:hanging="426"/>
        <w:rPr>
          <w:lang w:val="sv-SE"/>
        </w:rPr>
      </w:pPr>
      <w:r w:rsidRPr="00A3379F">
        <w:rPr>
          <w:lang w:val="sv-SE"/>
        </w:rPr>
        <w:t>Penelitian ini berfokus pada perancangan dan pembangunan fitur ujian online sebagai bagian dari sistem e-learning di SMAN 1 Logas Tanah Darat.</w:t>
      </w:r>
    </w:p>
    <w:p w14:paraId="1748ED14" w14:textId="77777777" w:rsidR="006B5976" w:rsidRPr="00A3379F" w:rsidRDefault="006B5976" w:rsidP="00BE2E10">
      <w:pPr>
        <w:pStyle w:val="ListParagraph"/>
        <w:numPr>
          <w:ilvl w:val="0"/>
          <w:numId w:val="4"/>
        </w:numPr>
        <w:ind w:left="993" w:hanging="426"/>
        <w:rPr>
          <w:lang w:val="sv-SE"/>
        </w:rPr>
      </w:pPr>
      <w:r w:rsidRPr="00A3379F">
        <w:rPr>
          <w:lang w:val="sv-SE"/>
        </w:rPr>
        <w:t>Jenis soal yang didukung dalam sistem ujian online terbatas pada soal pilihan ganda dan/atau soal benar-salah.</w:t>
      </w:r>
    </w:p>
    <w:p w14:paraId="63BBD661" w14:textId="77777777" w:rsidR="006B5976" w:rsidRPr="00A3379F" w:rsidRDefault="006B5976" w:rsidP="00BE2E10">
      <w:pPr>
        <w:pStyle w:val="ListParagraph"/>
        <w:numPr>
          <w:ilvl w:val="0"/>
          <w:numId w:val="4"/>
        </w:numPr>
        <w:ind w:left="993" w:hanging="426"/>
        <w:rPr>
          <w:lang w:val="sv-SE"/>
        </w:rPr>
      </w:pPr>
      <w:r w:rsidRPr="00A3379F">
        <w:rPr>
          <w:lang w:val="sv-SE"/>
        </w:rPr>
        <w:t>Sistem dirancang khusus untuk digunakan oleh guru dan siswa di SMAN 1 Logas Tanah Darat.</w:t>
      </w:r>
    </w:p>
    <w:p w14:paraId="381C3755" w14:textId="77777777" w:rsidR="006B5976" w:rsidRPr="00A3379F" w:rsidRDefault="006B5976" w:rsidP="00BE2E10">
      <w:pPr>
        <w:pStyle w:val="ListParagraph"/>
        <w:numPr>
          <w:ilvl w:val="0"/>
          <w:numId w:val="4"/>
        </w:numPr>
        <w:ind w:left="993" w:hanging="426"/>
        <w:rPr>
          <w:lang w:val="sv-SE"/>
        </w:rPr>
      </w:pPr>
      <w:r w:rsidRPr="00A3379F">
        <w:rPr>
          <w:lang w:val="sv-SE"/>
        </w:rPr>
        <w:t>Implementasi dan pengujian sistem dilakukan dalam lingkup SMAN 1 Logas Tanah Darat.</w:t>
      </w:r>
    </w:p>
    <w:p w14:paraId="2D838787" w14:textId="77777777" w:rsidR="006B5976" w:rsidRPr="00A3379F" w:rsidRDefault="006B5976" w:rsidP="00AB3B7E">
      <w:pPr>
        <w:pStyle w:val="NoSpacing"/>
        <w:rPr>
          <w:noProof/>
          <w:lang w:val="sv-SE"/>
        </w:rPr>
      </w:pPr>
    </w:p>
    <w:p w14:paraId="29F3231B" w14:textId="77777777" w:rsidR="006B5976" w:rsidRPr="00C4686A" w:rsidRDefault="006B5976" w:rsidP="00A35332">
      <w:pPr>
        <w:pStyle w:val="Heading2"/>
        <w:numPr>
          <w:ilvl w:val="0"/>
          <w:numId w:val="1"/>
        </w:numPr>
        <w:ind w:left="567" w:hanging="567"/>
      </w:pPr>
      <w:bookmarkStart w:id="16" w:name="_Toc172506854"/>
      <w:bookmarkStart w:id="17" w:name="_Toc210605294"/>
      <w:r w:rsidRPr="00C4686A">
        <w:t>Manfaat Penelitian</w:t>
      </w:r>
      <w:bookmarkEnd w:id="16"/>
      <w:bookmarkEnd w:id="17"/>
    </w:p>
    <w:p w14:paraId="6F968D36" w14:textId="77777777" w:rsidR="006B5976" w:rsidRPr="00A3379F" w:rsidRDefault="006B5976" w:rsidP="005746F1">
      <w:pPr>
        <w:ind w:left="567"/>
        <w:rPr>
          <w:lang w:val="sv-SE"/>
        </w:rPr>
      </w:pPr>
      <w:r w:rsidRPr="00A3379F">
        <w:rPr>
          <w:lang w:val="sv-SE"/>
        </w:rPr>
        <w:t>Berikut adalah manfaat dilakukannya penelitian ini bagi beberapa pihak:</w:t>
      </w:r>
    </w:p>
    <w:p w14:paraId="7DB4389D" w14:textId="77777777" w:rsidR="006B5976" w:rsidRPr="00A3379F" w:rsidRDefault="006B5976" w:rsidP="006B2A45">
      <w:pPr>
        <w:pStyle w:val="ListParagraph"/>
        <w:numPr>
          <w:ilvl w:val="0"/>
          <w:numId w:val="7"/>
        </w:numPr>
        <w:rPr>
          <w:lang w:val="sv-SE"/>
        </w:rPr>
      </w:pPr>
      <w:r w:rsidRPr="00A3379F">
        <w:rPr>
          <w:lang w:val="sv-SE"/>
        </w:rPr>
        <w:t xml:space="preserve">Menyediakan sistem ujian online yang dapat meningkatkan efisiensi dan efektivitas proses evaluasi pembelajaran di SMAN 1 Logas Tanah Darat. </w:t>
      </w:r>
    </w:p>
    <w:p w14:paraId="05ECE3BD" w14:textId="77777777" w:rsidR="006B5976" w:rsidRPr="00A3379F" w:rsidRDefault="006B5976" w:rsidP="006B2A45">
      <w:pPr>
        <w:pStyle w:val="ListParagraph"/>
        <w:numPr>
          <w:ilvl w:val="0"/>
          <w:numId w:val="7"/>
        </w:numPr>
        <w:rPr>
          <w:lang w:val="sv-SE"/>
        </w:rPr>
      </w:pPr>
      <w:r w:rsidRPr="00A3379F">
        <w:rPr>
          <w:lang w:val="sv-SE"/>
        </w:rPr>
        <w:t>Mengurangi beban kerja guru dalam melakukan penilaian manual dan mempercepat proses rekap nilai secara otomatis.</w:t>
      </w:r>
    </w:p>
    <w:p w14:paraId="6BE97125" w14:textId="77777777" w:rsidR="006B5976" w:rsidRPr="00A3379F" w:rsidRDefault="006B5976" w:rsidP="006B2A45">
      <w:pPr>
        <w:pStyle w:val="ListParagraph"/>
        <w:numPr>
          <w:ilvl w:val="0"/>
          <w:numId w:val="7"/>
        </w:numPr>
        <w:rPr>
          <w:lang w:val="sv-SE"/>
        </w:rPr>
      </w:pPr>
      <w:r w:rsidRPr="00A3379F">
        <w:rPr>
          <w:lang w:val="sv-SE"/>
        </w:rPr>
        <w:t>Membantu sekolah dalam beradaptasi dengan transformasi digital dan tuntutan pendidikan di era revolusi industri 4.0.</w:t>
      </w:r>
    </w:p>
    <w:p w14:paraId="75A68E13" w14:textId="77777777" w:rsidR="006B5976" w:rsidRPr="00A3379F" w:rsidRDefault="006B5976" w:rsidP="00AB3B7E">
      <w:pPr>
        <w:pStyle w:val="NoSpacing"/>
        <w:rPr>
          <w:noProof/>
          <w:lang w:val="sv-SE"/>
        </w:rPr>
      </w:pPr>
    </w:p>
    <w:p w14:paraId="11A57600" w14:textId="77777777" w:rsidR="006B5976" w:rsidRPr="00C4686A" w:rsidRDefault="006B5976" w:rsidP="00A35332">
      <w:pPr>
        <w:pStyle w:val="Heading2"/>
        <w:numPr>
          <w:ilvl w:val="0"/>
          <w:numId w:val="1"/>
        </w:numPr>
        <w:ind w:left="567" w:hanging="567"/>
      </w:pPr>
      <w:bookmarkStart w:id="18" w:name="_Toc172506855"/>
      <w:bookmarkStart w:id="19" w:name="_Toc210605295"/>
      <w:r w:rsidRPr="00C4686A">
        <w:t>Sistematika Penulisan</w:t>
      </w:r>
      <w:bookmarkEnd w:id="18"/>
      <w:bookmarkEnd w:id="19"/>
    </w:p>
    <w:p w14:paraId="13ACA4A9" w14:textId="77777777" w:rsidR="006B5976" w:rsidRPr="00A3379F" w:rsidRDefault="006B5976" w:rsidP="00FA5F8D">
      <w:pPr>
        <w:ind w:firstLine="567"/>
        <w:rPr>
          <w:lang w:val="sv-SE"/>
        </w:rPr>
      </w:pPr>
      <w:r w:rsidRPr="00A3379F">
        <w:rPr>
          <w:lang w:val="sv-SE"/>
        </w:rPr>
        <w:t>Untuk mempermudah dalam memahami lebih jelas tentang penulisan penelitian ini, maka penelitian ini ditulis dalam beberapa bab yang masing-masing berkaitan satu sama lainnya, dengan sistematika penulisan sebagai berikut:</w:t>
      </w:r>
    </w:p>
    <w:p w14:paraId="6135A5E2" w14:textId="77777777" w:rsidR="006B5976" w:rsidRPr="00A3379F" w:rsidRDefault="006B5976" w:rsidP="00FA5F8D">
      <w:pPr>
        <w:ind w:left="567"/>
        <w:rPr>
          <w:lang w:val="sv-SE"/>
        </w:rPr>
      </w:pPr>
      <w:r w:rsidRPr="00A3379F">
        <w:rPr>
          <w:lang w:val="sv-SE"/>
        </w:rPr>
        <w:t>BAB I</w:t>
      </w:r>
      <w:r w:rsidRPr="00A3379F">
        <w:rPr>
          <w:lang w:val="sv-SE"/>
        </w:rPr>
        <w:tab/>
        <w:t>PENDAHULUAN</w:t>
      </w:r>
    </w:p>
    <w:p w14:paraId="6229BBAC" w14:textId="77777777" w:rsidR="006B5976" w:rsidRPr="00A3379F" w:rsidRDefault="006B5976" w:rsidP="00FA5F8D">
      <w:pPr>
        <w:ind w:left="1440"/>
        <w:rPr>
          <w:lang w:val="sv-SE"/>
        </w:rPr>
      </w:pPr>
      <w:r w:rsidRPr="00A3379F">
        <w:rPr>
          <w:lang w:val="sv-SE"/>
        </w:rPr>
        <w:t xml:space="preserve">Bagian ini berisi tentang deskripsi umum dari penelitian yang akan dilakukan meliputi Latar Belakang, Perumusan Masalah, Tujuan </w:t>
      </w:r>
      <w:r w:rsidRPr="00A3379F">
        <w:rPr>
          <w:lang w:val="sv-SE"/>
        </w:rPr>
        <w:lastRenderedPageBreak/>
        <w:t>Penelitian, Batasan Masalah, Manfaat Penelitian dan Sistematika Penulisan.</w:t>
      </w:r>
    </w:p>
    <w:p w14:paraId="761196E3" w14:textId="77777777" w:rsidR="006B5976" w:rsidRPr="00A3379F" w:rsidRDefault="006B5976" w:rsidP="00FA5F8D">
      <w:pPr>
        <w:ind w:left="567"/>
        <w:rPr>
          <w:lang w:val="sv-SE"/>
        </w:rPr>
      </w:pPr>
      <w:r w:rsidRPr="00A3379F">
        <w:rPr>
          <w:lang w:val="sv-SE"/>
        </w:rPr>
        <w:t>BAB II</w:t>
      </w:r>
      <w:r w:rsidRPr="00A3379F">
        <w:rPr>
          <w:lang w:val="sv-SE"/>
        </w:rPr>
        <w:tab/>
        <w:t>LANDASAN TEORI</w:t>
      </w:r>
    </w:p>
    <w:p w14:paraId="1BD687C4" w14:textId="77777777" w:rsidR="006B5976" w:rsidRPr="00A3379F" w:rsidRDefault="006B5976" w:rsidP="00FA5F8D">
      <w:pPr>
        <w:ind w:left="1440"/>
        <w:rPr>
          <w:lang w:val="sv-SE"/>
        </w:rPr>
      </w:pPr>
      <w:r w:rsidRPr="00A3379F">
        <w:rPr>
          <w:lang w:val="sv-SE"/>
        </w:rPr>
        <w:t>Bagian ini membahas penelitian terdahulu, teori-teori dan pendapat para ahli yang berhubungan dengan penelitian yang dilakukan.</w:t>
      </w:r>
    </w:p>
    <w:p w14:paraId="10232314" w14:textId="77777777" w:rsidR="006B5976" w:rsidRPr="00A3379F" w:rsidRDefault="006B5976" w:rsidP="00FA5F8D">
      <w:pPr>
        <w:ind w:left="567"/>
        <w:rPr>
          <w:lang w:val="sv-SE"/>
        </w:rPr>
      </w:pPr>
      <w:r w:rsidRPr="00A3379F">
        <w:rPr>
          <w:lang w:val="sv-SE"/>
        </w:rPr>
        <w:t>BAB III</w:t>
      </w:r>
      <w:r w:rsidRPr="00A3379F">
        <w:rPr>
          <w:lang w:val="sv-SE"/>
        </w:rPr>
        <w:tab/>
        <w:t>METODOLOGI PENELITIAN</w:t>
      </w:r>
    </w:p>
    <w:p w14:paraId="2F056493" w14:textId="77777777" w:rsidR="006B5976" w:rsidRPr="00A3379F" w:rsidRDefault="006B5976" w:rsidP="00FA5F8D">
      <w:pPr>
        <w:ind w:left="1440"/>
        <w:rPr>
          <w:lang w:val="sv-SE"/>
        </w:rPr>
      </w:pPr>
      <w:r w:rsidRPr="00A3379F">
        <w:rPr>
          <w:lang w:val="sv-SE"/>
        </w:rPr>
        <w:t>Bagian ini berisi tentang alat dan bahan penelitian yang dilakukan, metode dan alur penelitian, metode pengembangan sistem cerdas, metode pengumpulan data, teknik mengolah data, dan teknik menguji hasil olahan data.</w:t>
      </w:r>
    </w:p>
    <w:p w14:paraId="7CF0189E" w14:textId="77777777" w:rsidR="006B5976" w:rsidRPr="00A3379F" w:rsidRDefault="006B5976" w:rsidP="00FA5F8D">
      <w:pPr>
        <w:ind w:left="567"/>
        <w:rPr>
          <w:lang w:val="sv-SE"/>
        </w:rPr>
      </w:pPr>
      <w:r w:rsidRPr="00A3379F">
        <w:rPr>
          <w:lang w:val="sv-SE"/>
        </w:rPr>
        <w:t>BAB IV</w:t>
      </w:r>
      <w:r w:rsidRPr="00A3379F">
        <w:rPr>
          <w:lang w:val="sv-SE"/>
        </w:rPr>
        <w:tab/>
        <w:t>HASIL DAN PEMBAHASAN</w:t>
      </w:r>
    </w:p>
    <w:p w14:paraId="21ED4E9A" w14:textId="77777777" w:rsidR="006B5976" w:rsidRPr="00A3379F" w:rsidRDefault="006B5976" w:rsidP="00FA5F8D">
      <w:pPr>
        <w:ind w:left="1440"/>
        <w:rPr>
          <w:lang w:val="sv-SE"/>
        </w:rPr>
      </w:pPr>
      <w:r w:rsidRPr="00A3379F">
        <w:rPr>
          <w:lang w:val="sv-SE"/>
        </w:rPr>
        <w:t>Bab ini menjelaskan tentang hasil perancangan dan analisa yang telah dilakukan sesuai dengan metodologi penelitian, sekaligus mengevaluasi hasil pengujian terhadap parameter-parameter uji yang telah ditetapkan.</w:t>
      </w:r>
    </w:p>
    <w:p w14:paraId="27ED1E52" w14:textId="77777777" w:rsidR="006B5976" w:rsidRPr="00A3379F" w:rsidRDefault="006B5976" w:rsidP="00FA5F8D">
      <w:pPr>
        <w:ind w:left="567"/>
        <w:rPr>
          <w:lang w:val="sv-SE"/>
        </w:rPr>
      </w:pPr>
      <w:r w:rsidRPr="00A3379F">
        <w:rPr>
          <w:lang w:val="sv-SE"/>
        </w:rPr>
        <w:t>BAB V</w:t>
      </w:r>
      <w:r w:rsidRPr="00A3379F">
        <w:rPr>
          <w:lang w:val="sv-SE"/>
        </w:rPr>
        <w:tab/>
        <w:t>KESIMPULAN DAN SARAN</w:t>
      </w:r>
    </w:p>
    <w:p w14:paraId="4EB1085B" w14:textId="77777777" w:rsidR="006B5976" w:rsidRPr="00A3379F" w:rsidRDefault="006B5976" w:rsidP="00FA5F8D">
      <w:pPr>
        <w:ind w:left="1440"/>
        <w:rPr>
          <w:lang w:val="sv-SE"/>
        </w:rPr>
      </w:pPr>
      <w:r w:rsidRPr="00A3379F">
        <w:rPr>
          <w:lang w:val="sv-SE"/>
        </w:rPr>
        <w:t>Bab ini menjelaskan tentang simpulan hasil penelitian yang diperoleh sesuai dengan tujuan penelitian serta memuat saran mengenai masalah dan kemungkinan pemecahannya untuk penelitian selanjutnya.</w:t>
      </w:r>
    </w:p>
    <w:p w14:paraId="789A595B" w14:textId="77777777" w:rsidR="006B5976" w:rsidRPr="00A3379F" w:rsidRDefault="006B5976" w:rsidP="00FA5F8D">
      <w:pPr>
        <w:ind w:left="567"/>
        <w:rPr>
          <w:lang w:val="sv-SE"/>
        </w:rPr>
      </w:pPr>
      <w:r w:rsidRPr="00A3379F">
        <w:rPr>
          <w:lang w:val="sv-SE"/>
        </w:rPr>
        <w:t>DAFTAR PUSTAKA</w:t>
      </w:r>
    </w:p>
    <w:p w14:paraId="5462F124" w14:textId="77777777" w:rsidR="006B5976" w:rsidRPr="00A3379F" w:rsidRDefault="006B5976" w:rsidP="00D241EE">
      <w:pPr>
        <w:ind w:left="567"/>
        <w:rPr>
          <w:lang w:val="sv-SE"/>
        </w:rPr>
      </w:pPr>
      <w:r w:rsidRPr="00A3379F">
        <w:rPr>
          <w:lang w:val="sv-SE"/>
        </w:rPr>
        <w:t>LAMPIRAN</w:t>
      </w:r>
    </w:p>
    <w:p w14:paraId="2FAB97CC" w14:textId="77777777" w:rsidR="00E84224" w:rsidRPr="00A3379F" w:rsidRDefault="00E84224" w:rsidP="00D241EE">
      <w:pPr>
        <w:ind w:left="567"/>
        <w:rPr>
          <w:lang w:val="sv-SE"/>
        </w:rPr>
      </w:pPr>
    </w:p>
    <w:p w14:paraId="72C9E04B" w14:textId="77777777" w:rsidR="006B5976" w:rsidRPr="00A3379F" w:rsidRDefault="006B5976">
      <w:pPr>
        <w:spacing w:after="160" w:line="259" w:lineRule="auto"/>
        <w:jc w:val="left"/>
        <w:rPr>
          <w:lang w:val="sv-SE"/>
        </w:rPr>
      </w:pPr>
      <w:r w:rsidRPr="00A3379F">
        <w:rPr>
          <w:lang w:val="sv-SE"/>
        </w:rPr>
        <w:br w:type="page"/>
      </w:r>
    </w:p>
    <w:p w14:paraId="54E5DCE1" w14:textId="5346BBBF" w:rsidR="00E84224" w:rsidRPr="00A3379F" w:rsidRDefault="006B5976" w:rsidP="00E84224">
      <w:pPr>
        <w:pStyle w:val="Heading1"/>
        <w:rPr>
          <w:lang w:val="sv-SE"/>
        </w:rPr>
      </w:pPr>
      <w:bookmarkStart w:id="20" w:name="_Toc172506856"/>
      <w:bookmarkStart w:id="21" w:name="_Toc210605296"/>
      <w:r w:rsidRPr="00A3379F">
        <w:rPr>
          <w:lang w:val="sv-SE"/>
        </w:rPr>
        <w:lastRenderedPageBreak/>
        <w:t>BAB II</w:t>
      </w:r>
      <w:r w:rsidRPr="00A3379F">
        <w:rPr>
          <w:lang w:val="sv-SE"/>
        </w:rPr>
        <w:br/>
        <w:t>LANDASAN TEORI</w:t>
      </w:r>
      <w:bookmarkEnd w:id="20"/>
      <w:bookmarkEnd w:id="21"/>
    </w:p>
    <w:p w14:paraId="42ED7123" w14:textId="77777777" w:rsidR="00E84224" w:rsidRPr="00A3379F" w:rsidRDefault="00E84224" w:rsidP="00E84224">
      <w:pPr>
        <w:rPr>
          <w:lang w:val="sv-SE"/>
        </w:rPr>
      </w:pPr>
    </w:p>
    <w:p w14:paraId="65B87A15" w14:textId="0C3A4515" w:rsidR="00E84224" w:rsidRDefault="00E84224" w:rsidP="00E84224">
      <w:pPr>
        <w:pStyle w:val="Heading2"/>
        <w:numPr>
          <w:ilvl w:val="0"/>
          <w:numId w:val="20"/>
        </w:numPr>
        <w:ind w:left="567" w:hanging="567"/>
      </w:pPr>
      <w:r>
        <w:t>Penelitian Terdahulu</w:t>
      </w:r>
    </w:p>
    <w:p w14:paraId="45C4FF0C" w14:textId="77777777" w:rsidR="00E84224" w:rsidRDefault="00E84224" w:rsidP="00E84224">
      <w:pPr>
        <w:ind w:firstLine="567"/>
      </w:pPr>
      <w:r>
        <w:t>Beberapa penelitian terdahulu telah membahas aspek-aspek yang relevan dengan pengembangan fitur ujian online pada sistem e-learning. Berikut adalah ringkasan dari penelitian-penelitian terkait:</w:t>
      </w:r>
    </w:p>
    <w:p w14:paraId="31794C0C" w14:textId="77777777" w:rsidR="00E84224" w:rsidRPr="00A3379F" w:rsidRDefault="00E84224" w:rsidP="00E84224">
      <w:pPr>
        <w:ind w:firstLine="567"/>
        <w:rPr>
          <w:lang w:val="sv-SE"/>
        </w:rPr>
      </w:pPr>
      <w:r w:rsidRPr="00A3379F">
        <w:rPr>
          <w:lang w:val="sv-SE"/>
        </w:rPr>
        <w:t>Penelitian Pertama: Ujung (2021) melakukan penelitian berjudul "Sistem E-Learning dan Ujian Online Berbasis Web (Studi Kasus: SMA Negeri 1 Sidikalang)". Penelitian ini mengangkat masalah kebutuhan media pembelajaran alternatif yang dapat diakses dari mana saja dengan sistem manajemen materi dan pengumpulan tugas yang terkomputerisasi. Menggunakan metode Waterfall, penelitian ini menghasilkan sistem e-learning berbasis web yang mendukung pembelajaran fleksibel dan penilaian online terintegrasi.</w:t>
      </w:r>
    </w:p>
    <w:p w14:paraId="1567364A" w14:textId="77777777" w:rsidR="00E84224" w:rsidRPr="00A3379F" w:rsidRDefault="00E84224" w:rsidP="00E84224">
      <w:pPr>
        <w:ind w:firstLine="567"/>
        <w:rPr>
          <w:lang w:val="sv-SE"/>
        </w:rPr>
      </w:pPr>
      <w:r w:rsidRPr="00A3379F">
        <w:rPr>
          <w:lang w:val="sv-SE"/>
        </w:rPr>
        <w:t>Penelitian Kedua: Susilowati &amp; Hidayat (2022) melakukan penelitian berjudul "Rancang Bangun Sistem Informasi Ujian Online (Studi Kasus Pada SMAN 58 Jakarta)". Penelitian ini mengidentifikasi masalah perlunya sistem ujian online yang dapat mengelola seluruh aspek penilaian di sekolah modern. Penelitian menghasilkan sistem informasi ujian online yang dapat menangani berbagai keperluan administratif penilaian, dari pembuatan soal hingga pelaporan hasil ujian secara terintegrasi.</w:t>
      </w:r>
    </w:p>
    <w:p w14:paraId="339A64C3" w14:textId="77777777" w:rsidR="00E84224" w:rsidRPr="00A3379F" w:rsidRDefault="00E84224" w:rsidP="00E84224">
      <w:pPr>
        <w:ind w:firstLine="567"/>
        <w:rPr>
          <w:lang w:val="sv-SE"/>
        </w:rPr>
      </w:pPr>
      <w:r w:rsidRPr="00A3379F">
        <w:rPr>
          <w:lang w:val="sv-SE"/>
        </w:rPr>
        <w:t>Penelitian Ketiga: Wiranti &amp; Junaidi (2021) melakukan penelitian berjudul "Aplikasi Ujian Online Berbasis Komputer Dengan Pengembangan Sistem Model Waterfall (Studi Kasus: Sekolah Tinggi Teknologi Ronggolawe Cepu)". Penelitian ini menggunakan metode Waterfall untuk mengembangkan aplikasi ujian online berbasis komputer yang dapat memenuhi kebutuhan penilaian di institusi pendidikan tinggi, dengan fokus pada kemudahan implementasi dan integrasi sistem.</w:t>
      </w:r>
    </w:p>
    <w:p w14:paraId="4518694D" w14:textId="77777777" w:rsidR="00E84224" w:rsidRPr="00A3379F" w:rsidRDefault="00E84224" w:rsidP="00E84224">
      <w:pPr>
        <w:ind w:firstLine="567"/>
        <w:rPr>
          <w:lang w:val="sv-SE"/>
        </w:rPr>
      </w:pPr>
      <w:r>
        <w:t xml:space="preserve">Penelitian Keempat: Ikhsan Thohir et al. (2024) melakukan penelitian berjudul "Implementasi Deteksi Langsung pada Sistem Ujian Online Menggunakan Algoritma Convolutional Neural Network". Penelitian ini mengangkat masalah pentingnya mekanisme keamanan dan pencegahan kecurangan pada ujian online. </w:t>
      </w:r>
      <w:r w:rsidRPr="00A3379F">
        <w:rPr>
          <w:lang w:val="sv-SE"/>
        </w:rPr>
        <w:lastRenderedPageBreak/>
        <w:t>Dengan menggunakan teknologi pengenalan wajah dan algoritma CNN, penelitian ini mengembangkan sistem pengawasan yang dapat memonitor perilaku siswa secara real-time dan mendeteksi aktivitas mencurigakan selama ujian berlangsung.</w:t>
      </w:r>
    </w:p>
    <w:p w14:paraId="548C8E5B" w14:textId="77777777" w:rsidR="00E84224" w:rsidRPr="00A3379F" w:rsidRDefault="00E84224" w:rsidP="00E84224">
      <w:pPr>
        <w:ind w:firstLine="567"/>
        <w:rPr>
          <w:lang w:val="sv-SE"/>
        </w:rPr>
      </w:pPr>
      <w:r w:rsidRPr="00A3379F">
        <w:rPr>
          <w:lang w:val="sv-SE"/>
        </w:rPr>
        <w:t>Penelitian Kelima: Gamaliel &amp; Arliyanto (2021) melakukan penelitian berjudul "Perancangan Aplikasi Ujian Online Berbasis Website". Penelitian ini membahas desain dan pengembangan aplikasi ujian online dengan fokus pada kemudahan penggunaan (usability) dan fitur-fitur yang mendukung proses penilaian yang efisien. Hasil penelitian menunjukkan bahwa aplikasi ujian online berbasis website dapat meningkatkan efisiensi proses penilaian dan memberikan umpan balik yang lebih cepat kepada siswa dibandingkan dengan metode tradisional.</w:t>
      </w:r>
    </w:p>
    <w:p w14:paraId="0B98A0D9" w14:textId="795F66B1" w:rsidR="00E84224" w:rsidRPr="00A3379F" w:rsidRDefault="00E84224" w:rsidP="007C7E38">
      <w:pPr>
        <w:spacing w:after="120"/>
        <w:ind w:firstLine="567"/>
        <w:rPr>
          <w:lang w:val="sv-SE"/>
        </w:rPr>
      </w:pPr>
      <w:r w:rsidRPr="00A3379F">
        <w:rPr>
          <w:lang w:val="sv-SE"/>
        </w:rPr>
        <w:t>Kelima penelitian terdahulu tersebut menunjukkan bahwa pengembangan sistem fitur ujian online memerlukan pendekatan yang komprehensif mencakup aspek-aspek seperti: (1) efisiensi proses penilaian melalui otomasi koreksi, (2) keamanan dan integritas ujian melalui mekanisme pengawasan canggih, (3) usability dan user experience yang optimal, (4) integrasi sistem yang seamless dengan platform e-learning, dan (5) implementasi teknologi yang sesuai dengan kebutuhan institusi pendidikan.</w:t>
      </w:r>
    </w:p>
    <w:p w14:paraId="63948129" w14:textId="1A55D02A" w:rsidR="00E84224" w:rsidRDefault="00E84224" w:rsidP="00E84224">
      <w:pPr>
        <w:pStyle w:val="Heading2"/>
        <w:numPr>
          <w:ilvl w:val="0"/>
          <w:numId w:val="20"/>
        </w:numPr>
        <w:ind w:left="567" w:hanging="567"/>
      </w:pPr>
      <w:r>
        <w:t>Aplikasi</w:t>
      </w:r>
    </w:p>
    <w:p w14:paraId="1701A55E" w14:textId="60503228" w:rsidR="00E84224" w:rsidRPr="00A3379F" w:rsidRDefault="00355153" w:rsidP="00355153">
      <w:pPr>
        <w:ind w:firstLine="567"/>
        <w:rPr>
          <w:lang w:val="sv-SE"/>
        </w:rPr>
      </w:pPr>
      <w:r w:rsidRPr="00A3379F">
        <w:rPr>
          <w:lang w:val="sv-SE"/>
        </w:rPr>
        <w:t>Aplikasi adalah perangkat lunak (software) yang dikembangkan dengan tujuan tertentu untuk memenuhi kebutuhan berbagai aktivitas dan pekerjaan manusia (Darni, 2023). Secara spesifik, aplikasi merupakan sebuah program komputer yang dapat dioperasikan pada sistem tertentu dan menggabungkan berbagai fitur yang dapat diakses oleh pengguna. Aplikasi memiliki karakteristik utama yaitu memproses kebutuhan pengguna dengan cara memfasilitasi kegiatan pengguna sehingga memberikan hasil sesuai dengan kebutuhan pengguna dan dapat membantu dalam pengambilan keputusan (Nurofik et al., 2021). Secara umum, aplikasi dapat dikategorikan menjadi tiga jenis: (1) aplikasi desktop yang hanya dapat dijalankan pada perangkat PC komputer atau laptop, (2) aplikasi web yang dijalankan menggunakan komputer dengan koneksi internet, dan (3) aplikasi mobile yang dijalankan di perangkat mobile seperti smartphone.</w:t>
      </w:r>
    </w:p>
    <w:p w14:paraId="63629474" w14:textId="77777777" w:rsidR="00355153" w:rsidRPr="00A3379F" w:rsidRDefault="00355153" w:rsidP="00355153">
      <w:pPr>
        <w:ind w:firstLine="567"/>
        <w:rPr>
          <w:lang w:val="sv-SE"/>
        </w:rPr>
      </w:pPr>
    </w:p>
    <w:p w14:paraId="3BD112F3" w14:textId="4E3A40DC" w:rsidR="00E84224" w:rsidRDefault="00E84224" w:rsidP="00E84224">
      <w:pPr>
        <w:pStyle w:val="Heading2"/>
        <w:numPr>
          <w:ilvl w:val="0"/>
          <w:numId w:val="20"/>
        </w:numPr>
        <w:ind w:left="567" w:hanging="567"/>
      </w:pPr>
      <w:r>
        <w:lastRenderedPageBreak/>
        <w:t>E-Learning</w:t>
      </w:r>
    </w:p>
    <w:p w14:paraId="61C277FB" w14:textId="5C1203BB" w:rsidR="00E84224" w:rsidRPr="00A3379F" w:rsidRDefault="00355153" w:rsidP="00355153">
      <w:pPr>
        <w:ind w:firstLine="567"/>
        <w:rPr>
          <w:lang w:val="sv-SE"/>
        </w:rPr>
      </w:pPr>
      <w:r w:rsidRPr="00A3379F">
        <w:rPr>
          <w:lang w:val="sv-SE"/>
        </w:rPr>
        <w:t>E-learning merupakan pembelajaran yang memanfaatkan teknologi informasi dan komunikasi untuk menyampaikan konten pembelajaran kepada peserta didik secara fleksibel dan dapat diakses kapan saja serta dari mana saja (Banamtuan, 2021). Menurut Hendri (2022), sistem e-learning adalah pembelajaran yang menggunakan teknologi internet dan perangkat digital untuk memberikan pengalaman pembelajaran yang interaktif, fleksibel, dan terpusat pada peserta didik. Fitur-fitur utama e-learning mencakup penyampaian materi pembelajaran, interaksi antara guru dan siswa melalui berbagai media komunikasi, serta sistem evaluasi dan penilaian yang terintegrasi dalam satu platform. E-learning memberikan keleluasaan bagi pendidik dalam menyampaikan materi, sekaligus memungkinkan peserta didik untuk belajar secara mandiri dan sesuai dengan kecepatan belajar masing-masing (Mairing et al., 2021).</w:t>
      </w:r>
    </w:p>
    <w:p w14:paraId="75B499E1" w14:textId="69992A1F" w:rsidR="00E84224" w:rsidRDefault="00E84224" w:rsidP="00E84224">
      <w:pPr>
        <w:pStyle w:val="Heading2"/>
        <w:numPr>
          <w:ilvl w:val="0"/>
          <w:numId w:val="20"/>
        </w:numPr>
        <w:ind w:left="567" w:hanging="567"/>
      </w:pPr>
      <w:r>
        <w:t>Web</w:t>
      </w:r>
    </w:p>
    <w:p w14:paraId="16CDFF66" w14:textId="4988F4D5" w:rsidR="00E84224" w:rsidRPr="00A3379F" w:rsidRDefault="00355153" w:rsidP="00355153">
      <w:pPr>
        <w:ind w:firstLine="567"/>
        <w:rPr>
          <w:lang w:val="sv-SE"/>
        </w:rPr>
      </w:pPr>
      <w:r w:rsidRPr="00355153">
        <w:t xml:space="preserve">Web adalah sistem berbasis internet yang terdiri dari kumpulan dokumen dan sumber daya yang terhubung melalui hyperlink dan dapat diakses melalui peramban (browser) menggunakan protokol HTTP/HTTPS (Darni, 2023). </w:t>
      </w:r>
      <w:r w:rsidRPr="00A3379F">
        <w:rPr>
          <w:lang w:val="sv-SE"/>
        </w:rPr>
        <w:t>Web memungkinkan pengguna untuk mengakses informasi dari berbagai lokasi dan perangkat tanpa memerlukan instalasi perangkat lunak tambahan. Karakteristik web yang platform-independent, accessible, dan scalable menjadikannya pilihan yang tepat untuk mengembangkan aplikasi e-learning yang dapat diakses oleh pengguna dengan berbagai perangkat (Nurofik et al., 2021). Dalam konteks penelitian ini, aplikasi ujian online berbasis web dipilih karena kemampuannya untuk memberikan akses yang luas kepada siswa dari berbagai lokasi tanpa memerlukan instalasi software khusus pada setiap perangkat.</w:t>
      </w:r>
    </w:p>
    <w:p w14:paraId="1C6EFD2F" w14:textId="697ADBA8" w:rsidR="00E84224" w:rsidRDefault="00E84224" w:rsidP="00E84224">
      <w:pPr>
        <w:pStyle w:val="Heading2"/>
        <w:numPr>
          <w:ilvl w:val="0"/>
          <w:numId w:val="20"/>
        </w:numPr>
        <w:ind w:left="567" w:hanging="567"/>
      </w:pPr>
      <w:r>
        <w:t>SMA Negeri 1 Logas Tanah Darat</w:t>
      </w:r>
    </w:p>
    <w:p w14:paraId="0AA4F40B" w14:textId="5578329E" w:rsidR="00E84224" w:rsidRPr="00A3379F" w:rsidRDefault="00355153" w:rsidP="00355153">
      <w:pPr>
        <w:ind w:firstLine="567"/>
        <w:rPr>
          <w:lang w:val="sv-SE"/>
        </w:rPr>
      </w:pPr>
      <w:r w:rsidRPr="00A3379F">
        <w:rPr>
          <w:lang w:val="sv-SE"/>
        </w:rPr>
        <w:t xml:space="preserve">Sekolah Menengah Atas Negeri 1 Logas Tanah Darat (SMAN 1 LTD) merupakan institusi pendidikan formal di Kabupaten Kuantan Singingi, Provinsi Riau, Indonesia. SMAN 1 LTD memiliki visi untuk menjadi lembaga pendidikan yang menghasilkan peserta didik yang kompeten dan berakhlak mulia. Sekolah ini menyelenggarakan pembelajaran dengan berbagai tingkat kelas, mulai dari kelas X hingga kelas XII dengan total siswa yang cukup besar. Pada saat penelitian ini </w:t>
      </w:r>
      <w:r w:rsidRPr="00A3379F">
        <w:rPr>
          <w:lang w:val="sv-SE"/>
        </w:rPr>
        <w:lastRenderedPageBreak/>
        <w:t>dilakukan, SMAN 1 LTD belum memiliki sistem e-learning terpadu yang dapat menunjang pembelajaran digital secara optimal, khususnya untuk keperluan ujian online.</w:t>
      </w:r>
    </w:p>
    <w:p w14:paraId="082509A7" w14:textId="1C5D6CCE" w:rsidR="00E84224" w:rsidRDefault="00E84224" w:rsidP="00E84224">
      <w:pPr>
        <w:pStyle w:val="Heading2"/>
        <w:numPr>
          <w:ilvl w:val="0"/>
          <w:numId w:val="20"/>
        </w:numPr>
        <w:ind w:left="567" w:hanging="567"/>
      </w:pPr>
      <w:r>
        <w:t>PHP</w:t>
      </w:r>
      <w:r w:rsidR="00355153">
        <w:t xml:space="preserve"> </w:t>
      </w:r>
      <w:r w:rsidR="00355153" w:rsidRPr="00355153">
        <w:t>(</w:t>
      </w:r>
      <w:r w:rsidR="00355153" w:rsidRPr="00355153">
        <w:rPr>
          <w:i/>
          <w:iCs/>
        </w:rPr>
        <w:t>Hypertext</w:t>
      </w:r>
      <w:r w:rsidR="00355153" w:rsidRPr="00355153">
        <w:t xml:space="preserve"> </w:t>
      </w:r>
      <w:r w:rsidR="00355153" w:rsidRPr="00355153">
        <w:rPr>
          <w:i/>
          <w:iCs/>
        </w:rPr>
        <w:t>Preprocessor</w:t>
      </w:r>
      <w:r w:rsidR="00355153" w:rsidRPr="00355153">
        <w:t>)</w:t>
      </w:r>
    </w:p>
    <w:p w14:paraId="09096B59" w14:textId="6A4AA7B6" w:rsidR="00E84224" w:rsidRPr="00A3379F" w:rsidRDefault="00355153" w:rsidP="00355153">
      <w:pPr>
        <w:ind w:firstLine="567"/>
        <w:rPr>
          <w:lang w:val="sv-SE"/>
        </w:rPr>
      </w:pPr>
      <w:r w:rsidRPr="00355153">
        <w:t xml:space="preserve">PHP adalah bahasa pemrograman server-side yang dirancang khusus untuk pengembangan aplikasi web (Nurofik et al., 2021). </w:t>
      </w:r>
      <w:r w:rsidRPr="00A3379F">
        <w:rPr>
          <w:lang w:val="sv-SE"/>
        </w:rPr>
        <w:t>PHP berjalan di sisi server dan menghasilkan output HTML yang dikirimkan ke browser klien. Keunggulan PHP mencakup kemudahan dalam pembelajaran, kompatibilitas tinggi dengan berbagai server, dukungan database yang luas, dan ekosistem library yang kaya (Zandstra, 2019). PHP telah menjadi salah satu bahasa pemrograman paling populer untuk pengembangan aplikasi web dinamis dan terus berkembang dengan versi terbaru yang menawarkan fitur-fitur modern seperti object-oriented programming dan support untuk berbagai framework yang mempercepat proses development (Darni, 2023).</w:t>
      </w:r>
    </w:p>
    <w:p w14:paraId="06527B33" w14:textId="45E9A006" w:rsidR="00E84224" w:rsidRDefault="00355153" w:rsidP="00E84224">
      <w:pPr>
        <w:pStyle w:val="Heading2"/>
        <w:numPr>
          <w:ilvl w:val="0"/>
          <w:numId w:val="20"/>
        </w:numPr>
        <w:ind w:left="567" w:hanging="567"/>
      </w:pPr>
      <w:r>
        <w:t>Laravel Framework</w:t>
      </w:r>
    </w:p>
    <w:p w14:paraId="3909B244" w14:textId="2D275FC1" w:rsidR="00355153" w:rsidRPr="00355153" w:rsidRDefault="00355153" w:rsidP="00355153">
      <w:pPr>
        <w:ind w:firstLine="567"/>
      </w:pPr>
      <w:r w:rsidRPr="00355153">
        <w:t>Laravel adalah framework PHP yang dirancang untuk mempermudah dan mempercepat proses pengembangan aplikasi web modern (Otwell, 2011). Laravel mengikuti pattern Model-View-Controller (MVC) yang memisahkan logika bisnis, presentasi, dan manajemen data dalam struktur yang terorganisir. Framework ini menyediakan fitur-fitur built-in seperti routing, authentication, database migration, dan ORM (Object-Relational Mapping) yang mempermudah pengembangan aplikasi (Brouwer, 2018). Laravel juga dilengkapi dengan tools yang powerful seperti Artisan CLI, Blade templating engine, dan Eloquent ORM yang meningkatkan produktivitas developer (Pratama, 2020). Penggunaan Laravel dalam pengembangan aplikasi e-learning memungkinkan struktur kode yang clean, maintainable, dan scalable sesuai dengan kebutuhan aplikasi yang kompleks seperti sistem ujian online dengan berbagai fitur terintegrasi.</w:t>
      </w:r>
    </w:p>
    <w:p w14:paraId="732E52F1" w14:textId="7194E1B7" w:rsidR="00E84224" w:rsidRDefault="00355153" w:rsidP="00E84224">
      <w:pPr>
        <w:pStyle w:val="Heading2"/>
        <w:numPr>
          <w:ilvl w:val="0"/>
          <w:numId w:val="20"/>
        </w:numPr>
        <w:ind w:left="567" w:hanging="567"/>
      </w:pPr>
      <w:r w:rsidRPr="00355153">
        <w:t>Screen Lock Mechanism dan Pengawasan Ujian Online</w:t>
      </w:r>
    </w:p>
    <w:p w14:paraId="1DD81D25" w14:textId="28BD2F7B" w:rsidR="00355153" w:rsidRPr="00355153" w:rsidRDefault="00355153" w:rsidP="00355153">
      <w:pPr>
        <w:ind w:firstLine="567"/>
      </w:pPr>
      <w:r w:rsidRPr="00355153">
        <w:t xml:space="preserve">Screen lock mechanism adalah fitur keamanan yang mencegah pengguna untuk membuka aplikasi, tab, atau window lain selama ujian berlangsung (Ikhsan Thohir et al., 2024). Fitur ini beroperasi dengan mengunci seluruh interaksi sistem operasi, sehingga siswa tidak dapat keluar dari aplikasi ujian atau mengakses </w:t>
      </w:r>
      <w:r w:rsidRPr="00355153">
        <w:lastRenderedPageBreak/>
        <w:t>sumber daya eksternal seperti search engine, chat, atau catatan digital (Thohir et al., 2024). Mekanisme screen lock ini sangat penting untuk menjaga integritas ujian online dengan mencegah kecurangan akademik seperti membuka referensi tidak sah atau berkomunikasi dengan pihak lain selama proses ujian berlangsung (Ikhsan Thohir et al., 2024). Implementasi screen lock mechanism pada aplikasi web ujian online dapat dilakukan melalui JavaScript API yang memanfaatkan fullscreen mode, keyboard interception, dan monitoring aktivitas user untuk memastikan siswa tetap fokus pada ujian tanpa gangguan eksternal.</w:t>
      </w:r>
    </w:p>
    <w:p w14:paraId="1864D79A" w14:textId="2D59A0C5" w:rsidR="00355153" w:rsidRDefault="00355153" w:rsidP="00355153">
      <w:pPr>
        <w:pStyle w:val="Heading2"/>
        <w:numPr>
          <w:ilvl w:val="0"/>
          <w:numId w:val="20"/>
        </w:numPr>
        <w:ind w:left="567" w:hanging="567"/>
      </w:pPr>
      <w:r w:rsidRPr="00355153">
        <w:t>Tools dan Teknologi Pendukun</w:t>
      </w:r>
      <w:r>
        <w:t>g</w:t>
      </w:r>
    </w:p>
    <w:p w14:paraId="6A2B0ABF" w14:textId="77777777" w:rsidR="00BE45F9" w:rsidRDefault="00BE45F9" w:rsidP="003D108B">
      <w:pPr>
        <w:pStyle w:val="ListParagraph"/>
        <w:numPr>
          <w:ilvl w:val="0"/>
          <w:numId w:val="22"/>
        </w:numPr>
        <w:ind w:left="1418" w:hanging="851"/>
      </w:pPr>
      <w:r w:rsidRPr="00BE45F9">
        <w:t>IDE (Integrated Development Environment)</w:t>
      </w:r>
    </w:p>
    <w:p w14:paraId="08BA9C03" w14:textId="1D224A8D" w:rsidR="00BE45F9" w:rsidRPr="00A3379F" w:rsidRDefault="00BE45F9" w:rsidP="003D108B">
      <w:pPr>
        <w:pStyle w:val="ListParagraph"/>
        <w:ind w:left="567" w:firstLine="851"/>
        <w:rPr>
          <w:lang w:val="sv-SE"/>
        </w:rPr>
      </w:pPr>
      <w:r w:rsidRPr="00A3379F">
        <w:rPr>
          <w:lang w:val="sv-SE"/>
        </w:rPr>
        <w:t>IDE adalah perangkat lunak yang menyediakan lingkungan terintegrasi untuk menulis, mengedit, mengkompilasi, dan men-debug kode program (Sommerville, 2015). VSCode (Visual Studio Code) adalah IDE ringan dan powerful yang dikembangkan oleh Microsoft dan telah menjadi pilihan favorit bagi developer modern karena kemudahannya dalam digunakan (Striepe, 2020). VSCode menawarkan fitur-fitur seperti syntax highlighting, intelligent code completion, debugging tools, dan extension ecosystem yang luas yang memungkinkan developer untuk meningkatkan produktivitas mereka dalam pengembangan aplikasi web.</w:t>
      </w:r>
    </w:p>
    <w:p w14:paraId="794860CD" w14:textId="77777777" w:rsidR="00BE45F9" w:rsidRDefault="00BE45F9" w:rsidP="003D108B">
      <w:pPr>
        <w:pStyle w:val="ListParagraph"/>
        <w:numPr>
          <w:ilvl w:val="0"/>
          <w:numId w:val="22"/>
        </w:numPr>
        <w:ind w:left="1418" w:hanging="851"/>
      </w:pPr>
      <w:r w:rsidRPr="00BE45F9">
        <w:t>Version Control Systems (Git dan GitHub)</w:t>
      </w:r>
    </w:p>
    <w:p w14:paraId="77A5A64E" w14:textId="53F1C74D" w:rsidR="00BE45F9" w:rsidRPr="00A3379F" w:rsidRDefault="00BE45F9" w:rsidP="003D108B">
      <w:pPr>
        <w:pStyle w:val="ListParagraph"/>
        <w:ind w:left="567" w:firstLine="851"/>
        <w:rPr>
          <w:lang w:val="sv-SE"/>
        </w:rPr>
      </w:pPr>
      <w:r w:rsidRPr="00A3379F">
        <w:rPr>
          <w:lang w:val="sv-SE"/>
        </w:rPr>
        <w:t xml:space="preserve">Git adalah sistem kontrol versi terdistribusi yang memungkinkan developer untuk melacak perubahan kode, berkolaborasi dengan tim, dan mengelola berbagai versi proyek dengan efisien (Nurofik et al., 2021). </w:t>
      </w:r>
      <w:r w:rsidRPr="00BE45F9">
        <w:t xml:space="preserve">GitHub adalah platform berbasis web yang menyediakan hosting repository Git dan memfasilitasi kolaborasi antar developer melalui fitur pull request, issue tracking, dan project management (Darni, 2023). </w:t>
      </w:r>
      <w:r w:rsidRPr="00A3379F">
        <w:rPr>
          <w:lang w:val="sv-SE"/>
        </w:rPr>
        <w:t>Penggunaan Git dan GitHub dalam pengembangan aplikasi memastikan kode yang terstruktur, traceable, dan dapat di-rollback jika diperlukan.</w:t>
      </w:r>
    </w:p>
    <w:p w14:paraId="2D372F9E" w14:textId="77777777" w:rsidR="00BE45F9" w:rsidRDefault="00BE45F9" w:rsidP="003D108B">
      <w:pPr>
        <w:pStyle w:val="ListParagraph"/>
        <w:numPr>
          <w:ilvl w:val="0"/>
          <w:numId w:val="22"/>
        </w:numPr>
        <w:ind w:left="1418" w:hanging="851"/>
      </w:pPr>
      <w:r w:rsidRPr="00BE45F9">
        <w:t>Database Management</w:t>
      </w:r>
    </w:p>
    <w:p w14:paraId="2EAEB2E6" w14:textId="437EDDD8" w:rsidR="00BE45F9" w:rsidRPr="00A3379F" w:rsidRDefault="00BE45F9" w:rsidP="003D108B">
      <w:pPr>
        <w:pStyle w:val="ListParagraph"/>
        <w:ind w:left="567" w:firstLine="851"/>
        <w:rPr>
          <w:lang w:val="sv-SE"/>
        </w:rPr>
      </w:pPr>
      <w:r w:rsidRPr="00A3379F">
        <w:rPr>
          <w:lang w:val="sv-SE"/>
        </w:rPr>
        <w:t xml:space="preserve">Database management melibatkan pengelolaan data dengan menggunakan Database Management System (DBMS) yang menyediakan mekanisme untuk menyimpan, mengorganisir, dan mengakses data secara </w:t>
      </w:r>
      <w:r w:rsidRPr="00A3379F">
        <w:rPr>
          <w:lang w:val="sv-SE"/>
        </w:rPr>
        <w:lastRenderedPageBreak/>
        <w:t>efisien (Nurofik et al., 2021). MySQL adalah DBMS relasional yang populer dan banyak digunakan dalam pengembangan aplikasi web karena performa yang baik dan kompatibilitas tinggi dengan berbagai bahasa pemrograman dan framework (Darni, 2023). Database yang terstruktur dengan baik memastikan integritas data, keamanan, dan performa aplikasi yang optimal.</w:t>
      </w:r>
    </w:p>
    <w:p w14:paraId="33E38163" w14:textId="4A1C9010" w:rsidR="00355153" w:rsidRDefault="00BE45F9" w:rsidP="003D108B">
      <w:pPr>
        <w:pStyle w:val="ListParagraph"/>
        <w:numPr>
          <w:ilvl w:val="0"/>
          <w:numId w:val="22"/>
        </w:numPr>
        <w:ind w:left="1418" w:hanging="851"/>
      </w:pPr>
      <w:r>
        <w:t>T</w:t>
      </w:r>
      <w:r w:rsidRPr="00BE45F9">
        <w:t>esting Tools (SonarQube dan Google PageSpeed Insights)</w:t>
      </w:r>
    </w:p>
    <w:p w14:paraId="6A762373" w14:textId="29A44D38" w:rsidR="00BE45F9" w:rsidRDefault="00BE45F9" w:rsidP="003D108B">
      <w:pPr>
        <w:pStyle w:val="ListParagraph"/>
        <w:ind w:left="567" w:firstLine="851"/>
      </w:pPr>
      <w:r w:rsidRPr="00BE45F9">
        <w:t>SonarQube adalah platform open-source untuk analisis kualitas kode dan deteksi bug secara otomatis (Nurofik et al., 2021). Tools ini mengidentifikasi code smells, security vulnerabilities, dan technical debt yang dapat mempengaruhi kualitas dan maintainability kode. Google PageSpeed Insights adalah tools dari Google untuk mengukur performa website dan memberikan rekomendasi optimasi untuk meningkatkan kecepatan loading dan user experience (Pressman &amp; Maxim, 2014). Penggunaan kedua tools ini memastikan aplikasi memiliki kualitas kode yang baik dan performa yang optimal.</w:t>
      </w:r>
    </w:p>
    <w:p w14:paraId="3DB16CB8" w14:textId="61A6BECA" w:rsidR="00BE45F9" w:rsidRDefault="00BE45F9" w:rsidP="003D108B">
      <w:pPr>
        <w:pStyle w:val="ListParagraph"/>
        <w:numPr>
          <w:ilvl w:val="0"/>
          <w:numId w:val="22"/>
        </w:numPr>
        <w:ind w:left="1418" w:hanging="851"/>
      </w:pPr>
      <w:r w:rsidRPr="00BE45F9">
        <w:t>Deployment Tools (Rumah Web)</w:t>
      </w:r>
    </w:p>
    <w:p w14:paraId="6A70FEB3" w14:textId="5CAA6529" w:rsidR="006B5976" w:rsidRPr="00A3379F" w:rsidRDefault="00BE45F9" w:rsidP="003D108B">
      <w:pPr>
        <w:pStyle w:val="ListParagraph"/>
        <w:ind w:left="567" w:firstLine="851"/>
        <w:rPr>
          <w:lang w:val="sv-SE"/>
        </w:rPr>
      </w:pPr>
      <w:r w:rsidRPr="00BE45F9">
        <w:t xml:space="preserve">Rumah Web adalah layanan web hosting Indonesia yang menyediakan infrastructure untuk deploy dan menjalankan aplikasi web secara production-ready (Darni, 2023). Platform ini menyediakan fitur-fitur seperti server management, SSL certificate, domain management, dan support yang responsif untuk memastikan aplikasi berjalan dengan stabil dan aman. </w:t>
      </w:r>
      <w:r w:rsidRPr="00A3379F">
        <w:rPr>
          <w:lang w:val="sv-SE"/>
        </w:rPr>
        <w:t>Pemilihan hosting provider yang tepat memastikan aplikasi dapat diakses oleh pengguna dengan uptime yang tinggi dan performa yang konsisten.</w:t>
      </w:r>
    </w:p>
    <w:p w14:paraId="4D7255AF" w14:textId="77777777" w:rsidR="003D108B" w:rsidRPr="003D108B" w:rsidRDefault="003D108B" w:rsidP="003D108B">
      <w:pPr>
        <w:pStyle w:val="ListParagraph"/>
        <w:numPr>
          <w:ilvl w:val="0"/>
          <w:numId w:val="22"/>
        </w:numPr>
        <w:rPr>
          <w:vanish/>
        </w:rPr>
      </w:pPr>
    </w:p>
    <w:p w14:paraId="66F9DFF0" w14:textId="77777777" w:rsidR="003D108B" w:rsidRPr="003D108B" w:rsidRDefault="003D108B" w:rsidP="003D108B">
      <w:pPr>
        <w:pStyle w:val="ListParagraph"/>
        <w:numPr>
          <w:ilvl w:val="0"/>
          <w:numId w:val="22"/>
        </w:numPr>
        <w:rPr>
          <w:vanish/>
        </w:rPr>
      </w:pPr>
    </w:p>
    <w:p w14:paraId="72210580" w14:textId="77777777" w:rsidR="003D108B" w:rsidRPr="003D108B" w:rsidRDefault="003D108B" w:rsidP="003D108B">
      <w:pPr>
        <w:pStyle w:val="ListParagraph"/>
        <w:numPr>
          <w:ilvl w:val="0"/>
          <w:numId w:val="22"/>
        </w:numPr>
        <w:rPr>
          <w:vanish/>
        </w:rPr>
      </w:pPr>
    </w:p>
    <w:p w14:paraId="751964D3" w14:textId="77777777" w:rsidR="003D108B" w:rsidRPr="003D108B" w:rsidRDefault="003D108B" w:rsidP="003D108B">
      <w:pPr>
        <w:pStyle w:val="ListParagraph"/>
        <w:numPr>
          <w:ilvl w:val="0"/>
          <w:numId w:val="22"/>
        </w:numPr>
        <w:rPr>
          <w:vanish/>
        </w:rPr>
      </w:pPr>
    </w:p>
    <w:p w14:paraId="23EE2ADE" w14:textId="77777777" w:rsidR="003D108B" w:rsidRPr="003D108B" w:rsidRDefault="003D108B" w:rsidP="003D108B">
      <w:pPr>
        <w:pStyle w:val="ListParagraph"/>
        <w:numPr>
          <w:ilvl w:val="0"/>
          <w:numId w:val="27"/>
        </w:numPr>
        <w:contextualSpacing w:val="0"/>
        <w:outlineLvl w:val="1"/>
        <w:rPr>
          <w:b/>
          <w:bCs/>
          <w:vanish/>
        </w:rPr>
      </w:pPr>
    </w:p>
    <w:p w14:paraId="34190FCD" w14:textId="77777777" w:rsidR="003D108B" w:rsidRPr="003D108B" w:rsidRDefault="003D108B" w:rsidP="003D108B">
      <w:pPr>
        <w:pStyle w:val="ListParagraph"/>
        <w:numPr>
          <w:ilvl w:val="0"/>
          <w:numId w:val="27"/>
        </w:numPr>
        <w:contextualSpacing w:val="0"/>
        <w:outlineLvl w:val="1"/>
        <w:rPr>
          <w:b/>
          <w:bCs/>
          <w:vanish/>
        </w:rPr>
      </w:pPr>
    </w:p>
    <w:p w14:paraId="060048CA" w14:textId="77777777" w:rsidR="003D108B" w:rsidRPr="003D108B" w:rsidRDefault="003D108B" w:rsidP="003D108B">
      <w:pPr>
        <w:pStyle w:val="ListParagraph"/>
        <w:numPr>
          <w:ilvl w:val="0"/>
          <w:numId w:val="27"/>
        </w:numPr>
        <w:contextualSpacing w:val="0"/>
        <w:outlineLvl w:val="1"/>
        <w:rPr>
          <w:b/>
          <w:bCs/>
          <w:vanish/>
        </w:rPr>
      </w:pPr>
    </w:p>
    <w:p w14:paraId="7FD7941F" w14:textId="77777777" w:rsidR="003D108B" w:rsidRPr="003D108B" w:rsidRDefault="003D108B" w:rsidP="003D108B">
      <w:pPr>
        <w:pStyle w:val="ListParagraph"/>
        <w:numPr>
          <w:ilvl w:val="0"/>
          <w:numId w:val="27"/>
        </w:numPr>
        <w:contextualSpacing w:val="0"/>
        <w:outlineLvl w:val="1"/>
        <w:rPr>
          <w:b/>
          <w:bCs/>
          <w:vanish/>
        </w:rPr>
      </w:pPr>
    </w:p>
    <w:p w14:paraId="0472C1A3" w14:textId="77777777" w:rsidR="003D108B" w:rsidRPr="003D108B" w:rsidRDefault="003D108B" w:rsidP="003D108B">
      <w:pPr>
        <w:pStyle w:val="ListParagraph"/>
        <w:numPr>
          <w:ilvl w:val="0"/>
          <w:numId w:val="27"/>
        </w:numPr>
        <w:contextualSpacing w:val="0"/>
        <w:outlineLvl w:val="1"/>
        <w:rPr>
          <w:b/>
          <w:bCs/>
          <w:vanish/>
        </w:rPr>
      </w:pPr>
    </w:p>
    <w:p w14:paraId="2D8ABD0A" w14:textId="77777777" w:rsidR="003D108B" w:rsidRPr="003D108B" w:rsidRDefault="003D108B" w:rsidP="003D108B">
      <w:pPr>
        <w:pStyle w:val="ListParagraph"/>
        <w:numPr>
          <w:ilvl w:val="0"/>
          <w:numId w:val="27"/>
        </w:numPr>
        <w:contextualSpacing w:val="0"/>
        <w:outlineLvl w:val="1"/>
        <w:rPr>
          <w:b/>
          <w:bCs/>
          <w:vanish/>
        </w:rPr>
      </w:pPr>
    </w:p>
    <w:p w14:paraId="3EFABC0F" w14:textId="77777777" w:rsidR="003D108B" w:rsidRPr="003D108B" w:rsidRDefault="003D108B" w:rsidP="003D108B">
      <w:pPr>
        <w:pStyle w:val="ListParagraph"/>
        <w:numPr>
          <w:ilvl w:val="0"/>
          <w:numId w:val="27"/>
        </w:numPr>
        <w:contextualSpacing w:val="0"/>
        <w:outlineLvl w:val="1"/>
        <w:rPr>
          <w:b/>
          <w:bCs/>
          <w:vanish/>
        </w:rPr>
      </w:pPr>
    </w:p>
    <w:p w14:paraId="7E61572B" w14:textId="77777777" w:rsidR="003D108B" w:rsidRPr="003D108B" w:rsidRDefault="003D108B" w:rsidP="003D108B">
      <w:pPr>
        <w:pStyle w:val="ListParagraph"/>
        <w:numPr>
          <w:ilvl w:val="0"/>
          <w:numId w:val="27"/>
        </w:numPr>
        <w:contextualSpacing w:val="0"/>
        <w:outlineLvl w:val="1"/>
        <w:rPr>
          <w:b/>
          <w:bCs/>
          <w:vanish/>
        </w:rPr>
      </w:pPr>
    </w:p>
    <w:p w14:paraId="524C479C" w14:textId="77777777" w:rsidR="003D108B" w:rsidRPr="003D108B" w:rsidRDefault="003D108B" w:rsidP="003D108B">
      <w:pPr>
        <w:pStyle w:val="ListParagraph"/>
        <w:numPr>
          <w:ilvl w:val="0"/>
          <w:numId w:val="27"/>
        </w:numPr>
        <w:contextualSpacing w:val="0"/>
        <w:outlineLvl w:val="1"/>
        <w:rPr>
          <w:b/>
          <w:bCs/>
          <w:vanish/>
        </w:rPr>
      </w:pPr>
    </w:p>
    <w:p w14:paraId="76359BD2" w14:textId="77777777" w:rsidR="003D108B" w:rsidRDefault="003D108B" w:rsidP="003D108B">
      <w:pPr>
        <w:pStyle w:val="Heading2"/>
        <w:numPr>
          <w:ilvl w:val="0"/>
          <w:numId w:val="27"/>
        </w:numPr>
        <w:ind w:left="709" w:hanging="709"/>
      </w:pPr>
      <w:r w:rsidRPr="003D108B">
        <w:t>UML (Unified Modeling Language)</w:t>
      </w:r>
    </w:p>
    <w:p w14:paraId="2C6B2D7A" w14:textId="1E4CBAA0" w:rsidR="003D108B" w:rsidRPr="00A3379F" w:rsidRDefault="00A54746" w:rsidP="00A54746">
      <w:pPr>
        <w:ind w:firstLine="709"/>
        <w:rPr>
          <w:lang w:val="sv-SE"/>
        </w:rPr>
      </w:pPr>
      <w:r w:rsidRPr="00A3379F">
        <w:rPr>
          <w:lang w:val="sv-SE"/>
        </w:rPr>
        <w:t>UML adalah standar industri untuk visualisasi, spesifikasi, konstruksi, dan dokumentasi sistem software (Priyadarshini &amp; Ranganathan, 2021). UML menyediakan berbagai diagram yang dapat digunakan untuk menggambarkan berbagai aspek sistem, termasuk struktur statis, perilaku dinamis, dan interaksi antar komponen (Nurofik et al., 2021).</w:t>
      </w:r>
    </w:p>
    <w:p w14:paraId="4D0AF606" w14:textId="77777777" w:rsidR="00A54746" w:rsidRPr="00A3379F" w:rsidRDefault="00A54746" w:rsidP="00A54746">
      <w:pPr>
        <w:ind w:firstLine="709"/>
        <w:rPr>
          <w:lang w:val="sv-SE"/>
        </w:rPr>
      </w:pPr>
    </w:p>
    <w:p w14:paraId="17CB62BE" w14:textId="77777777" w:rsidR="00A54746" w:rsidRPr="00A3379F" w:rsidRDefault="00A54746" w:rsidP="00A54746">
      <w:pPr>
        <w:ind w:firstLine="709"/>
        <w:rPr>
          <w:lang w:val="sv-SE"/>
        </w:rPr>
      </w:pPr>
    </w:p>
    <w:p w14:paraId="1D95702D" w14:textId="4E3703D6" w:rsidR="00A54746" w:rsidRDefault="00A54746" w:rsidP="00A54746">
      <w:pPr>
        <w:pStyle w:val="ListParagraph"/>
        <w:numPr>
          <w:ilvl w:val="0"/>
          <w:numId w:val="28"/>
        </w:numPr>
        <w:ind w:hanging="720"/>
        <w:rPr>
          <w:b/>
          <w:bCs/>
        </w:rPr>
      </w:pPr>
      <w:r w:rsidRPr="00A54746">
        <w:rPr>
          <w:b/>
          <w:bCs/>
        </w:rPr>
        <w:lastRenderedPageBreak/>
        <w:t>F</w:t>
      </w:r>
      <w:r>
        <w:rPr>
          <w:b/>
          <w:bCs/>
        </w:rPr>
        <w:t>lowchart</w:t>
      </w:r>
    </w:p>
    <w:p w14:paraId="35094C52" w14:textId="66ECE814" w:rsidR="00A54746" w:rsidRPr="00A3379F" w:rsidRDefault="0026074C" w:rsidP="00A54746">
      <w:pPr>
        <w:pStyle w:val="ListParagraph"/>
        <w:ind w:left="709" w:firstLine="720"/>
        <w:rPr>
          <w:lang w:val="sv-SE"/>
        </w:rPr>
      </w:pPr>
      <w:r w:rsidRPr="0026074C">
        <w:t xml:space="preserve">Flowchart adalah representasi grafis dari urutan langkah-langkah dan keputusan yang diperlukan untuk menyelesaikan suatu proses atau algoritma (Nurofik et al., 2021). Flowchart menggunakan simbol-simbol standar seperti oval untuk start/end, rectangle untuk proses, diamond untuk decision, dan arrow untuk alur proses. </w:t>
      </w:r>
      <w:r w:rsidRPr="00A3379F">
        <w:rPr>
          <w:lang w:val="sv-SE"/>
        </w:rPr>
        <w:t>Flowchart sangat berguna untuk memvisualisasikan logika algoritma, proses bisnis, dan alur kerja sistem secara sequential dan mudah dipahami (Darni, 2023). Dalam konteks sistem ujian online, flowchart digunakan untuk menggambarkan alur proses seperti login, pengerjaan ujian, penilaian, dan pelaporan hasil. Simbol-simbol yang digunakan dalam flowchart dapat dilihat pada tabel berikut:</w:t>
      </w:r>
    </w:p>
    <w:p w14:paraId="122093A0" w14:textId="77777777" w:rsidR="00664A1C" w:rsidRPr="00A3379F" w:rsidRDefault="00000327" w:rsidP="00000327">
      <w:pPr>
        <w:rPr>
          <w:lang w:val="sv-SE"/>
        </w:rPr>
      </w:pPr>
      <w:r w:rsidRPr="00A3379F">
        <w:rPr>
          <w:lang w:val="sv-SE"/>
        </w:rPr>
        <w:tab/>
      </w:r>
    </w:p>
    <w:tbl>
      <w:tblPr>
        <w:tblStyle w:val="TableGrid"/>
        <w:tblW w:w="7229" w:type="dxa"/>
        <w:tblInd w:w="704" w:type="dxa"/>
        <w:tblLook w:val="04A0" w:firstRow="1" w:lastRow="0" w:firstColumn="1" w:lastColumn="0" w:noHBand="0" w:noVBand="1"/>
      </w:tblPr>
      <w:tblGrid>
        <w:gridCol w:w="3963"/>
        <w:gridCol w:w="3266"/>
      </w:tblGrid>
      <w:tr w:rsidR="00664A1C" w14:paraId="33FE73E7" w14:textId="77777777" w:rsidTr="00664A1C">
        <w:tc>
          <w:tcPr>
            <w:tcW w:w="3963" w:type="dxa"/>
          </w:tcPr>
          <w:p w14:paraId="71461359" w14:textId="20362DE5" w:rsidR="00664A1C" w:rsidRDefault="00664A1C" w:rsidP="00664A1C">
            <w:pPr>
              <w:jc w:val="center"/>
            </w:pPr>
            <w:r>
              <w:t>Simbol</w:t>
            </w:r>
          </w:p>
        </w:tc>
        <w:tc>
          <w:tcPr>
            <w:tcW w:w="3266" w:type="dxa"/>
          </w:tcPr>
          <w:p w14:paraId="2861336C" w14:textId="763C3018" w:rsidR="00664A1C" w:rsidRDefault="00664A1C" w:rsidP="00664A1C">
            <w:pPr>
              <w:jc w:val="center"/>
            </w:pPr>
            <w:r>
              <w:t>Deskripsi</w:t>
            </w:r>
          </w:p>
        </w:tc>
      </w:tr>
      <w:tr w:rsidR="00664A1C" w:rsidRPr="00A3379F" w14:paraId="064817BC" w14:textId="77777777" w:rsidTr="0010755C">
        <w:tc>
          <w:tcPr>
            <w:tcW w:w="3963" w:type="dxa"/>
          </w:tcPr>
          <w:p w14:paraId="43B12B33" w14:textId="14415BA8" w:rsidR="00664A1C" w:rsidRDefault="00664A1C" w:rsidP="00664A1C">
            <w:pPr>
              <w:jc w:val="center"/>
            </w:pPr>
            <w:r w:rsidRPr="00664A1C">
              <w:drawing>
                <wp:inline distT="0" distB="0" distL="0" distR="0" wp14:anchorId="2A65E53F" wp14:editId="7B42ABC2">
                  <wp:extent cx="1644015" cy="885816"/>
                  <wp:effectExtent l="0" t="0" r="0" b="0"/>
                  <wp:docPr id="880396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96137" name=""/>
                          <pic:cNvPicPr/>
                        </pic:nvPicPr>
                        <pic:blipFill>
                          <a:blip r:embed="rId15"/>
                          <a:stretch>
                            <a:fillRect/>
                          </a:stretch>
                        </pic:blipFill>
                        <pic:spPr>
                          <a:xfrm>
                            <a:off x="0" y="0"/>
                            <a:ext cx="1650736" cy="889438"/>
                          </a:xfrm>
                          <a:prstGeom prst="rect">
                            <a:avLst/>
                          </a:prstGeom>
                        </pic:spPr>
                      </pic:pic>
                    </a:graphicData>
                  </a:graphic>
                </wp:inline>
              </w:drawing>
            </w:r>
          </w:p>
        </w:tc>
        <w:tc>
          <w:tcPr>
            <w:tcW w:w="3266" w:type="dxa"/>
            <w:vAlign w:val="center"/>
          </w:tcPr>
          <w:p w14:paraId="7ED32BE6" w14:textId="7DE20833" w:rsidR="00664A1C" w:rsidRPr="00A3379F" w:rsidRDefault="00664A1C" w:rsidP="0010755C">
            <w:pPr>
              <w:spacing w:line="240" w:lineRule="auto"/>
              <w:rPr>
                <w:lang w:val="sv-SE"/>
              </w:rPr>
            </w:pPr>
            <w:r w:rsidRPr="00A3379F">
              <w:rPr>
                <w:lang w:val="sv-SE"/>
              </w:rPr>
              <w:t>Garis yang menghubungkan antar simbol-simbol lainnya pada flowchart dan menunjukkan arah alir flowchart tertentu</w:t>
            </w:r>
          </w:p>
        </w:tc>
      </w:tr>
      <w:tr w:rsidR="00664A1C" w:rsidRPr="00A3379F" w14:paraId="4C235006" w14:textId="77777777" w:rsidTr="00664A1C">
        <w:tc>
          <w:tcPr>
            <w:tcW w:w="3963" w:type="dxa"/>
          </w:tcPr>
          <w:p w14:paraId="16C34078" w14:textId="57908455" w:rsidR="00664A1C" w:rsidRDefault="00664A1C" w:rsidP="00664A1C">
            <w:pPr>
              <w:jc w:val="center"/>
            </w:pPr>
            <w:r w:rsidRPr="00664A1C">
              <w:drawing>
                <wp:inline distT="0" distB="0" distL="0" distR="0" wp14:anchorId="5E319E1F" wp14:editId="22761D8F">
                  <wp:extent cx="1341120" cy="935513"/>
                  <wp:effectExtent l="0" t="0" r="0" b="0"/>
                  <wp:docPr id="437465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65899" name=""/>
                          <pic:cNvPicPr/>
                        </pic:nvPicPr>
                        <pic:blipFill>
                          <a:blip r:embed="rId16"/>
                          <a:stretch>
                            <a:fillRect/>
                          </a:stretch>
                        </pic:blipFill>
                        <pic:spPr>
                          <a:xfrm>
                            <a:off x="0" y="0"/>
                            <a:ext cx="1346901" cy="939546"/>
                          </a:xfrm>
                          <a:prstGeom prst="rect">
                            <a:avLst/>
                          </a:prstGeom>
                        </pic:spPr>
                      </pic:pic>
                    </a:graphicData>
                  </a:graphic>
                </wp:inline>
              </w:drawing>
            </w:r>
          </w:p>
        </w:tc>
        <w:tc>
          <w:tcPr>
            <w:tcW w:w="3266" w:type="dxa"/>
            <w:vAlign w:val="center"/>
          </w:tcPr>
          <w:p w14:paraId="5B8D05C5" w14:textId="35E2E2EF" w:rsidR="00664A1C" w:rsidRPr="00A3379F" w:rsidRDefault="00664A1C" w:rsidP="0010755C">
            <w:pPr>
              <w:spacing w:line="240" w:lineRule="auto"/>
              <w:rPr>
                <w:lang w:val="sv-SE"/>
              </w:rPr>
            </w:pPr>
            <w:r w:rsidRPr="00A3379F">
              <w:rPr>
                <w:lang w:val="sv-SE"/>
              </w:rPr>
              <w:t>Simbol untuk menyatakan sambungan dari suatu proses ke proses lainnya dalam halaman/lembar yang berbeda</w:t>
            </w:r>
          </w:p>
        </w:tc>
      </w:tr>
      <w:tr w:rsidR="00664A1C" w14:paraId="0632A334" w14:textId="77777777" w:rsidTr="0010755C">
        <w:tc>
          <w:tcPr>
            <w:tcW w:w="3963" w:type="dxa"/>
          </w:tcPr>
          <w:p w14:paraId="01C1E0E2" w14:textId="31D7722B" w:rsidR="00664A1C" w:rsidRDefault="0010755C" w:rsidP="0010755C">
            <w:pPr>
              <w:jc w:val="center"/>
            </w:pPr>
            <w:r w:rsidRPr="0010755C">
              <w:drawing>
                <wp:inline distT="0" distB="0" distL="0" distR="0" wp14:anchorId="3143B4DD" wp14:editId="49C37C85">
                  <wp:extent cx="1226820" cy="815474"/>
                  <wp:effectExtent l="0" t="0" r="0" b="3810"/>
                  <wp:docPr id="1388146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46593" name=""/>
                          <pic:cNvPicPr/>
                        </pic:nvPicPr>
                        <pic:blipFill>
                          <a:blip r:embed="rId17"/>
                          <a:stretch>
                            <a:fillRect/>
                          </a:stretch>
                        </pic:blipFill>
                        <pic:spPr>
                          <a:xfrm>
                            <a:off x="0" y="0"/>
                            <a:ext cx="1235070" cy="820958"/>
                          </a:xfrm>
                          <a:prstGeom prst="rect">
                            <a:avLst/>
                          </a:prstGeom>
                        </pic:spPr>
                      </pic:pic>
                    </a:graphicData>
                  </a:graphic>
                </wp:inline>
              </w:drawing>
            </w:r>
          </w:p>
        </w:tc>
        <w:tc>
          <w:tcPr>
            <w:tcW w:w="3266" w:type="dxa"/>
            <w:vAlign w:val="center"/>
          </w:tcPr>
          <w:p w14:paraId="05DCE465" w14:textId="5B2BEF82" w:rsidR="00664A1C" w:rsidRDefault="0010755C" w:rsidP="0010755C">
            <w:pPr>
              <w:spacing w:line="240" w:lineRule="auto"/>
            </w:pPr>
            <w:r w:rsidRPr="0010755C">
              <w:t>Menandakan awal atau akhir dan suatu flowchart</w:t>
            </w:r>
          </w:p>
        </w:tc>
      </w:tr>
      <w:tr w:rsidR="00664A1C" w:rsidRPr="00A3379F" w14:paraId="4D7C32CA" w14:textId="77777777" w:rsidTr="0010755C">
        <w:tc>
          <w:tcPr>
            <w:tcW w:w="3963" w:type="dxa"/>
          </w:tcPr>
          <w:p w14:paraId="5FABC850" w14:textId="6893999B" w:rsidR="00664A1C" w:rsidRDefault="0010755C" w:rsidP="0010755C">
            <w:pPr>
              <w:jc w:val="center"/>
            </w:pPr>
            <w:r w:rsidRPr="0010755C">
              <w:drawing>
                <wp:inline distT="0" distB="0" distL="0" distR="0" wp14:anchorId="0178BDC2" wp14:editId="67215C2A">
                  <wp:extent cx="1402080" cy="1021002"/>
                  <wp:effectExtent l="0" t="0" r="7620" b="8255"/>
                  <wp:docPr id="76207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7241" name=""/>
                          <pic:cNvPicPr/>
                        </pic:nvPicPr>
                        <pic:blipFill>
                          <a:blip r:embed="rId18"/>
                          <a:stretch>
                            <a:fillRect/>
                          </a:stretch>
                        </pic:blipFill>
                        <pic:spPr>
                          <a:xfrm>
                            <a:off x="0" y="0"/>
                            <a:ext cx="1405180" cy="1023259"/>
                          </a:xfrm>
                          <a:prstGeom prst="rect">
                            <a:avLst/>
                          </a:prstGeom>
                        </pic:spPr>
                      </pic:pic>
                    </a:graphicData>
                  </a:graphic>
                </wp:inline>
              </w:drawing>
            </w:r>
          </w:p>
        </w:tc>
        <w:tc>
          <w:tcPr>
            <w:tcW w:w="3266" w:type="dxa"/>
            <w:vAlign w:val="center"/>
          </w:tcPr>
          <w:p w14:paraId="5C308C1E" w14:textId="02740C29" w:rsidR="00664A1C" w:rsidRPr="00A3379F" w:rsidRDefault="0010755C" w:rsidP="0010755C">
            <w:pPr>
              <w:spacing w:line="240" w:lineRule="auto"/>
              <w:rPr>
                <w:lang w:val="sv-SE"/>
              </w:rPr>
            </w:pPr>
            <w:r w:rsidRPr="00A3379F">
              <w:rPr>
                <w:lang w:val="sv-SE"/>
              </w:rPr>
              <w:t>Simbol untuk meyatakan proses input dan output tanpa tergantung dengan jenis peralatannya</w:t>
            </w:r>
          </w:p>
        </w:tc>
      </w:tr>
      <w:tr w:rsidR="00664A1C" w14:paraId="60D4C605" w14:textId="77777777" w:rsidTr="0010755C">
        <w:tc>
          <w:tcPr>
            <w:tcW w:w="3963" w:type="dxa"/>
          </w:tcPr>
          <w:p w14:paraId="30B54BB2" w14:textId="5F3C4EB6" w:rsidR="00664A1C" w:rsidRDefault="0010755C" w:rsidP="0010755C">
            <w:pPr>
              <w:jc w:val="center"/>
            </w:pPr>
            <w:r w:rsidRPr="0010755C">
              <w:lastRenderedPageBreak/>
              <w:drawing>
                <wp:inline distT="0" distB="0" distL="0" distR="0" wp14:anchorId="27A4949B" wp14:editId="372B767D">
                  <wp:extent cx="1562100" cy="1124711"/>
                  <wp:effectExtent l="0" t="0" r="0" b="0"/>
                  <wp:docPr id="1191580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580193" name=""/>
                          <pic:cNvPicPr/>
                        </pic:nvPicPr>
                        <pic:blipFill>
                          <a:blip r:embed="rId19"/>
                          <a:stretch>
                            <a:fillRect/>
                          </a:stretch>
                        </pic:blipFill>
                        <pic:spPr>
                          <a:xfrm>
                            <a:off x="0" y="0"/>
                            <a:ext cx="1565073" cy="1126851"/>
                          </a:xfrm>
                          <a:prstGeom prst="rect">
                            <a:avLst/>
                          </a:prstGeom>
                        </pic:spPr>
                      </pic:pic>
                    </a:graphicData>
                  </a:graphic>
                </wp:inline>
              </w:drawing>
            </w:r>
          </w:p>
        </w:tc>
        <w:tc>
          <w:tcPr>
            <w:tcW w:w="3266" w:type="dxa"/>
            <w:vAlign w:val="center"/>
          </w:tcPr>
          <w:p w14:paraId="3625BD1D" w14:textId="69DA9B84" w:rsidR="00664A1C" w:rsidRDefault="0010755C" w:rsidP="0010755C">
            <w:pPr>
              <w:spacing w:line="240" w:lineRule="auto"/>
            </w:pPr>
            <w:r w:rsidRPr="0010755C">
              <w:t>Simbol untuk proses perhitungan atau proses pengolahan data</w:t>
            </w:r>
          </w:p>
        </w:tc>
      </w:tr>
      <w:tr w:rsidR="0010755C" w14:paraId="01E65549" w14:textId="77777777" w:rsidTr="0010755C">
        <w:tc>
          <w:tcPr>
            <w:tcW w:w="3963" w:type="dxa"/>
          </w:tcPr>
          <w:p w14:paraId="3A1B78BD" w14:textId="2CBD2E33" w:rsidR="0010755C" w:rsidRDefault="0010755C" w:rsidP="0010755C">
            <w:pPr>
              <w:jc w:val="center"/>
            </w:pPr>
            <w:r w:rsidRPr="0010755C">
              <w:drawing>
                <wp:inline distT="0" distB="0" distL="0" distR="0" wp14:anchorId="70A221B5" wp14:editId="6B1FBC2D">
                  <wp:extent cx="2213610" cy="1063033"/>
                  <wp:effectExtent l="0" t="0" r="0" b="3810"/>
                  <wp:docPr id="1668613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13508" name=""/>
                          <pic:cNvPicPr/>
                        </pic:nvPicPr>
                        <pic:blipFill>
                          <a:blip r:embed="rId20"/>
                          <a:stretch>
                            <a:fillRect/>
                          </a:stretch>
                        </pic:blipFill>
                        <pic:spPr>
                          <a:xfrm>
                            <a:off x="0" y="0"/>
                            <a:ext cx="2225469" cy="1068728"/>
                          </a:xfrm>
                          <a:prstGeom prst="rect">
                            <a:avLst/>
                          </a:prstGeom>
                        </pic:spPr>
                      </pic:pic>
                    </a:graphicData>
                  </a:graphic>
                </wp:inline>
              </w:drawing>
            </w:r>
          </w:p>
        </w:tc>
        <w:tc>
          <w:tcPr>
            <w:tcW w:w="3266" w:type="dxa"/>
            <w:vAlign w:val="center"/>
          </w:tcPr>
          <w:p w14:paraId="4AF3B151" w14:textId="22D56DD5" w:rsidR="0010755C" w:rsidRDefault="0010755C" w:rsidP="0010755C">
            <w:pPr>
              <w:spacing w:line="240" w:lineRule="auto"/>
            </w:pPr>
            <w:r w:rsidRPr="0010755C">
              <w:t>Permulaan sub program atau proses menjalankan sub program</w:t>
            </w:r>
          </w:p>
        </w:tc>
      </w:tr>
      <w:tr w:rsidR="0010755C" w:rsidRPr="00A3379F" w14:paraId="3BC07788" w14:textId="77777777" w:rsidTr="0010755C">
        <w:tc>
          <w:tcPr>
            <w:tcW w:w="3963" w:type="dxa"/>
          </w:tcPr>
          <w:p w14:paraId="148FF3D1" w14:textId="11A36DDD" w:rsidR="0010755C" w:rsidRDefault="0010755C" w:rsidP="0010755C">
            <w:pPr>
              <w:jc w:val="center"/>
            </w:pPr>
            <w:r w:rsidRPr="0010755C">
              <w:drawing>
                <wp:inline distT="0" distB="0" distL="0" distR="0" wp14:anchorId="45BA691D" wp14:editId="6485C61A">
                  <wp:extent cx="1478280" cy="1246897"/>
                  <wp:effectExtent l="0" t="0" r="7620" b="0"/>
                  <wp:docPr id="83189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90680" name=""/>
                          <pic:cNvPicPr/>
                        </pic:nvPicPr>
                        <pic:blipFill>
                          <a:blip r:embed="rId21"/>
                          <a:stretch>
                            <a:fillRect/>
                          </a:stretch>
                        </pic:blipFill>
                        <pic:spPr>
                          <a:xfrm>
                            <a:off x="0" y="0"/>
                            <a:ext cx="1483062" cy="1250930"/>
                          </a:xfrm>
                          <a:prstGeom prst="rect">
                            <a:avLst/>
                          </a:prstGeom>
                        </pic:spPr>
                      </pic:pic>
                    </a:graphicData>
                  </a:graphic>
                </wp:inline>
              </w:drawing>
            </w:r>
          </w:p>
        </w:tc>
        <w:tc>
          <w:tcPr>
            <w:tcW w:w="3266" w:type="dxa"/>
            <w:vAlign w:val="center"/>
          </w:tcPr>
          <w:p w14:paraId="71894F9F" w14:textId="1ADDB9C9" w:rsidR="0010755C" w:rsidRPr="00A3379F" w:rsidRDefault="0010755C" w:rsidP="0010755C">
            <w:pPr>
              <w:spacing w:line="240" w:lineRule="auto"/>
              <w:rPr>
                <w:lang w:val="sv-SE"/>
              </w:rPr>
            </w:pPr>
            <w:r w:rsidRPr="00A3379F">
              <w:rPr>
                <w:lang w:val="sv-SE"/>
              </w:rPr>
              <w:t>Perbandingan penyelesaian pernyataan, data yang memberikan pilihan untuk langkah selanjutnya</w:t>
            </w:r>
          </w:p>
        </w:tc>
      </w:tr>
      <w:tr w:rsidR="0010755C" w:rsidRPr="00A3379F" w14:paraId="48EF4C51" w14:textId="77777777" w:rsidTr="0010755C">
        <w:tc>
          <w:tcPr>
            <w:tcW w:w="3963" w:type="dxa"/>
          </w:tcPr>
          <w:p w14:paraId="02D3B68D" w14:textId="4F6C73A3" w:rsidR="0010755C" w:rsidRDefault="0010755C" w:rsidP="0010755C">
            <w:pPr>
              <w:jc w:val="center"/>
            </w:pPr>
            <w:r w:rsidRPr="0010755C">
              <w:drawing>
                <wp:inline distT="0" distB="0" distL="0" distR="0" wp14:anchorId="0E9D0CEF" wp14:editId="05023007">
                  <wp:extent cx="1634150" cy="1133475"/>
                  <wp:effectExtent l="0" t="0" r="4445" b="0"/>
                  <wp:docPr id="1052905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05720" name=""/>
                          <pic:cNvPicPr/>
                        </pic:nvPicPr>
                        <pic:blipFill>
                          <a:blip r:embed="rId22"/>
                          <a:stretch>
                            <a:fillRect/>
                          </a:stretch>
                        </pic:blipFill>
                        <pic:spPr>
                          <a:xfrm>
                            <a:off x="0" y="0"/>
                            <a:ext cx="1636984" cy="1135440"/>
                          </a:xfrm>
                          <a:prstGeom prst="rect">
                            <a:avLst/>
                          </a:prstGeom>
                        </pic:spPr>
                      </pic:pic>
                    </a:graphicData>
                  </a:graphic>
                </wp:inline>
              </w:drawing>
            </w:r>
          </w:p>
        </w:tc>
        <w:tc>
          <w:tcPr>
            <w:tcW w:w="3266" w:type="dxa"/>
            <w:vAlign w:val="center"/>
          </w:tcPr>
          <w:p w14:paraId="0F0EE18B" w14:textId="1FEEFD33" w:rsidR="0010755C" w:rsidRPr="00A3379F" w:rsidRDefault="0010755C" w:rsidP="0010755C">
            <w:pPr>
              <w:spacing w:line="240" w:lineRule="auto"/>
              <w:rPr>
                <w:lang w:val="sv-SE"/>
              </w:rPr>
            </w:pPr>
            <w:r w:rsidRPr="00A3379F">
              <w:rPr>
                <w:lang w:val="sv-SE"/>
              </w:rPr>
              <w:t>Data disimpan secara permanen di dalam disk magnetik, digunakan sebagai master file dan database</w:t>
            </w:r>
          </w:p>
        </w:tc>
      </w:tr>
    </w:tbl>
    <w:p w14:paraId="22221B97" w14:textId="238DCDE5" w:rsidR="00000327" w:rsidRPr="00A3379F" w:rsidRDefault="00000327" w:rsidP="00000327">
      <w:pPr>
        <w:rPr>
          <w:lang w:val="sv-SE"/>
        </w:rPr>
      </w:pPr>
    </w:p>
    <w:p w14:paraId="08FB634E" w14:textId="5B5DD6BE" w:rsidR="00A54746" w:rsidRDefault="00A54746" w:rsidP="00A54746">
      <w:pPr>
        <w:pStyle w:val="ListParagraph"/>
        <w:numPr>
          <w:ilvl w:val="0"/>
          <w:numId w:val="28"/>
        </w:numPr>
        <w:ind w:hanging="720"/>
        <w:rPr>
          <w:b/>
          <w:bCs/>
        </w:rPr>
      </w:pPr>
      <w:r>
        <w:rPr>
          <w:b/>
          <w:bCs/>
        </w:rPr>
        <w:t>Use Case Diagram</w:t>
      </w:r>
    </w:p>
    <w:p w14:paraId="0B927810" w14:textId="03C9A0E5" w:rsidR="00A54746" w:rsidRPr="00A3379F" w:rsidRDefault="00000327" w:rsidP="00A54746">
      <w:pPr>
        <w:pStyle w:val="ListParagraph"/>
        <w:ind w:left="709" w:firstLine="720"/>
        <w:rPr>
          <w:lang w:val="sv-SE"/>
        </w:rPr>
      </w:pPr>
      <w:r w:rsidRPr="00A3379F">
        <w:rPr>
          <w:lang w:val="sv-SE"/>
        </w:rPr>
        <w:t>Use Case Diagram adalah diagram UML yang digunakan untuk menggambarkan interaksi antara aktor (user) dan sistem, serta fitur-fitur apa yang disediakan sistem kepada pengguna (Darni, 2023). Use case diagram terdiri dari aktor yang merepresentasikan pengguna atau sistem eksternal, use case yang merepresentasikan fungsi atau layanan sistem, dan relationship yang menunjukkan interaksi antara aktor dan use case (Priyadarshini &amp; Ranganathan, 2021). Use case diagram membantu dalam mengidentifikasi kebutuhan fungsional sistem dari perspektif pengguna dan memastikan semua fitur yang dibutuhkan tercakup dalam sistem. Notasi dan simbol yang digunakan dalam use case diagram dapat dilihat pada tabel berikut:</w:t>
      </w:r>
    </w:p>
    <w:tbl>
      <w:tblPr>
        <w:tblStyle w:val="TableGrid"/>
        <w:tblW w:w="7229" w:type="dxa"/>
        <w:tblInd w:w="704" w:type="dxa"/>
        <w:tblLook w:val="04A0" w:firstRow="1" w:lastRow="0" w:firstColumn="1" w:lastColumn="0" w:noHBand="0" w:noVBand="1"/>
      </w:tblPr>
      <w:tblGrid>
        <w:gridCol w:w="3963"/>
        <w:gridCol w:w="3266"/>
      </w:tblGrid>
      <w:tr w:rsidR="0010755C" w14:paraId="52016792" w14:textId="77777777" w:rsidTr="00814C65">
        <w:tc>
          <w:tcPr>
            <w:tcW w:w="3963" w:type="dxa"/>
          </w:tcPr>
          <w:p w14:paraId="2546E839" w14:textId="77777777" w:rsidR="0010755C" w:rsidRDefault="0010755C" w:rsidP="00814C65">
            <w:pPr>
              <w:jc w:val="center"/>
            </w:pPr>
            <w:r>
              <w:lastRenderedPageBreak/>
              <w:t>Simbol</w:t>
            </w:r>
          </w:p>
        </w:tc>
        <w:tc>
          <w:tcPr>
            <w:tcW w:w="3266" w:type="dxa"/>
          </w:tcPr>
          <w:p w14:paraId="2C479A91" w14:textId="77777777" w:rsidR="0010755C" w:rsidRDefault="0010755C" w:rsidP="00814C65">
            <w:pPr>
              <w:jc w:val="center"/>
            </w:pPr>
            <w:r>
              <w:t>Deskripsi</w:t>
            </w:r>
          </w:p>
        </w:tc>
      </w:tr>
      <w:tr w:rsidR="0010755C" w:rsidRPr="00A3379F" w14:paraId="5DFA986F" w14:textId="77777777" w:rsidTr="00814C65">
        <w:tc>
          <w:tcPr>
            <w:tcW w:w="3963" w:type="dxa"/>
          </w:tcPr>
          <w:p w14:paraId="1AEF1D0A" w14:textId="51467F5E" w:rsidR="0010755C" w:rsidRDefault="0010755C" w:rsidP="00814C65">
            <w:pPr>
              <w:jc w:val="center"/>
            </w:pPr>
            <w:r w:rsidRPr="0010755C">
              <w:drawing>
                <wp:inline distT="0" distB="0" distL="0" distR="0" wp14:anchorId="18912C77" wp14:editId="6858CC75">
                  <wp:extent cx="1613535" cy="1036716"/>
                  <wp:effectExtent l="0" t="0" r="5715" b="0"/>
                  <wp:docPr id="1226011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11423" name=""/>
                          <pic:cNvPicPr/>
                        </pic:nvPicPr>
                        <pic:blipFill>
                          <a:blip r:embed="rId23"/>
                          <a:stretch>
                            <a:fillRect/>
                          </a:stretch>
                        </pic:blipFill>
                        <pic:spPr>
                          <a:xfrm>
                            <a:off x="0" y="0"/>
                            <a:ext cx="1621233" cy="1041662"/>
                          </a:xfrm>
                          <a:prstGeom prst="rect">
                            <a:avLst/>
                          </a:prstGeom>
                        </pic:spPr>
                      </pic:pic>
                    </a:graphicData>
                  </a:graphic>
                </wp:inline>
              </w:drawing>
            </w:r>
          </w:p>
        </w:tc>
        <w:tc>
          <w:tcPr>
            <w:tcW w:w="3266" w:type="dxa"/>
            <w:vAlign w:val="center"/>
          </w:tcPr>
          <w:p w14:paraId="6239C9AB" w14:textId="224255DB" w:rsidR="0010755C" w:rsidRPr="00A3379F" w:rsidRDefault="0010755C" w:rsidP="00814C65">
            <w:pPr>
              <w:spacing w:line="240" w:lineRule="auto"/>
              <w:rPr>
                <w:lang w:val="sv-SE"/>
              </w:rPr>
            </w:pPr>
            <w:r w:rsidRPr="00A3379F">
              <w:rPr>
                <w:lang w:val="sv-SE"/>
              </w:rPr>
              <w:t>Fungsionalitas yang disediakan sistem sebagai unit-unit yang saling bertukar pesan antara unit atau aktor; biasanya dinyatakan dengan menggunakan kata kerja di awal frase nama use case</w:t>
            </w:r>
          </w:p>
        </w:tc>
      </w:tr>
      <w:tr w:rsidR="0010755C" w:rsidRPr="00A3379F" w14:paraId="6D5E6B6B" w14:textId="77777777" w:rsidTr="00814C65">
        <w:tc>
          <w:tcPr>
            <w:tcW w:w="3963" w:type="dxa"/>
          </w:tcPr>
          <w:p w14:paraId="71B6C911" w14:textId="52284A40" w:rsidR="0010755C" w:rsidRDefault="0010755C" w:rsidP="00814C65">
            <w:pPr>
              <w:jc w:val="center"/>
            </w:pPr>
            <w:r w:rsidRPr="0010755C">
              <w:drawing>
                <wp:inline distT="0" distB="0" distL="0" distR="0" wp14:anchorId="6EB56811" wp14:editId="52B0C32F">
                  <wp:extent cx="893982" cy="1181100"/>
                  <wp:effectExtent l="0" t="0" r="1905" b="0"/>
                  <wp:docPr id="310178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78190" name=""/>
                          <pic:cNvPicPr/>
                        </pic:nvPicPr>
                        <pic:blipFill>
                          <a:blip r:embed="rId24"/>
                          <a:stretch>
                            <a:fillRect/>
                          </a:stretch>
                        </pic:blipFill>
                        <pic:spPr>
                          <a:xfrm>
                            <a:off x="0" y="0"/>
                            <a:ext cx="895790" cy="1183489"/>
                          </a:xfrm>
                          <a:prstGeom prst="rect">
                            <a:avLst/>
                          </a:prstGeom>
                        </pic:spPr>
                      </pic:pic>
                    </a:graphicData>
                  </a:graphic>
                </wp:inline>
              </w:drawing>
            </w:r>
          </w:p>
        </w:tc>
        <w:tc>
          <w:tcPr>
            <w:tcW w:w="3266" w:type="dxa"/>
            <w:vAlign w:val="center"/>
          </w:tcPr>
          <w:p w14:paraId="0C4C7CDA" w14:textId="61A5CCBD" w:rsidR="0010755C" w:rsidRPr="00A3379F" w:rsidRDefault="0010755C" w:rsidP="00814C65">
            <w:pPr>
              <w:spacing w:line="240" w:lineRule="auto"/>
              <w:rPr>
                <w:lang w:val="sv-SE"/>
              </w:rPr>
            </w:pPr>
            <w:r w:rsidRPr="00A3379F">
              <w:rPr>
                <w:lang w:val="sv-SE"/>
              </w:rPr>
              <w:t>Orang, proses, atau sistem lain yang berinteraksi dengan sistem informasi yang akan dibuat diluar sistem informasi yang akan dibuat itu sendiri, jadi walaupun simbol dari aktor adalah gambar orang, tapi aktor belum tentu merupakan orang; biasanya dinyatakan menggunakan kata benda di awal frase nama aktor.</w:t>
            </w:r>
          </w:p>
        </w:tc>
      </w:tr>
      <w:tr w:rsidR="0010755C" w14:paraId="591AD2FC" w14:textId="77777777" w:rsidTr="00814C65">
        <w:tc>
          <w:tcPr>
            <w:tcW w:w="3963" w:type="dxa"/>
          </w:tcPr>
          <w:p w14:paraId="108E8539" w14:textId="77777777" w:rsidR="0010755C" w:rsidRPr="00A3379F" w:rsidRDefault="0010755C" w:rsidP="00814C65">
            <w:pPr>
              <w:jc w:val="center"/>
              <w:rPr>
                <w:lang w:val="sv-SE"/>
              </w:rPr>
            </w:pPr>
          </w:p>
          <w:p w14:paraId="06E3124F" w14:textId="50420A35" w:rsidR="0010755C" w:rsidRDefault="0010755C" w:rsidP="00814C65">
            <w:pPr>
              <w:jc w:val="center"/>
            </w:pPr>
            <w:r w:rsidRPr="0010755C">
              <w:drawing>
                <wp:inline distT="0" distB="0" distL="0" distR="0" wp14:anchorId="584E607D" wp14:editId="7444BF48">
                  <wp:extent cx="1628775" cy="514721"/>
                  <wp:effectExtent l="0" t="0" r="0" b="0"/>
                  <wp:docPr id="2146541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41929" name=""/>
                          <pic:cNvPicPr/>
                        </pic:nvPicPr>
                        <pic:blipFill>
                          <a:blip r:embed="rId25"/>
                          <a:stretch>
                            <a:fillRect/>
                          </a:stretch>
                        </pic:blipFill>
                        <pic:spPr>
                          <a:xfrm>
                            <a:off x="0" y="0"/>
                            <a:ext cx="1628775" cy="514721"/>
                          </a:xfrm>
                          <a:prstGeom prst="rect">
                            <a:avLst/>
                          </a:prstGeom>
                        </pic:spPr>
                      </pic:pic>
                    </a:graphicData>
                  </a:graphic>
                </wp:inline>
              </w:drawing>
            </w:r>
          </w:p>
          <w:p w14:paraId="5A4BD8DD" w14:textId="19F14770" w:rsidR="0010755C" w:rsidRDefault="0010755C" w:rsidP="00814C65">
            <w:pPr>
              <w:jc w:val="center"/>
            </w:pPr>
          </w:p>
        </w:tc>
        <w:tc>
          <w:tcPr>
            <w:tcW w:w="3266" w:type="dxa"/>
            <w:vAlign w:val="center"/>
          </w:tcPr>
          <w:p w14:paraId="2ACB6CD4" w14:textId="326B9DD0" w:rsidR="0010755C" w:rsidRDefault="0010755C" w:rsidP="00814C65">
            <w:pPr>
              <w:spacing w:line="240" w:lineRule="auto"/>
            </w:pPr>
            <w:r w:rsidRPr="0010755C">
              <w:t>Komunikasi antara aktor dan use case yang berpartisipasi pada use case atau use case memiliki interaksi dengan aktor</w:t>
            </w:r>
          </w:p>
        </w:tc>
      </w:tr>
      <w:tr w:rsidR="0010755C" w14:paraId="5AE2B496" w14:textId="77777777" w:rsidTr="00814C65">
        <w:tc>
          <w:tcPr>
            <w:tcW w:w="3963" w:type="dxa"/>
          </w:tcPr>
          <w:p w14:paraId="751D02CF" w14:textId="48EF0A8D" w:rsidR="0010755C" w:rsidRDefault="0010755C" w:rsidP="00814C65">
            <w:pPr>
              <w:jc w:val="center"/>
            </w:pPr>
            <w:r w:rsidRPr="0010755C">
              <w:drawing>
                <wp:inline distT="0" distB="0" distL="0" distR="0" wp14:anchorId="1574A59B" wp14:editId="0D12EC19">
                  <wp:extent cx="1525905" cy="1074581"/>
                  <wp:effectExtent l="0" t="0" r="0" b="0"/>
                  <wp:docPr id="412598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98234" name=""/>
                          <pic:cNvPicPr/>
                        </pic:nvPicPr>
                        <pic:blipFill>
                          <a:blip r:embed="rId26"/>
                          <a:stretch>
                            <a:fillRect/>
                          </a:stretch>
                        </pic:blipFill>
                        <pic:spPr>
                          <a:xfrm>
                            <a:off x="0" y="0"/>
                            <a:ext cx="1531707" cy="1078667"/>
                          </a:xfrm>
                          <a:prstGeom prst="rect">
                            <a:avLst/>
                          </a:prstGeom>
                        </pic:spPr>
                      </pic:pic>
                    </a:graphicData>
                  </a:graphic>
                </wp:inline>
              </w:drawing>
            </w:r>
          </w:p>
        </w:tc>
        <w:tc>
          <w:tcPr>
            <w:tcW w:w="3266" w:type="dxa"/>
            <w:vAlign w:val="center"/>
          </w:tcPr>
          <w:p w14:paraId="7501A34D" w14:textId="20E12B98" w:rsidR="0010755C" w:rsidRDefault="0010755C" w:rsidP="00814C65">
            <w:pPr>
              <w:spacing w:line="240" w:lineRule="auto"/>
            </w:pPr>
            <w:r w:rsidRPr="0010755C">
              <w:t>Relasi use case tambahan ke sebuah use case dimana use case yang ditambahkan dapat berdiri sendiri walau tanpa use case tambahan itu</w:t>
            </w:r>
          </w:p>
        </w:tc>
      </w:tr>
      <w:tr w:rsidR="0010755C" w:rsidRPr="00A3379F" w14:paraId="5BCEF14E" w14:textId="77777777" w:rsidTr="0010755C">
        <w:trPr>
          <w:trHeight w:val="2008"/>
        </w:trPr>
        <w:tc>
          <w:tcPr>
            <w:tcW w:w="3963" w:type="dxa"/>
          </w:tcPr>
          <w:p w14:paraId="085500A5" w14:textId="77777777" w:rsidR="0010755C" w:rsidRDefault="0010755C" w:rsidP="00814C65">
            <w:pPr>
              <w:jc w:val="center"/>
            </w:pPr>
          </w:p>
          <w:p w14:paraId="4636C2D2" w14:textId="3E1A0C41" w:rsidR="0010755C" w:rsidRDefault="0010755C" w:rsidP="00814C65">
            <w:pPr>
              <w:jc w:val="center"/>
            </w:pPr>
            <w:r w:rsidRPr="0010755C">
              <w:drawing>
                <wp:inline distT="0" distB="0" distL="0" distR="0" wp14:anchorId="22A71C35" wp14:editId="57EEE52B">
                  <wp:extent cx="1788795" cy="991542"/>
                  <wp:effectExtent l="0" t="0" r="1905" b="0"/>
                  <wp:docPr id="483438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38069" name=""/>
                          <pic:cNvPicPr/>
                        </pic:nvPicPr>
                        <pic:blipFill>
                          <a:blip r:embed="rId27"/>
                          <a:stretch>
                            <a:fillRect/>
                          </a:stretch>
                        </pic:blipFill>
                        <pic:spPr>
                          <a:xfrm>
                            <a:off x="0" y="0"/>
                            <a:ext cx="1795874" cy="995466"/>
                          </a:xfrm>
                          <a:prstGeom prst="rect">
                            <a:avLst/>
                          </a:prstGeom>
                        </pic:spPr>
                      </pic:pic>
                    </a:graphicData>
                  </a:graphic>
                </wp:inline>
              </w:drawing>
            </w:r>
          </w:p>
        </w:tc>
        <w:tc>
          <w:tcPr>
            <w:tcW w:w="3266" w:type="dxa"/>
            <w:vAlign w:val="center"/>
          </w:tcPr>
          <w:p w14:paraId="3DDCD472" w14:textId="76D8BE1F" w:rsidR="0010755C" w:rsidRPr="00A3379F" w:rsidRDefault="0010755C" w:rsidP="00814C65">
            <w:pPr>
              <w:spacing w:line="240" w:lineRule="auto"/>
              <w:rPr>
                <w:lang w:val="sv-SE"/>
              </w:rPr>
            </w:pPr>
            <w:r w:rsidRPr="00A3379F">
              <w:rPr>
                <w:lang w:val="sv-SE"/>
              </w:rPr>
              <w:t>Hubungan generalisasi dan spesialisasi (umum-khusus) antara dua buah use case dimana fungsi yang satu adalah fungsi yang lebih umum dari lainnya</w:t>
            </w:r>
          </w:p>
        </w:tc>
      </w:tr>
      <w:tr w:rsidR="0010755C" w14:paraId="04159E9A" w14:textId="77777777" w:rsidTr="00814C65">
        <w:tc>
          <w:tcPr>
            <w:tcW w:w="3963" w:type="dxa"/>
          </w:tcPr>
          <w:p w14:paraId="467501BB" w14:textId="77777777" w:rsidR="0010755C" w:rsidRPr="00A3379F" w:rsidRDefault="0010755C" w:rsidP="00814C65">
            <w:pPr>
              <w:jc w:val="center"/>
              <w:rPr>
                <w:lang w:val="sv-SE"/>
              </w:rPr>
            </w:pPr>
          </w:p>
          <w:p w14:paraId="2D0C19A6" w14:textId="2E852F51" w:rsidR="0010755C" w:rsidRDefault="0010755C" w:rsidP="00814C65">
            <w:pPr>
              <w:jc w:val="center"/>
            </w:pPr>
            <w:r w:rsidRPr="0010755C">
              <w:drawing>
                <wp:inline distT="0" distB="0" distL="0" distR="0" wp14:anchorId="56BF727F" wp14:editId="0541206A">
                  <wp:extent cx="1746885" cy="798576"/>
                  <wp:effectExtent l="0" t="0" r="5715" b="1905"/>
                  <wp:docPr id="49691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18280" name=""/>
                          <pic:cNvPicPr/>
                        </pic:nvPicPr>
                        <pic:blipFill>
                          <a:blip r:embed="rId28"/>
                          <a:stretch>
                            <a:fillRect/>
                          </a:stretch>
                        </pic:blipFill>
                        <pic:spPr>
                          <a:xfrm>
                            <a:off x="0" y="0"/>
                            <a:ext cx="1753206" cy="801465"/>
                          </a:xfrm>
                          <a:prstGeom prst="rect">
                            <a:avLst/>
                          </a:prstGeom>
                        </pic:spPr>
                      </pic:pic>
                    </a:graphicData>
                  </a:graphic>
                </wp:inline>
              </w:drawing>
            </w:r>
          </w:p>
        </w:tc>
        <w:tc>
          <w:tcPr>
            <w:tcW w:w="3266" w:type="dxa"/>
            <w:vAlign w:val="center"/>
          </w:tcPr>
          <w:p w14:paraId="4440C6C0" w14:textId="069B95D4" w:rsidR="0010755C" w:rsidRDefault="0010755C" w:rsidP="00814C65">
            <w:pPr>
              <w:spacing w:line="240" w:lineRule="auto"/>
            </w:pPr>
            <w:r w:rsidRPr="0010755C">
              <w:t>Include berarti use case yang ditambahkan akan selalu dipanggil saat use case tambahan dijalankan</w:t>
            </w:r>
          </w:p>
        </w:tc>
      </w:tr>
    </w:tbl>
    <w:p w14:paraId="53A61380" w14:textId="77777777" w:rsidR="0010755C" w:rsidRPr="00A54746" w:rsidRDefault="0010755C" w:rsidP="00A54746">
      <w:pPr>
        <w:pStyle w:val="ListParagraph"/>
        <w:ind w:left="709" w:firstLine="720"/>
      </w:pPr>
    </w:p>
    <w:p w14:paraId="065E8B77" w14:textId="16D629A4" w:rsidR="00A54746" w:rsidRDefault="00A54746" w:rsidP="00A54746">
      <w:pPr>
        <w:pStyle w:val="ListParagraph"/>
        <w:numPr>
          <w:ilvl w:val="0"/>
          <w:numId w:val="28"/>
        </w:numPr>
        <w:ind w:hanging="720"/>
        <w:rPr>
          <w:b/>
          <w:bCs/>
        </w:rPr>
      </w:pPr>
      <w:r>
        <w:rPr>
          <w:b/>
          <w:bCs/>
        </w:rPr>
        <w:lastRenderedPageBreak/>
        <w:t>Activity Diagram</w:t>
      </w:r>
    </w:p>
    <w:p w14:paraId="4811EDD5" w14:textId="77777777" w:rsidR="0010755C" w:rsidRPr="00A3379F" w:rsidRDefault="00A54746" w:rsidP="00000327">
      <w:pPr>
        <w:pStyle w:val="ListParagraph"/>
        <w:ind w:left="709" w:firstLine="720"/>
        <w:rPr>
          <w:lang w:val="sv-SE"/>
        </w:rPr>
      </w:pPr>
      <w:r w:rsidRPr="00A54746">
        <w:t xml:space="preserve">Activity </w:t>
      </w:r>
      <w:r w:rsidR="00000327" w:rsidRPr="00000327">
        <w:t xml:space="preserve">Diagram adalah diagram UML yang menggambarkan alur proses atau workflow dalam sistem dengan menunjukkan urutan aktivitas, decision points, dan synchronization bars (Hidayat &amp; Susanto, 2021). Activity diagram berguna untuk memahami proses bisnis dan alur kerja aplikasi secara sequential, termasuk parallel activities dan conditional flows (Nurofik et al., 2021). Dalam sistem ujian online, activity diagram digunakan untuk memodelkan proses seperti alur pengerjaan ujian oleh siswa, proses penilaian oleh sistem, dan alur pembuatan soal oleh guru. </w:t>
      </w:r>
      <w:r w:rsidR="00000327" w:rsidRPr="00A3379F">
        <w:rPr>
          <w:lang w:val="sv-SE"/>
        </w:rPr>
        <w:t>Simbol-simbol yang digunakan dalam activity diagram dapat dilihat pada tabel berikut:</w:t>
      </w:r>
    </w:p>
    <w:tbl>
      <w:tblPr>
        <w:tblStyle w:val="TableGrid"/>
        <w:tblW w:w="7229" w:type="dxa"/>
        <w:tblInd w:w="704" w:type="dxa"/>
        <w:tblLook w:val="04A0" w:firstRow="1" w:lastRow="0" w:firstColumn="1" w:lastColumn="0" w:noHBand="0" w:noVBand="1"/>
      </w:tblPr>
      <w:tblGrid>
        <w:gridCol w:w="3963"/>
        <w:gridCol w:w="3266"/>
      </w:tblGrid>
      <w:tr w:rsidR="0010755C" w14:paraId="09E9BE4F" w14:textId="77777777" w:rsidTr="00814C65">
        <w:tc>
          <w:tcPr>
            <w:tcW w:w="3963" w:type="dxa"/>
          </w:tcPr>
          <w:p w14:paraId="72DDD0E1" w14:textId="77777777" w:rsidR="0010755C" w:rsidRDefault="0010755C" w:rsidP="00814C65">
            <w:pPr>
              <w:jc w:val="center"/>
            </w:pPr>
            <w:r>
              <w:t>Simbol</w:t>
            </w:r>
          </w:p>
        </w:tc>
        <w:tc>
          <w:tcPr>
            <w:tcW w:w="3266" w:type="dxa"/>
          </w:tcPr>
          <w:p w14:paraId="42A33309" w14:textId="77777777" w:rsidR="0010755C" w:rsidRDefault="0010755C" w:rsidP="00814C65">
            <w:pPr>
              <w:jc w:val="center"/>
            </w:pPr>
            <w:r>
              <w:t>Deskripsi</w:t>
            </w:r>
          </w:p>
        </w:tc>
      </w:tr>
      <w:tr w:rsidR="0010755C" w14:paraId="0EE94981" w14:textId="77777777" w:rsidTr="00814C65">
        <w:tc>
          <w:tcPr>
            <w:tcW w:w="3963" w:type="dxa"/>
          </w:tcPr>
          <w:p w14:paraId="67368E99" w14:textId="782043D7" w:rsidR="0010755C" w:rsidRDefault="0010755C" w:rsidP="00814C65">
            <w:pPr>
              <w:jc w:val="center"/>
            </w:pPr>
            <w:r>
              <w:rPr>
                <w14:ligatures w14:val="standardContextual"/>
              </w:rPr>
              <w:drawing>
                <wp:inline distT="0" distB="0" distL="0" distR="0" wp14:anchorId="08D780B3" wp14:editId="69399A95">
                  <wp:extent cx="1320752" cy="636507"/>
                  <wp:effectExtent l="0" t="0" r="0" b="0"/>
                  <wp:docPr id="193631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10624" name=""/>
                          <pic:cNvPicPr/>
                        </pic:nvPicPr>
                        <pic:blipFill>
                          <a:blip r:embed="rId29"/>
                          <a:stretch>
                            <a:fillRect/>
                          </a:stretch>
                        </pic:blipFill>
                        <pic:spPr>
                          <a:xfrm>
                            <a:off x="0" y="0"/>
                            <a:ext cx="1324728" cy="638423"/>
                          </a:xfrm>
                          <a:prstGeom prst="rect">
                            <a:avLst/>
                          </a:prstGeom>
                        </pic:spPr>
                      </pic:pic>
                    </a:graphicData>
                  </a:graphic>
                </wp:inline>
              </w:drawing>
            </w:r>
          </w:p>
        </w:tc>
        <w:tc>
          <w:tcPr>
            <w:tcW w:w="3266" w:type="dxa"/>
            <w:vAlign w:val="center"/>
          </w:tcPr>
          <w:p w14:paraId="330982BD" w14:textId="7814657D" w:rsidR="0010755C" w:rsidRDefault="0010755C" w:rsidP="00814C65">
            <w:pPr>
              <w:spacing w:line="240" w:lineRule="auto"/>
            </w:pPr>
            <w:r w:rsidRPr="0010755C">
              <w:t>Status awal aktivitas sistem</w:t>
            </w:r>
          </w:p>
        </w:tc>
      </w:tr>
      <w:tr w:rsidR="0010755C" w:rsidRPr="00A3379F" w14:paraId="77F2FDA0" w14:textId="77777777" w:rsidTr="00814C65">
        <w:tc>
          <w:tcPr>
            <w:tcW w:w="3963" w:type="dxa"/>
          </w:tcPr>
          <w:p w14:paraId="26B5A039" w14:textId="1EDAF43D" w:rsidR="0010755C" w:rsidRDefault="0010755C" w:rsidP="00814C65">
            <w:pPr>
              <w:jc w:val="center"/>
            </w:pPr>
            <w:r w:rsidRPr="0010755C">
              <w:drawing>
                <wp:inline distT="0" distB="0" distL="0" distR="0" wp14:anchorId="50D88D3E" wp14:editId="5A79F8CC">
                  <wp:extent cx="1249203" cy="655320"/>
                  <wp:effectExtent l="0" t="0" r="8255" b="0"/>
                  <wp:docPr id="60715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52003" name=""/>
                          <pic:cNvPicPr/>
                        </pic:nvPicPr>
                        <pic:blipFill>
                          <a:blip r:embed="rId30"/>
                          <a:stretch>
                            <a:fillRect/>
                          </a:stretch>
                        </pic:blipFill>
                        <pic:spPr>
                          <a:xfrm>
                            <a:off x="0" y="0"/>
                            <a:ext cx="1251749" cy="656656"/>
                          </a:xfrm>
                          <a:prstGeom prst="rect">
                            <a:avLst/>
                          </a:prstGeom>
                        </pic:spPr>
                      </pic:pic>
                    </a:graphicData>
                  </a:graphic>
                </wp:inline>
              </w:drawing>
            </w:r>
          </w:p>
        </w:tc>
        <w:tc>
          <w:tcPr>
            <w:tcW w:w="3266" w:type="dxa"/>
            <w:vAlign w:val="center"/>
          </w:tcPr>
          <w:p w14:paraId="20D073B0" w14:textId="408233DE" w:rsidR="0010755C" w:rsidRPr="00A3379F" w:rsidRDefault="0010755C" w:rsidP="00814C65">
            <w:pPr>
              <w:spacing w:line="240" w:lineRule="auto"/>
              <w:rPr>
                <w:lang w:val="sv-SE"/>
              </w:rPr>
            </w:pPr>
            <w:r w:rsidRPr="00A3379F">
              <w:rPr>
                <w:lang w:val="sv-SE"/>
              </w:rPr>
              <w:t>Aktivitas yang dilakukan sistem, aktivitas biasanya diawali dengan kata kerja</w:t>
            </w:r>
          </w:p>
        </w:tc>
      </w:tr>
      <w:tr w:rsidR="0010755C" w14:paraId="0B60D73E" w14:textId="77777777" w:rsidTr="00814C65">
        <w:tc>
          <w:tcPr>
            <w:tcW w:w="3963" w:type="dxa"/>
          </w:tcPr>
          <w:p w14:paraId="3FF8E966" w14:textId="77777777" w:rsidR="0010755C" w:rsidRPr="00A3379F" w:rsidRDefault="0010755C" w:rsidP="00814C65">
            <w:pPr>
              <w:jc w:val="center"/>
              <w:rPr>
                <w:lang w:val="sv-SE"/>
              </w:rPr>
            </w:pPr>
          </w:p>
          <w:p w14:paraId="4B1EB4B6" w14:textId="70B018D0" w:rsidR="0010755C" w:rsidRDefault="0010755C" w:rsidP="00814C65">
            <w:pPr>
              <w:jc w:val="center"/>
            </w:pPr>
            <w:r w:rsidRPr="0010755C">
              <w:drawing>
                <wp:inline distT="0" distB="0" distL="0" distR="0" wp14:anchorId="2EB4DF0C" wp14:editId="14F55292">
                  <wp:extent cx="1657350" cy="619640"/>
                  <wp:effectExtent l="0" t="0" r="0" b="9525"/>
                  <wp:docPr id="17810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3146" name=""/>
                          <pic:cNvPicPr/>
                        </pic:nvPicPr>
                        <pic:blipFill>
                          <a:blip r:embed="rId31"/>
                          <a:stretch>
                            <a:fillRect/>
                          </a:stretch>
                        </pic:blipFill>
                        <pic:spPr>
                          <a:xfrm>
                            <a:off x="0" y="0"/>
                            <a:ext cx="1668722" cy="623892"/>
                          </a:xfrm>
                          <a:prstGeom prst="rect">
                            <a:avLst/>
                          </a:prstGeom>
                        </pic:spPr>
                      </pic:pic>
                    </a:graphicData>
                  </a:graphic>
                </wp:inline>
              </w:drawing>
            </w:r>
          </w:p>
          <w:p w14:paraId="74078EF8" w14:textId="77777777" w:rsidR="0010755C" w:rsidRDefault="0010755C" w:rsidP="00814C65">
            <w:pPr>
              <w:jc w:val="center"/>
            </w:pPr>
          </w:p>
        </w:tc>
        <w:tc>
          <w:tcPr>
            <w:tcW w:w="3266" w:type="dxa"/>
            <w:vAlign w:val="center"/>
          </w:tcPr>
          <w:p w14:paraId="6104ACAA" w14:textId="4A22D0A4" w:rsidR="0010755C" w:rsidRDefault="0010755C" w:rsidP="00814C65">
            <w:pPr>
              <w:spacing w:line="240" w:lineRule="auto"/>
            </w:pPr>
            <w:r>
              <w:t>Urutan Perpindahan suatu aktivitas</w:t>
            </w:r>
          </w:p>
        </w:tc>
      </w:tr>
      <w:tr w:rsidR="0010755C" w:rsidRPr="00A3379F" w14:paraId="48C3C645" w14:textId="77777777" w:rsidTr="00814C65">
        <w:tc>
          <w:tcPr>
            <w:tcW w:w="3963" w:type="dxa"/>
          </w:tcPr>
          <w:p w14:paraId="2AD7734C" w14:textId="77777777" w:rsidR="0010755C" w:rsidRDefault="0010755C" w:rsidP="00814C65">
            <w:pPr>
              <w:jc w:val="center"/>
            </w:pPr>
          </w:p>
          <w:p w14:paraId="1D2E2511" w14:textId="55474964" w:rsidR="0010755C" w:rsidRDefault="0010755C" w:rsidP="00814C65">
            <w:pPr>
              <w:jc w:val="center"/>
            </w:pPr>
            <w:r w:rsidRPr="0010755C">
              <w:drawing>
                <wp:inline distT="0" distB="0" distL="0" distR="0" wp14:anchorId="62384678" wp14:editId="7E992C59">
                  <wp:extent cx="994410" cy="694509"/>
                  <wp:effectExtent l="0" t="0" r="0" b="0"/>
                  <wp:docPr id="37977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79448" name=""/>
                          <pic:cNvPicPr/>
                        </pic:nvPicPr>
                        <pic:blipFill>
                          <a:blip r:embed="rId32"/>
                          <a:stretch>
                            <a:fillRect/>
                          </a:stretch>
                        </pic:blipFill>
                        <pic:spPr>
                          <a:xfrm>
                            <a:off x="0" y="0"/>
                            <a:ext cx="997353" cy="696564"/>
                          </a:xfrm>
                          <a:prstGeom prst="rect">
                            <a:avLst/>
                          </a:prstGeom>
                        </pic:spPr>
                      </pic:pic>
                    </a:graphicData>
                  </a:graphic>
                </wp:inline>
              </w:drawing>
            </w:r>
          </w:p>
        </w:tc>
        <w:tc>
          <w:tcPr>
            <w:tcW w:w="3266" w:type="dxa"/>
            <w:vAlign w:val="center"/>
          </w:tcPr>
          <w:p w14:paraId="0E50B1DB" w14:textId="56B19AAF" w:rsidR="0010755C" w:rsidRPr="00A3379F" w:rsidRDefault="0010755C" w:rsidP="00814C65">
            <w:pPr>
              <w:spacing w:line="240" w:lineRule="auto"/>
              <w:rPr>
                <w:lang w:val="sv-SE"/>
              </w:rPr>
            </w:pPr>
            <w:r w:rsidRPr="00A3379F">
              <w:rPr>
                <w:lang w:val="sv-SE"/>
              </w:rPr>
              <w:t>Asosiasi percabangan dimana jika ada pilihan aktivitas lebih dari satu</w:t>
            </w:r>
          </w:p>
        </w:tc>
      </w:tr>
      <w:tr w:rsidR="0010755C" w:rsidRPr="00A3379F" w14:paraId="5EB0521D" w14:textId="77777777" w:rsidTr="00814C65">
        <w:trPr>
          <w:trHeight w:val="2008"/>
        </w:trPr>
        <w:tc>
          <w:tcPr>
            <w:tcW w:w="3963" w:type="dxa"/>
          </w:tcPr>
          <w:p w14:paraId="73EB5B85" w14:textId="77777777" w:rsidR="0010755C" w:rsidRPr="00A3379F" w:rsidRDefault="0010755C" w:rsidP="00814C65">
            <w:pPr>
              <w:jc w:val="center"/>
              <w:rPr>
                <w:lang w:val="sv-SE"/>
              </w:rPr>
            </w:pPr>
          </w:p>
          <w:p w14:paraId="4A2D2A1B" w14:textId="07B989E2" w:rsidR="0010755C" w:rsidRDefault="0010755C" w:rsidP="00814C65">
            <w:pPr>
              <w:jc w:val="center"/>
            </w:pPr>
            <w:r w:rsidRPr="0010755C">
              <w:drawing>
                <wp:inline distT="0" distB="0" distL="0" distR="0" wp14:anchorId="7A11EDA8" wp14:editId="15B2CEF0">
                  <wp:extent cx="984885" cy="599817"/>
                  <wp:effectExtent l="0" t="0" r="5715" b="0"/>
                  <wp:docPr id="1321151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51068" name=""/>
                          <pic:cNvPicPr/>
                        </pic:nvPicPr>
                        <pic:blipFill>
                          <a:blip r:embed="rId33"/>
                          <a:stretch>
                            <a:fillRect/>
                          </a:stretch>
                        </pic:blipFill>
                        <pic:spPr>
                          <a:xfrm>
                            <a:off x="0" y="0"/>
                            <a:ext cx="988350" cy="601927"/>
                          </a:xfrm>
                          <a:prstGeom prst="rect">
                            <a:avLst/>
                          </a:prstGeom>
                        </pic:spPr>
                      </pic:pic>
                    </a:graphicData>
                  </a:graphic>
                </wp:inline>
              </w:drawing>
            </w:r>
          </w:p>
        </w:tc>
        <w:tc>
          <w:tcPr>
            <w:tcW w:w="3266" w:type="dxa"/>
            <w:vAlign w:val="center"/>
          </w:tcPr>
          <w:p w14:paraId="41B52DF1" w14:textId="35DD629D" w:rsidR="0010755C" w:rsidRPr="00A3379F" w:rsidRDefault="0010755C" w:rsidP="00814C65">
            <w:pPr>
              <w:spacing w:line="240" w:lineRule="auto"/>
              <w:rPr>
                <w:lang w:val="sv-SE"/>
              </w:rPr>
            </w:pPr>
            <w:r w:rsidRPr="00A3379F">
              <w:rPr>
                <w:lang w:val="sv-SE"/>
              </w:rPr>
              <w:t>Status akhir yang dilakukan sistem</w:t>
            </w:r>
          </w:p>
        </w:tc>
      </w:tr>
      <w:tr w:rsidR="0010755C" w:rsidRPr="00A3379F" w14:paraId="159185D4" w14:textId="77777777" w:rsidTr="00814C65">
        <w:tc>
          <w:tcPr>
            <w:tcW w:w="3963" w:type="dxa"/>
          </w:tcPr>
          <w:p w14:paraId="2D4AFB07" w14:textId="77777777" w:rsidR="0010755C" w:rsidRPr="00A3379F" w:rsidRDefault="0010755C" w:rsidP="00814C65">
            <w:pPr>
              <w:jc w:val="center"/>
              <w:rPr>
                <w:lang w:val="sv-SE"/>
              </w:rPr>
            </w:pPr>
          </w:p>
          <w:p w14:paraId="308D02E0" w14:textId="4DE7E43C" w:rsidR="0010755C" w:rsidRDefault="0010755C" w:rsidP="00814C65">
            <w:pPr>
              <w:jc w:val="center"/>
            </w:pPr>
            <w:r w:rsidRPr="0010755C">
              <w:drawing>
                <wp:inline distT="0" distB="0" distL="0" distR="0" wp14:anchorId="542BC124" wp14:editId="5C8AB0A5">
                  <wp:extent cx="1769745" cy="926648"/>
                  <wp:effectExtent l="0" t="0" r="1905" b="6985"/>
                  <wp:docPr id="884629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29914" name=""/>
                          <pic:cNvPicPr/>
                        </pic:nvPicPr>
                        <pic:blipFill>
                          <a:blip r:embed="rId34"/>
                          <a:stretch>
                            <a:fillRect/>
                          </a:stretch>
                        </pic:blipFill>
                        <pic:spPr>
                          <a:xfrm>
                            <a:off x="0" y="0"/>
                            <a:ext cx="1774861" cy="929327"/>
                          </a:xfrm>
                          <a:prstGeom prst="rect">
                            <a:avLst/>
                          </a:prstGeom>
                        </pic:spPr>
                      </pic:pic>
                    </a:graphicData>
                  </a:graphic>
                </wp:inline>
              </w:drawing>
            </w:r>
          </w:p>
        </w:tc>
        <w:tc>
          <w:tcPr>
            <w:tcW w:w="3266" w:type="dxa"/>
            <w:vAlign w:val="center"/>
          </w:tcPr>
          <w:p w14:paraId="2CB42238" w14:textId="6B17C32D" w:rsidR="0010755C" w:rsidRPr="00A3379F" w:rsidRDefault="0010755C" w:rsidP="00814C65">
            <w:pPr>
              <w:spacing w:line="240" w:lineRule="auto"/>
              <w:rPr>
                <w:lang w:val="sv-SE"/>
              </w:rPr>
            </w:pPr>
            <w:r w:rsidRPr="00A3379F">
              <w:rPr>
                <w:lang w:val="sv-SE"/>
              </w:rPr>
              <w:t>Digunakan untuk menunjukkan kegiatan yang dilakukan secara paralel</w:t>
            </w:r>
          </w:p>
        </w:tc>
      </w:tr>
      <w:tr w:rsidR="0010755C" w:rsidRPr="00A3379F" w14:paraId="21D5F77C" w14:textId="77777777" w:rsidTr="00814C65">
        <w:tc>
          <w:tcPr>
            <w:tcW w:w="3963" w:type="dxa"/>
          </w:tcPr>
          <w:p w14:paraId="02E12F0B" w14:textId="3A768919" w:rsidR="0010755C" w:rsidRDefault="0010755C" w:rsidP="00814C65">
            <w:pPr>
              <w:jc w:val="center"/>
            </w:pPr>
            <w:r w:rsidRPr="0010755C">
              <w:drawing>
                <wp:inline distT="0" distB="0" distL="0" distR="0" wp14:anchorId="707660D7" wp14:editId="23E7312F">
                  <wp:extent cx="1434465" cy="954022"/>
                  <wp:effectExtent l="0" t="0" r="0" b="0"/>
                  <wp:docPr id="1218875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75552" name=""/>
                          <pic:cNvPicPr/>
                        </pic:nvPicPr>
                        <pic:blipFill>
                          <a:blip r:embed="rId35"/>
                          <a:stretch>
                            <a:fillRect/>
                          </a:stretch>
                        </pic:blipFill>
                        <pic:spPr>
                          <a:xfrm>
                            <a:off x="0" y="0"/>
                            <a:ext cx="1438038" cy="956399"/>
                          </a:xfrm>
                          <a:prstGeom prst="rect">
                            <a:avLst/>
                          </a:prstGeom>
                        </pic:spPr>
                      </pic:pic>
                    </a:graphicData>
                  </a:graphic>
                </wp:inline>
              </w:drawing>
            </w:r>
          </w:p>
        </w:tc>
        <w:tc>
          <w:tcPr>
            <w:tcW w:w="3266" w:type="dxa"/>
            <w:vAlign w:val="center"/>
          </w:tcPr>
          <w:p w14:paraId="13D65DB7" w14:textId="4CC0431C" w:rsidR="0010755C" w:rsidRPr="00A3379F" w:rsidRDefault="0010755C" w:rsidP="00814C65">
            <w:pPr>
              <w:spacing w:line="240" w:lineRule="auto"/>
              <w:rPr>
                <w:lang w:val="sv-SE"/>
              </w:rPr>
            </w:pPr>
            <w:r w:rsidRPr="00A3379F">
              <w:rPr>
                <w:lang w:val="sv-SE"/>
              </w:rPr>
              <w:t>Digunakan untuk menunjukkan kegiatan yang digabungkan</w:t>
            </w:r>
          </w:p>
        </w:tc>
      </w:tr>
      <w:tr w:rsidR="0010755C" w:rsidRPr="00A3379F" w14:paraId="7563BBE1" w14:textId="77777777" w:rsidTr="00814C65">
        <w:tc>
          <w:tcPr>
            <w:tcW w:w="3963" w:type="dxa"/>
          </w:tcPr>
          <w:p w14:paraId="1A0C3E81" w14:textId="3590978F" w:rsidR="0010755C" w:rsidRDefault="0010755C" w:rsidP="00814C65">
            <w:pPr>
              <w:jc w:val="center"/>
            </w:pPr>
            <w:r w:rsidRPr="0010755C">
              <w:drawing>
                <wp:inline distT="0" distB="0" distL="0" distR="0" wp14:anchorId="07130AAA" wp14:editId="267B9266">
                  <wp:extent cx="2322195" cy="1426582"/>
                  <wp:effectExtent l="0" t="0" r="1905" b="2540"/>
                  <wp:docPr id="177611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15812" name=""/>
                          <pic:cNvPicPr/>
                        </pic:nvPicPr>
                        <pic:blipFill>
                          <a:blip r:embed="rId36"/>
                          <a:stretch>
                            <a:fillRect/>
                          </a:stretch>
                        </pic:blipFill>
                        <pic:spPr>
                          <a:xfrm>
                            <a:off x="0" y="0"/>
                            <a:ext cx="2353571" cy="1445857"/>
                          </a:xfrm>
                          <a:prstGeom prst="rect">
                            <a:avLst/>
                          </a:prstGeom>
                        </pic:spPr>
                      </pic:pic>
                    </a:graphicData>
                  </a:graphic>
                </wp:inline>
              </w:drawing>
            </w:r>
          </w:p>
        </w:tc>
        <w:tc>
          <w:tcPr>
            <w:tcW w:w="3266" w:type="dxa"/>
            <w:vAlign w:val="center"/>
          </w:tcPr>
          <w:p w14:paraId="62C68831" w14:textId="62FE814C" w:rsidR="0010755C" w:rsidRPr="00A3379F" w:rsidRDefault="0010755C" w:rsidP="00814C65">
            <w:pPr>
              <w:spacing w:line="240" w:lineRule="auto"/>
              <w:rPr>
                <w:lang w:val="sv-SE"/>
              </w:rPr>
            </w:pPr>
            <w:r w:rsidRPr="00A3379F">
              <w:rPr>
                <w:lang w:val="sv-SE"/>
              </w:rPr>
              <w:t>Memisahkan organisasi bisnis yang bertanggung jawab terhadap aktivitas yang terjadi</w:t>
            </w:r>
          </w:p>
        </w:tc>
      </w:tr>
    </w:tbl>
    <w:p w14:paraId="77A8B5A1" w14:textId="6A0E77AC" w:rsidR="00A54746" w:rsidRPr="00A3379F" w:rsidRDefault="00A54746" w:rsidP="00000327">
      <w:pPr>
        <w:pStyle w:val="ListParagraph"/>
        <w:ind w:left="709" w:firstLine="720"/>
        <w:rPr>
          <w:lang w:val="sv-SE"/>
        </w:rPr>
      </w:pPr>
    </w:p>
    <w:p w14:paraId="62C10A9B" w14:textId="77777777" w:rsidR="00A54746" w:rsidRDefault="00A54746" w:rsidP="00A54746">
      <w:pPr>
        <w:pStyle w:val="ListParagraph"/>
        <w:numPr>
          <w:ilvl w:val="0"/>
          <w:numId w:val="28"/>
        </w:numPr>
        <w:ind w:hanging="720"/>
        <w:rPr>
          <w:b/>
          <w:bCs/>
        </w:rPr>
      </w:pPr>
      <w:r>
        <w:rPr>
          <w:b/>
          <w:bCs/>
        </w:rPr>
        <w:t>Sequence Diagram</w:t>
      </w:r>
    </w:p>
    <w:p w14:paraId="56BF597A" w14:textId="46C20B39" w:rsidR="00A54746" w:rsidRPr="00A3379F" w:rsidRDefault="00000327" w:rsidP="00A54746">
      <w:pPr>
        <w:pStyle w:val="ListParagraph"/>
        <w:ind w:left="709" w:firstLine="720"/>
        <w:rPr>
          <w:lang w:val="sv-SE"/>
        </w:rPr>
      </w:pPr>
      <w:r w:rsidRPr="00A3379F">
        <w:rPr>
          <w:lang w:val="sv-SE"/>
        </w:rPr>
        <w:t>Sequence Diagram adalah diagram UML yang menunjukkan interaksi dan komunikasi antara berbagai object atau komponen dalam sistem selama periode waktu tertentu (Prabowo et al., 2022). Sequence diagram menampilkan object sebagai lifeline vertikal dan message yang dikirim antar object sebagai arrow horizontal, dengan urutan waktu dari atas ke bawah (Priyadarshini &amp; Ranganathan, 2021). Sequence diagram membantu dalam memahami bagaimana berbagai modul sistem saling berinteraksi untuk menyelesaikan suatu use case, termasuk urutan method calls dan response yang terjadi. Simbol-simbol yang digunakan dalam sequence diagram dapat dilihat pada tabel berikut:</w:t>
      </w:r>
    </w:p>
    <w:tbl>
      <w:tblPr>
        <w:tblStyle w:val="TableGrid"/>
        <w:tblW w:w="7229" w:type="dxa"/>
        <w:tblInd w:w="704" w:type="dxa"/>
        <w:tblLook w:val="04A0" w:firstRow="1" w:lastRow="0" w:firstColumn="1" w:lastColumn="0" w:noHBand="0" w:noVBand="1"/>
      </w:tblPr>
      <w:tblGrid>
        <w:gridCol w:w="3119"/>
        <w:gridCol w:w="4110"/>
      </w:tblGrid>
      <w:tr w:rsidR="00CD7653" w14:paraId="010E0736" w14:textId="77777777" w:rsidTr="00CD7653">
        <w:tc>
          <w:tcPr>
            <w:tcW w:w="3119" w:type="dxa"/>
          </w:tcPr>
          <w:p w14:paraId="744BF68F" w14:textId="77777777" w:rsidR="00CD7653" w:rsidRDefault="00CD7653" w:rsidP="00814C65">
            <w:pPr>
              <w:jc w:val="center"/>
            </w:pPr>
            <w:r>
              <w:t>Simbol</w:t>
            </w:r>
          </w:p>
        </w:tc>
        <w:tc>
          <w:tcPr>
            <w:tcW w:w="4110" w:type="dxa"/>
          </w:tcPr>
          <w:p w14:paraId="213ECB68" w14:textId="77777777" w:rsidR="00CD7653" w:rsidRDefault="00CD7653" w:rsidP="00814C65">
            <w:pPr>
              <w:jc w:val="center"/>
            </w:pPr>
            <w:r>
              <w:t>Deskripsi</w:t>
            </w:r>
          </w:p>
        </w:tc>
      </w:tr>
      <w:tr w:rsidR="00CD7653" w:rsidRPr="00A3379F" w14:paraId="0A209D8E" w14:textId="77777777" w:rsidTr="00CD7653">
        <w:tc>
          <w:tcPr>
            <w:tcW w:w="3119" w:type="dxa"/>
          </w:tcPr>
          <w:p w14:paraId="12375F76" w14:textId="00E699EA" w:rsidR="00CD7653" w:rsidRDefault="00CD7653" w:rsidP="00814C65">
            <w:pPr>
              <w:jc w:val="center"/>
            </w:pPr>
            <w:r w:rsidRPr="0010755C">
              <w:drawing>
                <wp:inline distT="0" distB="0" distL="0" distR="0" wp14:anchorId="29AB60FA" wp14:editId="58A6C902">
                  <wp:extent cx="748665" cy="989112"/>
                  <wp:effectExtent l="0" t="0" r="0" b="1905"/>
                  <wp:docPr id="1070777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78190" name=""/>
                          <pic:cNvPicPr/>
                        </pic:nvPicPr>
                        <pic:blipFill>
                          <a:blip r:embed="rId24"/>
                          <a:stretch>
                            <a:fillRect/>
                          </a:stretch>
                        </pic:blipFill>
                        <pic:spPr>
                          <a:xfrm>
                            <a:off x="0" y="0"/>
                            <a:ext cx="754484" cy="996800"/>
                          </a:xfrm>
                          <a:prstGeom prst="rect">
                            <a:avLst/>
                          </a:prstGeom>
                        </pic:spPr>
                      </pic:pic>
                    </a:graphicData>
                  </a:graphic>
                </wp:inline>
              </w:drawing>
            </w:r>
          </w:p>
        </w:tc>
        <w:tc>
          <w:tcPr>
            <w:tcW w:w="4110" w:type="dxa"/>
            <w:vAlign w:val="center"/>
          </w:tcPr>
          <w:p w14:paraId="7155F839" w14:textId="348BF304" w:rsidR="00CD7653" w:rsidRPr="00A3379F" w:rsidRDefault="00CD7653" w:rsidP="00814C65">
            <w:pPr>
              <w:spacing w:line="240" w:lineRule="auto"/>
              <w:rPr>
                <w:lang w:val="sv-SE"/>
              </w:rPr>
            </w:pPr>
            <w:r w:rsidRPr="00A3379F">
              <w:rPr>
                <w:lang w:val="sv-SE"/>
              </w:rPr>
              <w:t xml:space="preserve">Orang, proses, atau sistem lain yang berinteraksi dengan sistem informasi yang akan dibuat di luar sistem informasi yang akan dibuat itu sendiri, jadi walaupun simbol dari aktor adalah gambar orang, tapi aktor belum tentu merupakan orang; biasanya dinyatakan </w:t>
            </w:r>
            <w:r w:rsidRPr="00A3379F">
              <w:rPr>
                <w:lang w:val="sv-SE"/>
              </w:rPr>
              <w:lastRenderedPageBreak/>
              <w:t>menggunakan kata benda diawal frase nama aktor</w:t>
            </w:r>
          </w:p>
        </w:tc>
      </w:tr>
      <w:tr w:rsidR="00CD7653" w14:paraId="45744099" w14:textId="77777777" w:rsidTr="00CD7653">
        <w:tc>
          <w:tcPr>
            <w:tcW w:w="3119" w:type="dxa"/>
          </w:tcPr>
          <w:p w14:paraId="20490F9A" w14:textId="1A401B3F" w:rsidR="00CD7653" w:rsidRDefault="00CD7653" w:rsidP="00CD7653">
            <w:pPr>
              <w:jc w:val="center"/>
            </w:pPr>
            <w:r w:rsidRPr="00CD7653">
              <w:drawing>
                <wp:inline distT="0" distB="0" distL="0" distR="0" wp14:anchorId="28620319" wp14:editId="7614B674">
                  <wp:extent cx="1772274" cy="792480"/>
                  <wp:effectExtent l="0" t="0" r="0" b="7620"/>
                  <wp:docPr id="431717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17932" name=""/>
                          <pic:cNvPicPr/>
                        </pic:nvPicPr>
                        <pic:blipFill>
                          <a:blip r:embed="rId37"/>
                          <a:stretch>
                            <a:fillRect/>
                          </a:stretch>
                        </pic:blipFill>
                        <pic:spPr>
                          <a:xfrm>
                            <a:off x="0" y="0"/>
                            <a:ext cx="1782988" cy="797271"/>
                          </a:xfrm>
                          <a:prstGeom prst="rect">
                            <a:avLst/>
                          </a:prstGeom>
                        </pic:spPr>
                      </pic:pic>
                    </a:graphicData>
                  </a:graphic>
                </wp:inline>
              </w:drawing>
            </w:r>
          </w:p>
        </w:tc>
        <w:tc>
          <w:tcPr>
            <w:tcW w:w="4110" w:type="dxa"/>
            <w:vAlign w:val="center"/>
          </w:tcPr>
          <w:p w14:paraId="2DE85792" w14:textId="020775B7" w:rsidR="00CD7653" w:rsidRPr="00664A1C" w:rsidRDefault="00CD7653" w:rsidP="00814C65">
            <w:pPr>
              <w:spacing w:line="240" w:lineRule="auto"/>
            </w:pPr>
            <w:r w:rsidRPr="00CD7653">
              <w:t>Menyatakan kehidupan suatu objek</w:t>
            </w:r>
          </w:p>
        </w:tc>
      </w:tr>
      <w:tr w:rsidR="00CD7653" w:rsidRPr="00A3379F" w14:paraId="479C78E0" w14:textId="77777777" w:rsidTr="00CD7653">
        <w:tc>
          <w:tcPr>
            <w:tcW w:w="3119" w:type="dxa"/>
          </w:tcPr>
          <w:p w14:paraId="17DF0F24" w14:textId="77777777" w:rsidR="00CD7653" w:rsidRDefault="00CD7653" w:rsidP="00814C65">
            <w:pPr>
              <w:jc w:val="center"/>
            </w:pPr>
          </w:p>
          <w:p w14:paraId="63549E95" w14:textId="71D24604" w:rsidR="00CD7653" w:rsidRDefault="00CD7653" w:rsidP="00814C65">
            <w:pPr>
              <w:jc w:val="center"/>
            </w:pPr>
            <w:r w:rsidRPr="00CD7653">
              <w:drawing>
                <wp:inline distT="0" distB="0" distL="0" distR="0" wp14:anchorId="2AD4FDFE" wp14:editId="6F374853">
                  <wp:extent cx="1544954" cy="734373"/>
                  <wp:effectExtent l="0" t="0" r="0" b="8890"/>
                  <wp:docPr id="415719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19530" name=""/>
                          <pic:cNvPicPr/>
                        </pic:nvPicPr>
                        <pic:blipFill>
                          <a:blip r:embed="rId38"/>
                          <a:stretch>
                            <a:fillRect/>
                          </a:stretch>
                        </pic:blipFill>
                        <pic:spPr>
                          <a:xfrm>
                            <a:off x="0" y="0"/>
                            <a:ext cx="1549071" cy="736330"/>
                          </a:xfrm>
                          <a:prstGeom prst="rect">
                            <a:avLst/>
                          </a:prstGeom>
                        </pic:spPr>
                      </pic:pic>
                    </a:graphicData>
                  </a:graphic>
                </wp:inline>
              </w:drawing>
            </w:r>
          </w:p>
          <w:p w14:paraId="4054B769" w14:textId="77777777" w:rsidR="00CD7653" w:rsidRDefault="00CD7653" w:rsidP="00814C65">
            <w:pPr>
              <w:jc w:val="center"/>
            </w:pPr>
          </w:p>
        </w:tc>
        <w:tc>
          <w:tcPr>
            <w:tcW w:w="4110" w:type="dxa"/>
            <w:vAlign w:val="center"/>
          </w:tcPr>
          <w:p w14:paraId="0D0D0599" w14:textId="05ECC27D" w:rsidR="00CD7653" w:rsidRPr="00A3379F" w:rsidRDefault="00CD7653" w:rsidP="00814C65">
            <w:pPr>
              <w:spacing w:line="240" w:lineRule="auto"/>
              <w:rPr>
                <w:lang w:val="sv-SE"/>
              </w:rPr>
            </w:pPr>
            <w:r w:rsidRPr="00A3379F">
              <w:rPr>
                <w:lang w:val="sv-SE"/>
              </w:rPr>
              <w:t>Menyatakan objek yang berinteraksi pesan</w:t>
            </w:r>
          </w:p>
        </w:tc>
      </w:tr>
      <w:tr w:rsidR="00CD7653" w14:paraId="157E0487" w14:textId="77777777" w:rsidTr="00CD7653">
        <w:tc>
          <w:tcPr>
            <w:tcW w:w="3119" w:type="dxa"/>
          </w:tcPr>
          <w:p w14:paraId="58D60F5A" w14:textId="77777777" w:rsidR="00CD7653" w:rsidRPr="00A3379F" w:rsidRDefault="00CD7653" w:rsidP="00814C65">
            <w:pPr>
              <w:jc w:val="center"/>
              <w:rPr>
                <w:lang w:val="sv-SE"/>
              </w:rPr>
            </w:pPr>
          </w:p>
          <w:p w14:paraId="2717D1B4" w14:textId="5043B82E" w:rsidR="00CD7653" w:rsidRDefault="00CD7653" w:rsidP="00814C65">
            <w:pPr>
              <w:jc w:val="center"/>
            </w:pPr>
            <w:r w:rsidRPr="00CD7653">
              <w:drawing>
                <wp:inline distT="0" distB="0" distL="0" distR="0" wp14:anchorId="50FD95BA" wp14:editId="36CFEC62">
                  <wp:extent cx="1040129" cy="815410"/>
                  <wp:effectExtent l="0" t="0" r="8255" b="3810"/>
                  <wp:docPr id="65924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4630" name=""/>
                          <pic:cNvPicPr/>
                        </pic:nvPicPr>
                        <pic:blipFill>
                          <a:blip r:embed="rId39"/>
                          <a:stretch>
                            <a:fillRect/>
                          </a:stretch>
                        </pic:blipFill>
                        <pic:spPr>
                          <a:xfrm>
                            <a:off x="0" y="0"/>
                            <a:ext cx="1047741" cy="821377"/>
                          </a:xfrm>
                          <a:prstGeom prst="rect">
                            <a:avLst/>
                          </a:prstGeom>
                        </pic:spPr>
                      </pic:pic>
                    </a:graphicData>
                  </a:graphic>
                </wp:inline>
              </w:drawing>
            </w:r>
          </w:p>
        </w:tc>
        <w:tc>
          <w:tcPr>
            <w:tcW w:w="4110" w:type="dxa"/>
            <w:vAlign w:val="center"/>
          </w:tcPr>
          <w:p w14:paraId="57D4B058" w14:textId="4D2B55F5" w:rsidR="00CD7653" w:rsidRDefault="00CD7653" w:rsidP="00814C65">
            <w:pPr>
              <w:spacing w:line="240" w:lineRule="auto"/>
            </w:pPr>
            <w:r w:rsidRPr="00CD7653">
              <w:t>Menyatakan objek dalam keadaan aktif dan berinteraksi, semua yang terhubung dengan waktu aktif ini adalah sebuah tahapan yang dilakukan didalamnya</w:t>
            </w:r>
          </w:p>
        </w:tc>
      </w:tr>
      <w:tr w:rsidR="00CD7653" w14:paraId="18E7D777" w14:textId="77777777" w:rsidTr="00CD7653">
        <w:trPr>
          <w:trHeight w:val="566"/>
        </w:trPr>
        <w:tc>
          <w:tcPr>
            <w:tcW w:w="3119" w:type="dxa"/>
          </w:tcPr>
          <w:p w14:paraId="1E805961" w14:textId="77777777" w:rsidR="00CD7653" w:rsidRDefault="00CD7653" w:rsidP="00814C65">
            <w:pPr>
              <w:jc w:val="center"/>
            </w:pPr>
          </w:p>
          <w:p w14:paraId="3CF1A9C4" w14:textId="15B64399" w:rsidR="00CD7653" w:rsidRDefault="00CD7653" w:rsidP="00CD7653">
            <w:pPr>
              <w:jc w:val="center"/>
            </w:pPr>
            <w:r w:rsidRPr="00CD7653">
              <w:drawing>
                <wp:inline distT="0" distB="0" distL="0" distR="0" wp14:anchorId="0C4BFA75" wp14:editId="0BB79F43">
                  <wp:extent cx="1512137" cy="698464"/>
                  <wp:effectExtent l="0" t="0" r="0" b="6985"/>
                  <wp:docPr id="855423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23073" name=""/>
                          <pic:cNvPicPr/>
                        </pic:nvPicPr>
                        <pic:blipFill>
                          <a:blip r:embed="rId40"/>
                          <a:stretch>
                            <a:fillRect/>
                          </a:stretch>
                        </pic:blipFill>
                        <pic:spPr>
                          <a:xfrm>
                            <a:off x="0" y="0"/>
                            <a:ext cx="1524048" cy="703966"/>
                          </a:xfrm>
                          <a:prstGeom prst="rect">
                            <a:avLst/>
                          </a:prstGeom>
                        </pic:spPr>
                      </pic:pic>
                    </a:graphicData>
                  </a:graphic>
                </wp:inline>
              </w:drawing>
            </w:r>
          </w:p>
        </w:tc>
        <w:tc>
          <w:tcPr>
            <w:tcW w:w="4110" w:type="dxa"/>
            <w:vAlign w:val="center"/>
          </w:tcPr>
          <w:p w14:paraId="1E0AA1A4" w14:textId="715B692A" w:rsidR="00CD7653" w:rsidRDefault="00CD7653" w:rsidP="00814C65">
            <w:pPr>
              <w:spacing w:line="240" w:lineRule="auto"/>
            </w:pPr>
            <w:r w:rsidRPr="00CD7653">
              <w:t>Menyatakan suatu objek membuat objek yang lain, arah panah mengarah pada objek yang dibuat</w:t>
            </w:r>
          </w:p>
        </w:tc>
      </w:tr>
      <w:tr w:rsidR="00CD7653" w:rsidRPr="00A3379F" w14:paraId="42E6E4B3" w14:textId="77777777" w:rsidTr="00CD7653">
        <w:tc>
          <w:tcPr>
            <w:tcW w:w="3119" w:type="dxa"/>
          </w:tcPr>
          <w:p w14:paraId="11419D44" w14:textId="77777777" w:rsidR="00CD7653" w:rsidRDefault="00CD7653" w:rsidP="00814C65">
            <w:pPr>
              <w:jc w:val="center"/>
            </w:pPr>
          </w:p>
          <w:p w14:paraId="1D3AF38D" w14:textId="107E3CE0" w:rsidR="00CD7653" w:rsidRDefault="00CD7653" w:rsidP="00814C65">
            <w:pPr>
              <w:jc w:val="center"/>
            </w:pPr>
            <w:r w:rsidRPr="00CD7653">
              <w:drawing>
                <wp:inline distT="0" distB="0" distL="0" distR="0" wp14:anchorId="55F22A7A" wp14:editId="11072607">
                  <wp:extent cx="1543049" cy="793568"/>
                  <wp:effectExtent l="0" t="0" r="635" b="6985"/>
                  <wp:docPr id="52583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35844" name=""/>
                          <pic:cNvPicPr/>
                        </pic:nvPicPr>
                        <pic:blipFill>
                          <a:blip r:embed="rId41"/>
                          <a:stretch>
                            <a:fillRect/>
                          </a:stretch>
                        </pic:blipFill>
                        <pic:spPr>
                          <a:xfrm>
                            <a:off x="0" y="0"/>
                            <a:ext cx="1553306" cy="798843"/>
                          </a:xfrm>
                          <a:prstGeom prst="rect">
                            <a:avLst/>
                          </a:prstGeom>
                        </pic:spPr>
                      </pic:pic>
                    </a:graphicData>
                  </a:graphic>
                </wp:inline>
              </w:drawing>
            </w:r>
          </w:p>
        </w:tc>
        <w:tc>
          <w:tcPr>
            <w:tcW w:w="4110" w:type="dxa"/>
            <w:vAlign w:val="center"/>
          </w:tcPr>
          <w:p w14:paraId="799E2463" w14:textId="3058BCED" w:rsidR="00CD7653" w:rsidRPr="00A3379F" w:rsidRDefault="00CD7653" w:rsidP="00814C65">
            <w:pPr>
              <w:spacing w:line="240" w:lineRule="auto"/>
              <w:rPr>
                <w:lang w:val="sv-SE"/>
              </w:rPr>
            </w:pPr>
            <w:r w:rsidRPr="00A3379F">
              <w:rPr>
                <w:lang w:val="sv-SE"/>
              </w:rPr>
              <w:t>Menyatkan suatu objek memanggil operasi/metode yang ada pada objek lain atau dirinya sendiri</w:t>
            </w:r>
          </w:p>
        </w:tc>
      </w:tr>
      <w:tr w:rsidR="00CD7653" w14:paraId="7CDC5B6A" w14:textId="77777777" w:rsidTr="00CD7653">
        <w:tc>
          <w:tcPr>
            <w:tcW w:w="3119" w:type="dxa"/>
          </w:tcPr>
          <w:p w14:paraId="2EE06EE3" w14:textId="2140901F" w:rsidR="00CD7653" w:rsidRDefault="00CD7653" w:rsidP="00814C65">
            <w:pPr>
              <w:jc w:val="center"/>
            </w:pPr>
            <w:r w:rsidRPr="00CD7653">
              <w:drawing>
                <wp:inline distT="0" distB="0" distL="0" distR="0" wp14:anchorId="44E5B7CC" wp14:editId="2F5CF070">
                  <wp:extent cx="1541145" cy="945236"/>
                  <wp:effectExtent l="0" t="0" r="1905" b="7620"/>
                  <wp:docPr id="107341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18876" name=""/>
                          <pic:cNvPicPr/>
                        </pic:nvPicPr>
                        <pic:blipFill>
                          <a:blip r:embed="rId42"/>
                          <a:stretch>
                            <a:fillRect/>
                          </a:stretch>
                        </pic:blipFill>
                        <pic:spPr>
                          <a:xfrm>
                            <a:off x="0" y="0"/>
                            <a:ext cx="1547816" cy="949327"/>
                          </a:xfrm>
                          <a:prstGeom prst="rect">
                            <a:avLst/>
                          </a:prstGeom>
                        </pic:spPr>
                      </pic:pic>
                    </a:graphicData>
                  </a:graphic>
                </wp:inline>
              </w:drawing>
            </w:r>
          </w:p>
        </w:tc>
        <w:tc>
          <w:tcPr>
            <w:tcW w:w="4110" w:type="dxa"/>
            <w:vAlign w:val="center"/>
          </w:tcPr>
          <w:p w14:paraId="730AB55B" w14:textId="696E16EF" w:rsidR="00CD7653" w:rsidRPr="0010755C" w:rsidRDefault="00CD7653" w:rsidP="00814C65">
            <w:pPr>
              <w:spacing w:line="240" w:lineRule="auto"/>
            </w:pPr>
            <w:r w:rsidRPr="00CD7653">
              <w:t>Menyatakan bahwa suatu objek mengirimkan data/masukan/informasi ke objek lainnya, arah panah mengarah pada objek yang dikirimi</w:t>
            </w:r>
          </w:p>
        </w:tc>
      </w:tr>
      <w:tr w:rsidR="00CD7653" w14:paraId="2524DABF" w14:textId="77777777" w:rsidTr="00CD7653">
        <w:tc>
          <w:tcPr>
            <w:tcW w:w="3119" w:type="dxa"/>
          </w:tcPr>
          <w:p w14:paraId="2CABFF59" w14:textId="5F6BD4B5" w:rsidR="00CD7653" w:rsidRDefault="00CD7653" w:rsidP="00814C65">
            <w:pPr>
              <w:jc w:val="center"/>
            </w:pPr>
            <w:r w:rsidRPr="00CD7653">
              <w:drawing>
                <wp:inline distT="0" distB="0" distL="0" distR="0" wp14:anchorId="46CC06F5" wp14:editId="55230C53">
                  <wp:extent cx="1682115" cy="944848"/>
                  <wp:effectExtent l="0" t="0" r="0" b="8255"/>
                  <wp:docPr id="792691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91090" name=""/>
                          <pic:cNvPicPr/>
                        </pic:nvPicPr>
                        <pic:blipFill>
                          <a:blip r:embed="rId43"/>
                          <a:stretch>
                            <a:fillRect/>
                          </a:stretch>
                        </pic:blipFill>
                        <pic:spPr>
                          <a:xfrm>
                            <a:off x="0" y="0"/>
                            <a:ext cx="1686882" cy="947526"/>
                          </a:xfrm>
                          <a:prstGeom prst="rect">
                            <a:avLst/>
                          </a:prstGeom>
                        </pic:spPr>
                      </pic:pic>
                    </a:graphicData>
                  </a:graphic>
                </wp:inline>
              </w:drawing>
            </w:r>
          </w:p>
        </w:tc>
        <w:tc>
          <w:tcPr>
            <w:tcW w:w="4110" w:type="dxa"/>
            <w:vAlign w:val="center"/>
          </w:tcPr>
          <w:p w14:paraId="5D6FCD53" w14:textId="416BA790" w:rsidR="00CD7653" w:rsidRPr="0010755C" w:rsidRDefault="00CD7653" w:rsidP="00814C65">
            <w:pPr>
              <w:spacing w:line="240" w:lineRule="auto"/>
            </w:pPr>
            <w:r w:rsidRPr="00CD7653">
              <w:t>Menyatakan bahwa suatu objek yang telah menjalankan suatu operasi atau metode menghasilkan suatu kembalian ke objek tertentu, arah panah megarah pada objek yang menerima</w:t>
            </w:r>
          </w:p>
        </w:tc>
      </w:tr>
      <w:tr w:rsidR="00CD7653" w14:paraId="294C4372" w14:textId="77777777" w:rsidTr="00CD7653">
        <w:tc>
          <w:tcPr>
            <w:tcW w:w="3119" w:type="dxa"/>
          </w:tcPr>
          <w:p w14:paraId="7E8DFFC2" w14:textId="6ED88E9A" w:rsidR="00CD7653" w:rsidRDefault="00CD7653" w:rsidP="00814C65">
            <w:pPr>
              <w:jc w:val="center"/>
            </w:pPr>
            <w:r w:rsidRPr="00CD7653">
              <w:lastRenderedPageBreak/>
              <w:drawing>
                <wp:inline distT="0" distB="0" distL="0" distR="0" wp14:anchorId="04E3A0EF" wp14:editId="5B35F53B">
                  <wp:extent cx="1424940" cy="1248519"/>
                  <wp:effectExtent l="0" t="0" r="3810" b="8890"/>
                  <wp:docPr id="528454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54461" name=""/>
                          <pic:cNvPicPr/>
                        </pic:nvPicPr>
                        <pic:blipFill>
                          <a:blip r:embed="rId44"/>
                          <a:stretch>
                            <a:fillRect/>
                          </a:stretch>
                        </pic:blipFill>
                        <pic:spPr>
                          <a:xfrm>
                            <a:off x="0" y="0"/>
                            <a:ext cx="1428296" cy="1251459"/>
                          </a:xfrm>
                          <a:prstGeom prst="rect">
                            <a:avLst/>
                          </a:prstGeom>
                        </pic:spPr>
                      </pic:pic>
                    </a:graphicData>
                  </a:graphic>
                </wp:inline>
              </w:drawing>
            </w:r>
          </w:p>
        </w:tc>
        <w:tc>
          <w:tcPr>
            <w:tcW w:w="4110" w:type="dxa"/>
            <w:vAlign w:val="center"/>
          </w:tcPr>
          <w:p w14:paraId="2899A499" w14:textId="7F367AF8" w:rsidR="00CD7653" w:rsidRPr="0010755C" w:rsidRDefault="00CD7653" w:rsidP="00814C65">
            <w:pPr>
              <w:spacing w:line="240" w:lineRule="auto"/>
            </w:pPr>
            <w:r w:rsidRPr="00CD7653">
              <w:t>Menyatakan suatu objek mengakhiri hidup objek yang lain, arah panah mengarah pada objek yang diakhiri, sebaiknya jika ada create maka ada destory</w:t>
            </w:r>
          </w:p>
        </w:tc>
      </w:tr>
    </w:tbl>
    <w:p w14:paraId="296123D6" w14:textId="77777777" w:rsidR="00CD7653" w:rsidRPr="00A54746" w:rsidRDefault="00CD7653" w:rsidP="00CD7653"/>
    <w:p w14:paraId="69825701" w14:textId="7DFA3479" w:rsidR="00A54746" w:rsidRDefault="00A54746" w:rsidP="00A54746">
      <w:pPr>
        <w:pStyle w:val="ListParagraph"/>
        <w:numPr>
          <w:ilvl w:val="0"/>
          <w:numId w:val="28"/>
        </w:numPr>
        <w:ind w:hanging="720"/>
        <w:rPr>
          <w:b/>
          <w:bCs/>
        </w:rPr>
      </w:pPr>
      <w:r>
        <w:rPr>
          <w:b/>
          <w:bCs/>
        </w:rPr>
        <w:t>Class Diagram</w:t>
      </w:r>
    </w:p>
    <w:p w14:paraId="07BA26C5" w14:textId="707FDAD1" w:rsidR="00A54746" w:rsidRPr="00CD184E" w:rsidRDefault="00CD184E" w:rsidP="00CD184E">
      <w:pPr>
        <w:pStyle w:val="ListParagraph"/>
        <w:ind w:left="709" w:firstLine="720"/>
      </w:pPr>
      <w:r w:rsidRPr="00CD184E">
        <w:t>Class Diagram adalah diagram UML yang merepresentasikan struktur statis sistem dengan menggambarkan class-class, atribut, method, dan relationship antara class-class tersebut (Nurofik et al., 2021). Class diagram menunjukkan struktur object-oriented dari sistem, termasuk encapsulation, inheritance, dan association antar class (Darni, 2023). Class diagram sangat penting dalam OOP (Object-Oriented Programming) untuk merencanakan arsitektur sistem sebelum implementasi, termasuk penentuan atribut dan method yang akan dimiliki setiap class serta bagaimana class-class tersebut saling berhubungan.</w:t>
      </w:r>
    </w:p>
    <w:p w14:paraId="5C9086C7" w14:textId="49549B4C" w:rsidR="003D108B" w:rsidRDefault="003D108B" w:rsidP="003D108B">
      <w:pPr>
        <w:pStyle w:val="Heading2"/>
        <w:numPr>
          <w:ilvl w:val="0"/>
          <w:numId w:val="27"/>
        </w:numPr>
        <w:ind w:left="709" w:hanging="709"/>
      </w:pPr>
      <w:r w:rsidRPr="003D108B">
        <w:t>Entity Relationship Diagram (ERD)</w:t>
      </w:r>
    </w:p>
    <w:p w14:paraId="26802EC0" w14:textId="55DBB6DF" w:rsidR="00CD184E" w:rsidRPr="00CD184E" w:rsidRDefault="00CD184E" w:rsidP="00CD184E">
      <w:pPr>
        <w:ind w:firstLine="709"/>
      </w:pPr>
      <w:r w:rsidRPr="00CD184E">
        <w:t xml:space="preserve">Entity Relationship Diagram (ERD) adalah model data yang digunakan untuk menggambarkan entitas (entity), atribut-atributnya, dan relationship antar entitas dalam sistem database (Halili &amp; Sidhu, 2021). </w:t>
      </w:r>
      <w:r w:rsidRPr="00A3379F">
        <w:rPr>
          <w:lang w:val="sv-SE"/>
        </w:rPr>
        <w:t xml:space="preserve">ERD membantu dalam perancangan database dengan menunjukkan struktur data yang akan disimpan dan bagaimana antar entitas saling berhubungan (Nurofik et al., 2021). </w:t>
      </w:r>
      <w:r w:rsidRPr="00CD184E">
        <w:t>ERD terdiri dari entity (represented sebagai rectangle), atribut (represented sebagai oval), dan relationship (represented sebagai diamond) yang menunjukkan bagaimana entitas-entitas tersebut terhubung.</w:t>
      </w:r>
    </w:p>
    <w:p w14:paraId="1E9B5C23" w14:textId="216D8AD2" w:rsidR="003D108B" w:rsidRDefault="003D108B" w:rsidP="003D108B">
      <w:pPr>
        <w:pStyle w:val="Heading2"/>
        <w:numPr>
          <w:ilvl w:val="0"/>
          <w:numId w:val="27"/>
        </w:numPr>
        <w:ind w:hanging="720"/>
      </w:pPr>
      <w:r w:rsidRPr="003D108B">
        <w:t>Metode Waterfall</w:t>
      </w:r>
    </w:p>
    <w:p w14:paraId="589513C8" w14:textId="77777777" w:rsidR="00000327" w:rsidRPr="00A3379F" w:rsidRDefault="00CD184E" w:rsidP="00CD184E">
      <w:pPr>
        <w:ind w:firstLine="709"/>
        <w:rPr>
          <w:lang w:val="sv-SE"/>
        </w:rPr>
      </w:pPr>
      <w:r w:rsidRPr="00A3379F">
        <w:rPr>
          <w:lang w:val="sv-SE"/>
        </w:rPr>
        <w:t xml:space="preserve">Metode Waterfall adalah metodologi pengembangan software yang mengikuti pendekatan linear dan sequential (Sommerville, 2015). Dalam metode ini, setiap tahap pengembangan harus diselesaikan sebelum tahap berikutnya dimulai, dan ada minimal overlap antara fase-fase tersebut (Pressman &amp; Maxim, 2014). </w:t>
      </w:r>
    </w:p>
    <w:p w14:paraId="28EBF18F" w14:textId="6F317CFE" w:rsidR="00000327" w:rsidRDefault="00000327" w:rsidP="00000327">
      <w:pPr>
        <w:ind w:firstLine="709"/>
        <w:jc w:val="center"/>
        <w:rPr>
          <w:b/>
          <w:bCs/>
        </w:rPr>
      </w:pPr>
      <w:r w:rsidRPr="00A3379F">
        <w:rPr>
          <w:lang w:val="sv-SE"/>
        </w:rPr>
        <w:lastRenderedPageBreak/>
        <w:br/>
      </w:r>
      <w:r w:rsidRPr="00000327">
        <w:rPr>
          <w:b/>
          <w:bCs/>
        </w:rPr>
        <w:drawing>
          <wp:inline distT="0" distB="0" distL="0" distR="0" wp14:anchorId="4085B029" wp14:editId="476918BD">
            <wp:extent cx="3802380" cy="3217998"/>
            <wp:effectExtent l="19050" t="19050" r="26670" b="20955"/>
            <wp:docPr id="2045691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91938" name=""/>
                    <pic:cNvPicPr/>
                  </pic:nvPicPr>
                  <pic:blipFill>
                    <a:blip r:embed="rId45"/>
                    <a:stretch>
                      <a:fillRect/>
                    </a:stretch>
                  </pic:blipFill>
                  <pic:spPr>
                    <a:xfrm>
                      <a:off x="0" y="0"/>
                      <a:ext cx="3808370" cy="3223068"/>
                    </a:xfrm>
                    <a:prstGeom prst="rect">
                      <a:avLst/>
                    </a:prstGeom>
                    <a:ln>
                      <a:solidFill>
                        <a:schemeClr val="tx1"/>
                      </a:solidFill>
                    </a:ln>
                  </pic:spPr>
                </pic:pic>
              </a:graphicData>
            </a:graphic>
          </wp:inline>
        </w:drawing>
      </w:r>
    </w:p>
    <w:p w14:paraId="220EDF38" w14:textId="77777777" w:rsidR="00000327" w:rsidRPr="00000327" w:rsidRDefault="00000327" w:rsidP="00CD184E">
      <w:pPr>
        <w:ind w:firstLine="709"/>
        <w:rPr>
          <w:b/>
          <w:bCs/>
        </w:rPr>
      </w:pPr>
    </w:p>
    <w:p w14:paraId="68EF0360" w14:textId="1D2B8076" w:rsidR="00CD184E" w:rsidRPr="00CD184E" w:rsidRDefault="00CD184E" w:rsidP="00CD184E">
      <w:pPr>
        <w:ind w:firstLine="709"/>
      </w:pPr>
      <w:r w:rsidRPr="00CD184E">
        <w:t>Fase-fase dalam Waterfall mencakup: (1) Requirements Analysis, (2) System Design, (3) Implementation, (4) Testing, dan (5) Deployment and Maintenance (Darni, 2023). Keunggulan Waterfall adalah struktur yang jelas dan mudah dipahami, serta cocok untuk proyek dengan requirement yang well-defined dan scope yang fixed. Metode Waterfall sangat sesuai untuk pengembangan sistem ujian online karena memerlukan spesifikasi kebutuhan yang jelas sebelum implementasi, terutama untuk fitur-fitur keamanan dan penilaian yang kritis.</w:t>
      </w:r>
    </w:p>
    <w:p w14:paraId="3E6AC041" w14:textId="0BAC070E" w:rsidR="003D108B" w:rsidRDefault="003D108B" w:rsidP="003D108B">
      <w:pPr>
        <w:pStyle w:val="Heading2"/>
        <w:numPr>
          <w:ilvl w:val="0"/>
          <w:numId w:val="27"/>
        </w:numPr>
        <w:ind w:hanging="720"/>
      </w:pPr>
      <w:r w:rsidRPr="003D108B">
        <w:t>Metode Eksperimen</w:t>
      </w:r>
    </w:p>
    <w:p w14:paraId="2FF34F67" w14:textId="08833571" w:rsidR="00CD184E" w:rsidRPr="00A3379F" w:rsidRDefault="00CD184E" w:rsidP="00CD184E">
      <w:pPr>
        <w:ind w:firstLine="720"/>
        <w:rPr>
          <w:lang w:val="sv-SE"/>
        </w:rPr>
      </w:pPr>
      <w:r w:rsidRPr="00A3379F">
        <w:rPr>
          <w:lang w:val="sv-SE"/>
        </w:rPr>
        <w:t xml:space="preserve">Metode eksperimen adalah pendekatan penelitian yang digunakan untuk menguji hipotesis dan mengevaluasi dampak dari suatu perlakuan (treatment) terhadap variabel dependen (Arifin et al., 2020). Dalam metode ini, peneliti mengontrol variabel independen (IV) dan mengobservasi perubahan pada variabel dependen (DV) sambil meminimalkan pengaruh variabel lain. </w:t>
      </w:r>
      <w:r w:rsidRPr="00CD184E">
        <w:t xml:space="preserve">Metode eksperimen dapat dilakukan dengan berbagai desain seperti One-Group Pretest-Posttest Design, Static-Group Comparison, Randomized Controlled Trial (RCT), dan sebagainya (Arifin et al., 2020). </w:t>
      </w:r>
      <w:r w:rsidRPr="00A3379F">
        <w:rPr>
          <w:lang w:val="sv-SE"/>
        </w:rPr>
        <w:t>Keunggulan metode eksperimen adalah tingkat validitas internal yang tinggi karena peneliti dapat mengontrol berbagai faktor eksternal, sehingga kesimpulan tentang cause-effect relationship lebih robust.</w:t>
      </w:r>
    </w:p>
    <w:p w14:paraId="6081CFCF" w14:textId="64C02661" w:rsidR="003D108B" w:rsidRDefault="003D108B" w:rsidP="003D108B">
      <w:pPr>
        <w:pStyle w:val="Heading2"/>
        <w:numPr>
          <w:ilvl w:val="0"/>
          <w:numId w:val="27"/>
        </w:numPr>
        <w:ind w:hanging="720"/>
      </w:pPr>
      <w:r w:rsidRPr="003D108B">
        <w:lastRenderedPageBreak/>
        <w:t>FURPS+ Model</w:t>
      </w:r>
    </w:p>
    <w:p w14:paraId="211C02F0" w14:textId="59454E84" w:rsidR="00A54746" w:rsidRPr="00A3379F" w:rsidRDefault="00A54746" w:rsidP="00A54746">
      <w:pPr>
        <w:ind w:firstLine="720"/>
        <w:rPr>
          <w:lang w:val="sv-SE"/>
        </w:rPr>
      </w:pPr>
      <w:r w:rsidRPr="00A3379F">
        <w:rPr>
          <w:lang w:val="sv-SE"/>
        </w:rPr>
        <w:t>FURPS+ adalah model evaluasi kualitas software yang mengukur aspek-aspek penting dari sistem berdasarkan kriteria fungsional dan non-fungsional (Nurofik et al., 2021). Akronim FURPS+ terdiri dari Functionality yang mengukur seberapa baik sistem dapat memenuhi fitur-fitur yang diinginkan dan requirement fungsional yang telah dispesifikasikan, Usability yang mengukur kemudahan penggunaan sistem, intuitif antarmuka, dan user experience yang diberikan kepada pengguna, Reliability yang mengukur tingkat keandalan dan konsistensi sistem dalam beroperasi termasuk mean time between failures (MTBF) dan error recovery capabilities, Performance yang mengukur kecepatan dan efisiensi sistem dalam memproses data, response time, dan throughput, serta Supportability yang mengukur tingkat kemudahan dalam maintenance, troubleshooting, dan update sistem. Elemen Plus (+) mencakup aspek tambahan seperti Security (keamanan), Portability (kompatibilitas multi-platform), Scalability (skalabilitas), dan lainnya sesuai konteks aplikasi (Pressman &amp; Maxim, 2014). Model FURPS+ sangat berguna dalam evaluasi sistem karena memberikan perspektif yang komprehensif terhadap kualitas sistem dari berbagai dimensi, bukan hanya dari aspek fungsionalitas saja. Dalam konteks penelitian ini, FURPS+ digunakan untuk mengevaluasi kualitas fitur ujian online dari berbagai aspek untuk memastikan sistem memenuhi standar kualitas yang telah ditetapkan.</w:t>
      </w:r>
    </w:p>
    <w:p w14:paraId="4B5DEC14" w14:textId="77777777" w:rsidR="003D108B" w:rsidRPr="00A3379F" w:rsidRDefault="003D108B" w:rsidP="003D108B">
      <w:pPr>
        <w:rPr>
          <w:lang w:val="sv-SE"/>
        </w:rPr>
      </w:pPr>
    </w:p>
    <w:p w14:paraId="1CCDDC40" w14:textId="77777777" w:rsidR="003D108B" w:rsidRPr="00A3379F" w:rsidRDefault="003D108B" w:rsidP="003D108B">
      <w:pPr>
        <w:rPr>
          <w:lang w:val="sv-SE"/>
        </w:rPr>
      </w:pPr>
    </w:p>
    <w:p w14:paraId="0BE80886" w14:textId="07BCEB07" w:rsidR="003D108B" w:rsidRPr="00A3379F" w:rsidRDefault="003D108B" w:rsidP="003D108B">
      <w:pPr>
        <w:pStyle w:val="Heading2"/>
        <w:rPr>
          <w:lang w:val="sv-SE"/>
        </w:rPr>
        <w:sectPr w:rsidR="003D108B" w:rsidRPr="00A3379F" w:rsidSect="00006E13">
          <w:pgSz w:w="11906" w:h="16838"/>
          <w:pgMar w:top="1701" w:right="1701" w:bottom="1701" w:left="2268" w:header="709" w:footer="709" w:gutter="0"/>
          <w:pgNumType w:start="1"/>
          <w:cols w:space="708"/>
          <w:docGrid w:linePitch="360"/>
        </w:sectPr>
      </w:pPr>
    </w:p>
    <w:p w14:paraId="5F9BBAF2" w14:textId="77777777" w:rsidR="006B5976" w:rsidRPr="00C4686A" w:rsidRDefault="006B5976" w:rsidP="00390734">
      <w:pPr>
        <w:pStyle w:val="Heading4"/>
      </w:pPr>
      <w:bookmarkStart w:id="22" w:name="_Toc210605318"/>
      <w:r w:rsidRPr="00C4686A">
        <w:rPr>
          <w:b/>
          <w:bCs/>
        </w:rPr>
        <w:lastRenderedPageBreak/>
        <w:t>Tabel 2.1.</w:t>
      </w:r>
      <w:r w:rsidRPr="00C4686A">
        <w:t xml:space="preserve"> Penelitian terdahulu</w:t>
      </w:r>
      <w:bookmarkEnd w:id="22"/>
    </w:p>
    <w:tbl>
      <w:tblPr>
        <w:tblStyle w:val="TableGrid"/>
        <w:tblpPr w:leftFromText="180" w:rightFromText="180" w:horzAnchor="margin" w:tblpY="501"/>
        <w:tblW w:w="0" w:type="auto"/>
        <w:tblInd w:w="0" w:type="dxa"/>
        <w:tblLook w:val="04A0" w:firstRow="1" w:lastRow="0" w:firstColumn="1" w:lastColumn="0" w:noHBand="0" w:noVBand="1"/>
      </w:tblPr>
      <w:tblGrid>
        <w:gridCol w:w="511"/>
        <w:gridCol w:w="1876"/>
        <w:gridCol w:w="897"/>
        <w:gridCol w:w="2097"/>
        <w:gridCol w:w="1999"/>
        <w:gridCol w:w="1602"/>
        <w:gridCol w:w="2061"/>
        <w:gridCol w:w="1816"/>
      </w:tblGrid>
      <w:tr w:rsidR="006B5976" w:rsidRPr="00C4686A" w14:paraId="0C2ADCD3" w14:textId="77777777" w:rsidTr="00204EC9">
        <w:trPr>
          <w:trHeight w:val="704"/>
        </w:trPr>
        <w:tc>
          <w:tcPr>
            <w:tcW w:w="511" w:type="dxa"/>
            <w:tcBorders>
              <w:top w:val="single" w:sz="4" w:space="0" w:color="auto"/>
              <w:left w:val="single" w:sz="4" w:space="0" w:color="auto"/>
              <w:bottom w:val="single" w:sz="4" w:space="0" w:color="auto"/>
              <w:right w:val="single" w:sz="4" w:space="0" w:color="auto"/>
            </w:tcBorders>
            <w:vAlign w:val="center"/>
            <w:hideMark/>
          </w:tcPr>
          <w:p w14:paraId="745FAD94" w14:textId="77777777" w:rsidR="006B5976" w:rsidRPr="00C4686A" w:rsidRDefault="006B5976" w:rsidP="00133819">
            <w:pPr>
              <w:spacing w:line="240" w:lineRule="auto"/>
              <w:jc w:val="center"/>
            </w:pPr>
            <w:r w:rsidRPr="00C4686A">
              <w:rPr>
                <w:b/>
                <w:bCs/>
              </w:rPr>
              <w:t>No</w:t>
            </w:r>
          </w:p>
        </w:tc>
        <w:tc>
          <w:tcPr>
            <w:tcW w:w="1876" w:type="dxa"/>
            <w:tcBorders>
              <w:top w:val="single" w:sz="4" w:space="0" w:color="auto"/>
              <w:left w:val="single" w:sz="4" w:space="0" w:color="auto"/>
              <w:bottom w:val="single" w:sz="4" w:space="0" w:color="auto"/>
              <w:right w:val="single" w:sz="4" w:space="0" w:color="auto"/>
            </w:tcBorders>
            <w:vAlign w:val="center"/>
            <w:hideMark/>
          </w:tcPr>
          <w:p w14:paraId="1592F48A" w14:textId="77777777" w:rsidR="006B5976" w:rsidRPr="00C4686A" w:rsidRDefault="006B5976" w:rsidP="00133819">
            <w:pPr>
              <w:spacing w:line="240" w:lineRule="auto"/>
              <w:jc w:val="center"/>
            </w:pPr>
            <w:r w:rsidRPr="00C4686A">
              <w:rPr>
                <w:b/>
                <w:bCs/>
              </w:rPr>
              <w:t>Peneliti</w:t>
            </w:r>
          </w:p>
        </w:tc>
        <w:tc>
          <w:tcPr>
            <w:tcW w:w="897" w:type="dxa"/>
            <w:tcBorders>
              <w:top w:val="single" w:sz="4" w:space="0" w:color="auto"/>
              <w:left w:val="single" w:sz="4" w:space="0" w:color="auto"/>
              <w:bottom w:val="single" w:sz="4" w:space="0" w:color="auto"/>
              <w:right w:val="single" w:sz="4" w:space="0" w:color="auto"/>
            </w:tcBorders>
            <w:vAlign w:val="center"/>
            <w:hideMark/>
          </w:tcPr>
          <w:p w14:paraId="41BC09A8" w14:textId="77777777" w:rsidR="006B5976" w:rsidRPr="00C4686A" w:rsidRDefault="006B5976" w:rsidP="00133819">
            <w:pPr>
              <w:spacing w:line="240" w:lineRule="auto"/>
              <w:jc w:val="center"/>
            </w:pPr>
            <w:r w:rsidRPr="00C4686A">
              <w:rPr>
                <w:b/>
                <w:bCs/>
              </w:rPr>
              <w:t>Tahun</w:t>
            </w:r>
          </w:p>
        </w:tc>
        <w:tc>
          <w:tcPr>
            <w:tcW w:w="2097" w:type="dxa"/>
            <w:tcBorders>
              <w:top w:val="single" w:sz="4" w:space="0" w:color="auto"/>
              <w:left w:val="single" w:sz="4" w:space="0" w:color="auto"/>
              <w:bottom w:val="single" w:sz="4" w:space="0" w:color="auto"/>
              <w:right w:val="single" w:sz="4" w:space="0" w:color="auto"/>
            </w:tcBorders>
            <w:vAlign w:val="center"/>
            <w:hideMark/>
          </w:tcPr>
          <w:p w14:paraId="65CB3C5C" w14:textId="77777777" w:rsidR="006B5976" w:rsidRPr="00C4686A" w:rsidRDefault="006B5976" w:rsidP="00133819">
            <w:pPr>
              <w:spacing w:line="240" w:lineRule="auto"/>
              <w:jc w:val="center"/>
            </w:pPr>
            <w:r w:rsidRPr="00C4686A">
              <w:rPr>
                <w:b/>
                <w:bCs/>
              </w:rPr>
              <w:t>Judul</w:t>
            </w:r>
          </w:p>
        </w:tc>
        <w:tc>
          <w:tcPr>
            <w:tcW w:w="1999" w:type="dxa"/>
            <w:tcBorders>
              <w:top w:val="single" w:sz="4" w:space="0" w:color="auto"/>
              <w:left w:val="single" w:sz="4" w:space="0" w:color="auto"/>
              <w:bottom w:val="single" w:sz="4" w:space="0" w:color="auto"/>
              <w:right w:val="single" w:sz="4" w:space="0" w:color="auto"/>
            </w:tcBorders>
            <w:vAlign w:val="center"/>
            <w:hideMark/>
          </w:tcPr>
          <w:p w14:paraId="40D77674" w14:textId="77777777" w:rsidR="006B5976" w:rsidRPr="00C4686A" w:rsidRDefault="006B5976" w:rsidP="00133819">
            <w:pPr>
              <w:spacing w:line="240" w:lineRule="auto"/>
              <w:jc w:val="center"/>
            </w:pPr>
            <w:r w:rsidRPr="00C4686A">
              <w:rPr>
                <w:b/>
                <w:bCs/>
              </w:rPr>
              <w:t>Masalah</w:t>
            </w:r>
          </w:p>
        </w:tc>
        <w:tc>
          <w:tcPr>
            <w:tcW w:w="1602" w:type="dxa"/>
            <w:tcBorders>
              <w:top w:val="single" w:sz="4" w:space="0" w:color="auto"/>
              <w:left w:val="single" w:sz="4" w:space="0" w:color="auto"/>
              <w:bottom w:val="single" w:sz="4" w:space="0" w:color="auto"/>
              <w:right w:val="single" w:sz="4" w:space="0" w:color="auto"/>
            </w:tcBorders>
            <w:vAlign w:val="center"/>
            <w:hideMark/>
          </w:tcPr>
          <w:p w14:paraId="24E82299" w14:textId="77777777" w:rsidR="006B5976" w:rsidRPr="00C4686A" w:rsidRDefault="006B5976" w:rsidP="00133819">
            <w:pPr>
              <w:spacing w:line="240" w:lineRule="auto"/>
              <w:jc w:val="center"/>
            </w:pPr>
            <w:r w:rsidRPr="00C4686A">
              <w:rPr>
                <w:b/>
                <w:bCs/>
              </w:rPr>
              <w:t>Metode</w:t>
            </w:r>
          </w:p>
        </w:tc>
        <w:tc>
          <w:tcPr>
            <w:tcW w:w="2061" w:type="dxa"/>
            <w:tcBorders>
              <w:top w:val="single" w:sz="4" w:space="0" w:color="auto"/>
              <w:left w:val="single" w:sz="4" w:space="0" w:color="auto"/>
              <w:bottom w:val="single" w:sz="4" w:space="0" w:color="auto"/>
              <w:right w:val="single" w:sz="4" w:space="0" w:color="auto"/>
            </w:tcBorders>
            <w:vAlign w:val="center"/>
            <w:hideMark/>
          </w:tcPr>
          <w:p w14:paraId="788414FB" w14:textId="77777777" w:rsidR="006B5976" w:rsidRPr="00C4686A" w:rsidRDefault="006B5976" w:rsidP="00133819">
            <w:pPr>
              <w:spacing w:line="240" w:lineRule="auto"/>
              <w:jc w:val="center"/>
            </w:pPr>
            <w:r w:rsidRPr="00C4686A">
              <w:rPr>
                <w:b/>
                <w:bCs/>
              </w:rPr>
              <w:t>Hasil</w:t>
            </w:r>
          </w:p>
        </w:tc>
        <w:tc>
          <w:tcPr>
            <w:tcW w:w="1816" w:type="dxa"/>
            <w:tcBorders>
              <w:top w:val="single" w:sz="4" w:space="0" w:color="auto"/>
              <w:left w:val="single" w:sz="4" w:space="0" w:color="auto"/>
              <w:bottom w:val="single" w:sz="4" w:space="0" w:color="auto"/>
              <w:right w:val="single" w:sz="4" w:space="0" w:color="auto"/>
            </w:tcBorders>
            <w:vAlign w:val="center"/>
            <w:hideMark/>
          </w:tcPr>
          <w:p w14:paraId="7E25D35F" w14:textId="77777777" w:rsidR="006B5976" w:rsidRPr="00C4686A" w:rsidRDefault="006B5976" w:rsidP="00133819">
            <w:pPr>
              <w:spacing w:line="240" w:lineRule="auto"/>
              <w:jc w:val="center"/>
            </w:pPr>
            <w:r w:rsidRPr="00C4686A">
              <w:rPr>
                <w:b/>
                <w:bCs/>
              </w:rPr>
              <w:t>Perbedaan</w:t>
            </w:r>
          </w:p>
        </w:tc>
      </w:tr>
      <w:tr w:rsidR="006B5976" w:rsidRPr="00C4686A" w14:paraId="200CE74C" w14:textId="77777777" w:rsidTr="00204EC9">
        <w:tc>
          <w:tcPr>
            <w:tcW w:w="511" w:type="dxa"/>
            <w:tcBorders>
              <w:top w:val="single" w:sz="4" w:space="0" w:color="auto"/>
              <w:left w:val="single" w:sz="4" w:space="0" w:color="auto"/>
              <w:bottom w:val="single" w:sz="4" w:space="0" w:color="auto"/>
              <w:right w:val="single" w:sz="4" w:space="0" w:color="auto"/>
            </w:tcBorders>
            <w:vAlign w:val="center"/>
          </w:tcPr>
          <w:p w14:paraId="63664120" w14:textId="77777777" w:rsidR="006B5976" w:rsidRPr="00C4686A" w:rsidRDefault="006B5976" w:rsidP="001A1F23">
            <w:pPr>
              <w:spacing w:line="240" w:lineRule="auto"/>
              <w:jc w:val="center"/>
            </w:pPr>
            <w:r w:rsidRPr="00C4686A">
              <w:t>1</w:t>
            </w:r>
          </w:p>
        </w:tc>
        <w:tc>
          <w:tcPr>
            <w:tcW w:w="1876" w:type="dxa"/>
            <w:tcBorders>
              <w:top w:val="single" w:sz="4" w:space="0" w:color="auto"/>
              <w:left w:val="single" w:sz="4" w:space="0" w:color="auto"/>
              <w:bottom w:val="single" w:sz="4" w:space="0" w:color="auto"/>
              <w:right w:val="single" w:sz="4" w:space="0" w:color="auto"/>
            </w:tcBorders>
            <w:vAlign w:val="center"/>
          </w:tcPr>
          <w:p w14:paraId="64DD447C" w14:textId="77777777" w:rsidR="006B5976" w:rsidRPr="00C4686A" w:rsidRDefault="006B5976" w:rsidP="001A1F23">
            <w:pPr>
              <w:spacing w:line="240" w:lineRule="auto"/>
              <w:jc w:val="center"/>
            </w:pPr>
            <w:r>
              <w:t>X</w:t>
            </w:r>
            <w:r w:rsidRPr="00C4686A">
              <w:t xml:space="preserve"> </w:t>
            </w:r>
          </w:p>
        </w:tc>
        <w:tc>
          <w:tcPr>
            <w:tcW w:w="897" w:type="dxa"/>
            <w:tcBorders>
              <w:top w:val="single" w:sz="4" w:space="0" w:color="auto"/>
              <w:left w:val="single" w:sz="4" w:space="0" w:color="auto"/>
              <w:bottom w:val="single" w:sz="4" w:space="0" w:color="auto"/>
              <w:right w:val="single" w:sz="4" w:space="0" w:color="auto"/>
            </w:tcBorders>
            <w:vAlign w:val="center"/>
          </w:tcPr>
          <w:p w14:paraId="17993D6A" w14:textId="77777777" w:rsidR="006B5976" w:rsidRPr="00C4686A" w:rsidRDefault="006B5976" w:rsidP="001A1F23">
            <w:pPr>
              <w:spacing w:line="240" w:lineRule="auto"/>
              <w:jc w:val="center"/>
            </w:pPr>
            <w:r>
              <w:t>X</w:t>
            </w:r>
          </w:p>
        </w:tc>
        <w:tc>
          <w:tcPr>
            <w:tcW w:w="2097" w:type="dxa"/>
            <w:tcBorders>
              <w:top w:val="single" w:sz="4" w:space="0" w:color="auto"/>
              <w:left w:val="single" w:sz="4" w:space="0" w:color="auto"/>
              <w:bottom w:val="single" w:sz="4" w:space="0" w:color="auto"/>
              <w:right w:val="single" w:sz="4" w:space="0" w:color="auto"/>
            </w:tcBorders>
            <w:vAlign w:val="center"/>
          </w:tcPr>
          <w:p w14:paraId="6CD5C25A" w14:textId="77777777" w:rsidR="006B5976" w:rsidRPr="00C4686A" w:rsidRDefault="006B5976" w:rsidP="001A1F23">
            <w:pPr>
              <w:spacing w:line="240" w:lineRule="auto"/>
              <w:jc w:val="left"/>
            </w:pPr>
            <w:r>
              <w:t>X</w:t>
            </w:r>
          </w:p>
        </w:tc>
        <w:tc>
          <w:tcPr>
            <w:tcW w:w="1999" w:type="dxa"/>
            <w:tcBorders>
              <w:top w:val="single" w:sz="4" w:space="0" w:color="auto"/>
              <w:left w:val="single" w:sz="4" w:space="0" w:color="auto"/>
              <w:bottom w:val="single" w:sz="4" w:space="0" w:color="auto"/>
              <w:right w:val="single" w:sz="4" w:space="0" w:color="auto"/>
            </w:tcBorders>
            <w:vAlign w:val="center"/>
          </w:tcPr>
          <w:p w14:paraId="5F8DF566" w14:textId="77777777" w:rsidR="006B5976" w:rsidRPr="00C4686A" w:rsidRDefault="006B5976" w:rsidP="001A1F23">
            <w:pPr>
              <w:spacing w:line="240" w:lineRule="auto"/>
              <w:jc w:val="left"/>
            </w:pPr>
            <w:r>
              <w:t>X</w:t>
            </w:r>
          </w:p>
        </w:tc>
        <w:tc>
          <w:tcPr>
            <w:tcW w:w="1602" w:type="dxa"/>
            <w:tcBorders>
              <w:top w:val="single" w:sz="4" w:space="0" w:color="auto"/>
              <w:left w:val="single" w:sz="4" w:space="0" w:color="auto"/>
              <w:bottom w:val="single" w:sz="4" w:space="0" w:color="auto"/>
              <w:right w:val="single" w:sz="4" w:space="0" w:color="auto"/>
            </w:tcBorders>
            <w:vAlign w:val="center"/>
          </w:tcPr>
          <w:p w14:paraId="640C29E3" w14:textId="77777777" w:rsidR="006B5976" w:rsidRPr="00C4686A" w:rsidRDefault="006B5976" w:rsidP="001A1F23">
            <w:pPr>
              <w:spacing w:line="240" w:lineRule="auto"/>
              <w:jc w:val="center"/>
            </w:pPr>
            <w:r>
              <w:t>X</w:t>
            </w:r>
          </w:p>
        </w:tc>
        <w:tc>
          <w:tcPr>
            <w:tcW w:w="2061" w:type="dxa"/>
            <w:tcBorders>
              <w:top w:val="single" w:sz="4" w:space="0" w:color="auto"/>
              <w:left w:val="single" w:sz="4" w:space="0" w:color="auto"/>
              <w:bottom w:val="single" w:sz="4" w:space="0" w:color="auto"/>
              <w:right w:val="single" w:sz="4" w:space="0" w:color="auto"/>
            </w:tcBorders>
            <w:vAlign w:val="center"/>
          </w:tcPr>
          <w:p w14:paraId="41AFCF84" w14:textId="77777777" w:rsidR="006B5976" w:rsidRPr="00C4686A" w:rsidRDefault="006B5976" w:rsidP="001A1F23">
            <w:pPr>
              <w:spacing w:line="240" w:lineRule="auto"/>
              <w:jc w:val="left"/>
            </w:pPr>
            <w:r>
              <w:t>X</w:t>
            </w:r>
          </w:p>
        </w:tc>
        <w:tc>
          <w:tcPr>
            <w:tcW w:w="1816" w:type="dxa"/>
            <w:tcBorders>
              <w:top w:val="single" w:sz="4" w:space="0" w:color="auto"/>
              <w:left w:val="single" w:sz="4" w:space="0" w:color="auto"/>
              <w:bottom w:val="single" w:sz="4" w:space="0" w:color="auto"/>
              <w:right w:val="single" w:sz="4" w:space="0" w:color="auto"/>
            </w:tcBorders>
            <w:vAlign w:val="center"/>
          </w:tcPr>
          <w:p w14:paraId="10B8E3EE" w14:textId="77777777" w:rsidR="006B5976" w:rsidRPr="00C4686A" w:rsidRDefault="006B5976" w:rsidP="001A1F23">
            <w:pPr>
              <w:spacing w:line="240" w:lineRule="auto"/>
              <w:jc w:val="center"/>
            </w:pPr>
            <w:r>
              <w:t>X</w:t>
            </w:r>
          </w:p>
        </w:tc>
      </w:tr>
    </w:tbl>
    <w:p w14:paraId="2A120D2D" w14:textId="77777777" w:rsidR="006B5976" w:rsidRPr="00C4686A" w:rsidRDefault="006B5976" w:rsidP="00390734">
      <w:pPr>
        <w:sectPr w:rsidR="006B5976" w:rsidRPr="00C4686A" w:rsidSect="006B5976">
          <w:pgSz w:w="16838" w:h="11906" w:orient="landscape"/>
          <w:pgMar w:top="2268" w:right="2268" w:bottom="1701" w:left="1701" w:header="709" w:footer="709" w:gutter="0"/>
          <w:cols w:space="708"/>
          <w:docGrid w:linePitch="360"/>
        </w:sectPr>
      </w:pPr>
    </w:p>
    <w:p w14:paraId="6CEBFF15" w14:textId="0C79E062" w:rsidR="00E84224" w:rsidRDefault="00E84224" w:rsidP="00E84224">
      <w:bookmarkStart w:id="23" w:name="_Toc172506873"/>
      <w:bookmarkStart w:id="24" w:name="_Toc210605298"/>
    </w:p>
    <w:p w14:paraId="53E609DA" w14:textId="77777777" w:rsidR="00E84224" w:rsidRDefault="00E84224" w:rsidP="00887596">
      <w:pPr>
        <w:pStyle w:val="Heading1"/>
      </w:pPr>
    </w:p>
    <w:p w14:paraId="11904487" w14:textId="34A5B38D" w:rsidR="006B5976" w:rsidRPr="00C4686A" w:rsidRDefault="006B5976" w:rsidP="00887596">
      <w:pPr>
        <w:pStyle w:val="Heading1"/>
      </w:pPr>
      <w:r w:rsidRPr="00C4686A">
        <w:t>BAB III</w:t>
      </w:r>
      <w:r w:rsidRPr="00C4686A">
        <w:br/>
        <w:t>METODOLOGI PENELITIAN</w:t>
      </w:r>
      <w:bookmarkEnd w:id="23"/>
      <w:bookmarkEnd w:id="24"/>
    </w:p>
    <w:p w14:paraId="66A1A5F7" w14:textId="77777777" w:rsidR="006B5976" w:rsidRPr="00C4686A" w:rsidRDefault="006B5976" w:rsidP="008472BF"/>
    <w:p w14:paraId="71B16D2E" w14:textId="24903274" w:rsidR="00E84224" w:rsidRPr="00E84224" w:rsidRDefault="006B5976" w:rsidP="00E84224">
      <w:pPr>
        <w:pStyle w:val="Heading2"/>
        <w:numPr>
          <w:ilvl w:val="0"/>
          <w:numId w:val="15"/>
        </w:numPr>
        <w:ind w:left="567" w:hanging="567"/>
      </w:pPr>
      <w:bookmarkStart w:id="25" w:name="_Toc172506874"/>
      <w:bookmarkStart w:id="26" w:name="_Toc210605299"/>
      <w:r w:rsidRPr="00C4686A">
        <w:t>Kerangka Pikiran</w:t>
      </w:r>
      <w:bookmarkEnd w:id="25"/>
      <w:bookmarkEnd w:id="26"/>
    </w:p>
    <w:p w14:paraId="6A9B5F45" w14:textId="77777777" w:rsidR="006B5976" w:rsidRPr="00C4686A" w:rsidRDefault="006B5976" w:rsidP="00F41994">
      <w:pPr>
        <w:pStyle w:val="NoSpacing"/>
        <w:rPr>
          <w:noProof/>
        </w:rPr>
      </w:pPr>
    </w:p>
    <w:p w14:paraId="65A2B986" w14:textId="77777777" w:rsidR="006B5976" w:rsidRPr="00C4686A" w:rsidRDefault="006B5976" w:rsidP="00D220D3">
      <w:pPr>
        <w:pStyle w:val="Heading2"/>
        <w:numPr>
          <w:ilvl w:val="0"/>
          <w:numId w:val="15"/>
        </w:numPr>
        <w:ind w:left="567" w:hanging="567"/>
      </w:pPr>
      <w:bookmarkStart w:id="27" w:name="_Toc172506875"/>
      <w:bookmarkStart w:id="28" w:name="_Toc210605300"/>
      <w:r w:rsidRPr="00C4686A">
        <w:t>Studi Literatur</w:t>
      </w:r>
      <w:bookmarkEnd w:id="27"/>
      <w:bookmarkEnd w:id="28"/>
    </w:p>
    <w:p w14:paraId="2EB43341" w14:textId="77777777" w:rsidR="006B5976" w:rsidRPr="00C4686A" w:rsidRDefault="006B5976" w:rsidP="00F41994">
      <w:pPr>
        <w:pStyle w:val="NoSpacing"/>
        <w:rPr>
          <w:noProof/>
        </w:rPr>
      </w:pPr>
    </w:p>
    <w:p w14:paraId="521F1BD4" w14:textId="77777777" w:rsidR="006B5976" w:rsidRDefault="006B5976" w:rsidP="00C20266">
      <w:pPr>
        <w:pStyle w:val="Heading2"/>
        <w:numPr>
          <w:ilvl w:val="0"/>
          <w:numId w:val="15"/>
        </w:numPr>
        <w:ind w:left="567" w:hanging="567"/>
      </w:pPr>
      <w:bookmarkStart w:id="29" w:name="_Toc172506876"/>
      <w:bookmarkStart w:id="30" w:name="_Toc210605301"/>
      <w:r w:rsidRPr="00C4686A">
        <w:t>Identifikasi Masalah</w:t>
      </w:r>
      <w:bookmarkEnd w:id="29"/>
      <w:bookmarkEnd w:id="30"/>
    </w:p>
    <w:p w14:paraId="67877D15" w14:textId="77777777" w:rsidR="00E84224" w:rsidRPr="00E84224" w:rsidRDefault="00E84224" w:rsidP="00E84224"/>
    <w:p w14:paraId="0E7B7E58" w14:textId="77777777" w:rsidR="006B5976" w:rsidRPr="00C4686A" w:rsidRDefault="006B5976" w:rsidP="00F41994">
      <w:pPr>
        <w:pStyle w:val="NoSpacing"/>
        <w:rPr>
          <w:noProof/>
        </w:rPr>
      </w:pPr>
    </w:p>
    <w:p w14:paraId="32AA9FC8" w14:textId="77777777" w:rsidR="006B5976" w:rsidRPr="00C4686A" w:rsidRDefault="006B5976">
      <w:pPr>
        <w:spacing w:after="160" w:line="259" w:lineRule="auto"/>
        <w:jc w:val="left"/>
        <w:rPr>
          <w:rFonts w:eastAsia="Calibri"/>
          <w:b/>
          <w:bCs/>
          <w:color w:val="000000" w:themeColor="text1"/>
          <w:sz w:val="28"/>
          <w:szCs w:val="28"/>
        </w:rPr>
      </w:pPr>
      <w:bookmarkStart w:id="31" w:name="_Toc172506881"/>
      <w:r w:rsidRPr="00C4686A">
        <w:br w:type="page"/>
      </w:r>
    </w:p>
    <w:p w14:paraId="56C07CC5" w14:textId="77777777" w:rsidR="006B5976" w:rsidRPr="00C4686A" w:rsidRDefault="006B5976" w:rsidP="004C2B10">
      <w:pPr>
        <w:pStyle w:val="Heading1"/>
      </w:pPr>
      <w:bookmarkStart w:id="32" w:name="_Toc210605302"/>
      <w:r w:rsidRPr="00C4686A">
        <w:lastRenderedPageBreak/>
        <w:t>DAFTAR PUSTAKA</w:t>
      </w:r>
      <w:bookmarkEnd w:id="31"/>
      <w:bookmarkEnd w:id="32"/>
    </w:p>
    <w:p w14:paraId="317F657D" w14:textId="77777777" w:rsidR="006B5976" w:rsidRPr="00C4686A" w:rsidRDefault="006B5976" w:rsidP="004C2B10"/>
    <w:sdt>
      <w:sdtPr>
        <w:tag w:val="MENDELEY_BIBLIOGRAPHY"/>
        <w:id w:val="-607585916"/>
        <w:placeholder>
          <w:docPart w:val="DefaultPlaceholder_-1854013440"/>
        </w:placeholder>
      </w:sdtPr>
      <w:sdtContent>
        <w:p w14:paraId="58546593" w14:textId="77777777" w:rsidR="00817B6F" w:rsidRPr="00A3379F" w:rsidRDefault="00817B6F">
          <w:pPr>
            <w:autoSpaceDE w:val="0"/>
            <w:autoSpaceDN w:val="0"/>
            <w:ind w:hanging="480"/>
            <w:divId w:val="913395740"/>
            <w:rPr>
              <w:rFonts w:eastAsia="Times New Roman"/>
              <w:lang w:val="sv-SE"/>
            </w:rPr>
          </w:pPr>
          <w:r w:rsidRPr="00A3379F">
            <w:rPr>
              <w:rFonts w:eastAsia="Times New Roman"/>
              <w:lang w:val="sv-SE"/>
            </w:rPr>
            <w:t xml:space="preserve">Baroroh, A. Z., Kusumastuti, D. A., &amp; Kamat, R. (2024). Pemanfaatan Teknologi dalam Pembelajaran Berbasis Digital. </w:t>
          </w:r>
          <w:r w:rsidRPr="00A3379F">
            <w:rPr>
              <w:rFonts w:eastAsia="Times New Roman"/>
              <w:i/>
              <w:iCs/>
              <w:lang w:val="sv-SE"/>
            </w:rPr>
            <w:t>Jurnal Pendidikan Dan Ilmu Bahasa</w:t>
          </w:r>
          <w:r w:rsidRPr="00A3379F">
            <w:rPr>
              <w:rFonts w:eastAsia="Times New Roman"/>
              <w:lang w:val="sv-SE"/>
            </w:rPr>
            <w:t xml:space="preserve">, </w:t>
          </w:r>
          <w:r w:rsidRPr="00A3379F">
            <w:rPr>
              <w:rFonts w:eastAsia="Times New Roman"/>
              <w:i/>
              <w:iCs/>
              <w:lang w:val="sv-SE"/>
            </w:rPr>
            <w:t>2</w:t>
          </w:r>
          <w:r w:rsidRPr="00A3379F">
            <w:rPr>
              <w:rFonts w:eastAsia="Times New Roman"/>
              <w:lang w:val="sv-SE"/>
            </w:rPr>
            <w:t>, 269–286. https://lc.binus.ac.id/2022/12/17/pemanfaatan-teknologi-dalam-pembelajaran-berbasis-digital/</w:t>
          </w:r>
        </w:p>
        <w:p w14:paraId="38C9A93F" w14:textId="77777777" w:rsidR="00817B6F" w:rsidRPr="00A3379F" w:rsidRDefault="00817B6F">
          <w:pPr>
            <w:autoSpaceDE w:val="0"/>
            <w:autoSpaceDN w:val="0"/>
            <w:ind w:hanging="480"/>
            <w:divId w:val="287862631"/>
            <w:rPr>
              <w:rFonts w:eastAsia="Times New Roman"/>
              <w:lang w:val="sv-SE"/>
            </w:rPr>
          </w:pPr>
          <w:r w:rsidRPr="00A3379F">
            <w:rPr>
              <w:rFonts w:eastAsia="Times New Roman"/>
              <w:lang w:val="sv-SE"/>
            </w:rPr>
            <w:t xml:space="preserve">Gamaliel, F., &amp; Arliyanto, P. Y. D. (2021). Perancangan Aplikasi Ujian Online Berbasis Website. </w:t>
          </w:r>
          <w:r w:rsidRPr="00A3379F">
            <w:rPr>
              <w:rFonts w:eastAsia="Times New Roman"/>
              <w:i/>
              <w:iCs/>
              <w:lang w:val="sv-SE"/>
            </w:rPr>
            <w:t>Jurnal Manajamen Informatika Jayakarta</w:t>
          </w:r>
          <w:r w:rsidRPr="00A3379F">
            <w:rPr>
              <w:rFonts w:eastAsia="Times New Roman"/>
              <w:lang w:val="sv-SE"/>
            </w:rPr>
            <w:t xml:space="preserve">, </w:t>
          </w:r>
          <w:r w:rsidRPr="00A3379F">
            <w:rPr>
              <w:rFonts w:eastAsia="Times New Roman"/>
              <w:i/>
              <w:iCs/>
              <w:lang w:val="sv-SE"/>
            </w:rPr>
            <w:t>1</w:t>
          </w:r>
          <w:r w:rsidRPr="00A3379F">
            <w:rPr>
              <w:rFonts w:eastAsia="Times New Roman"/>
              <w:lang w:val="sv-SE"/>
            </w:rPr>
            <w:t>(4), 270. https://doi.org/10.52362/jmijayakarta.v1i4.503</w:t>
          </w:r>
        </w:p>
        <w:p w14:paraId="2B6E9E7E" w14:textId="77777777" w:rsidR="00817B6F" w:rsidRDefault="00817B6F">
          <w:pPr>
            <w:autoSpaceDE w:val="0"/>
            <w:autoSpaceDN w:val="0"/>
            <w:ind w:hanging="480"/>
            <w:divId w:val="1519347142"/>
            <w:rPr>
              <w:rFonts w:eastAsia="Times New Roman"/>
            </w:rPr>
          </w:pPr>
          <w:r w:rsidRPr="00A3379F">
            <w:rPr>
              <w:rFonts w:eastAsia="Times New Roman"/>
              <w:lang w:val="sv-SE"/>
            </w:rPr>
            <w:t xml:space="preserve">Thohir, M. I., Iskandar, A. P., Kharisma, I. L., &amp; Fergina, A. (2024). </w:t>
          </w:r>
          <w:r>
            <w:rPr>
              <w:rFonts w:eastAsia="Times New Roman"/>
              <w:i/>
              <w:iCs/>
            </w:rPr>
            <w:t>Jurnal Computer Science and Information Technology ( CoSciTech ) neural network Implementation of Facial Gestures in Online Exam System Using Convolutional Neural Network Algorithm</w:t>
          </w:r>
          <w:r>
            <w:rPr>
              <w:rFonts w:eastAsia="Times New Roman"/>
            </w:rPr>
            <w:t xml:space="preserve">. </w:t>
          </w:r>
          <w:r>
            <w:rPr>
              <w:rFonts w:eastAsia="Times New Roman"/>
              <w:i/>
              <w:iCs/>
            </w:rPr>
            <w:t>5</w:t>
          </w:r>
          <w:r>
            <w:rPr>
              <w:rFonts w:eastAsia="Times New Roman"/>
            </w:rPr>
            <w:t>(2), 483–495.</w:t>
          </w:r>
        </w:p>
        <w:p w14:paraId="4DC321FD" w14:textId="77777777" w:rsidR="00817B6F" w:rsidRDefault="00817B6F">
          <w:pPr>
            <w:autoSpaceDE w:val="0"/>
            <w:autoSpaceDN w:val="0"/>
            <w:ind w:hanging="480"/>
            <w:divId w:val="1942755469"/>
            <w:rPr>
              <w:rFonts w:eastAsia="Times New Roman"/>
            </w:rPr>
          </w:pPr>
          <w:r>
            <w:rPr>
              <w:rFonts w:eastAsia="Times New Roman"/>
            </w:rPr>
            <w:t xml:space="preserve">Ujung, B. T., &amp; Sujarwadi, A. (2021). </w:t>
          </w:r>
          <w:r>
            <w:rPr>
              <w:rFonts w:eastAsia="Times New Roman"/>
              <w:i/>
              <w:iCs/>
            </w:rPr>
            <w:t>Web-Based Online Elearning and Exam System ( Case Study : SMA Negeri 1 Sidikalang )</w:t>
          </w:r>
          <w:r>
            <w:rPr>
              <w:rFonts w:eastAsia="Times New Roman"/>
            </w:rPr>
            <w:t>. 1.</w:t>
          </w:r>
        </w:p>
        <w:p w14:paraId="51FBB50F" w14:textId="77777777" w:rsidR="00817B6F" w:rsidRPr="00A3379F" w:rsidRDefault="00817B6F">
          <w:pPr>
            <w:autoSpaceDE w:val="0"/>
            <w:autoSpaceDN w:val="0"/>
            <w:ind w:hanging="480"/>
            <w:divId w:val="792021654"/>
            <w:rPr>
              <w:rFonts w:eastAsia="Times New Roman"/>
              <w:lang w:val="sv-SE"/>
            </w:rPr>
          </w:pPr>
          <w:r>
            <w:rPr>
              <w:rFonts w:eastAsia="Times New Roman"/>
            </w:rPr>
            <w:t xml:space="preserve">Wijayanti, R., Hermanto, D., &amp; Zainudin, Z. (2021). Efektivitas Penggunaan Aplikasi Quizizz Pada Matakuliah Matematika Sekolah Ditinjau dari Motivasi dan Hasil Belajar Mahasiswa. </w:t>
          </w:r>
          <w:r w:rsidRPr="00A3379F">
            <w:rPr>
              <w:rFonts w:eastAsia="Times New Roman"/>
              <w:i/>
              <w:iCs/>
              <w:lang w:val="sv-SE"/>
            </w:rPr>
            <w:t>Jurnal Cendekia : Jurnal Pendidikan Matematika</w:t>
          </w:r>
          <w:r w:rsidRPr="00A3379F">
            <w:rPr>
              <w:rFonts w:eastAsia="Times New Roman"/>
              <w:lang w:val="sv-SE"/>
            </w:rPr>
            <w:t xml:space="preserve">, </w:t>
          </w:r>
          <w:r w:rsidRPr="00A3379F">
            <w:rPr>
              <w:rFonts w:eastAsia="Times New Roman"/>
              <w:i/>
              <w:iCs/>
              <w:lang w:val="sv-SE"/>
            </w:rPr>
            <w:t>5</w:t>
          </w:r>
          <w:r w:rsidRPr="00A3379F">
            <w:rPr>
              <w:rFonts w:eastAsia="Times New Roman"/>
              <w:lang w:val="sv-SE"/>
            </w:rPr>
            <w:t>(1), 347–356. https://doi.org/10.31004/cendekia.v5i1.470</w:t>
          </w:r>
        </w:p>
        <w:p w14:paraId="405DEB99" w14:textId="77777777" w:rsidR="00817B6F" w:rsidRPr="00A3379F" w:rsidRDefault="00817B6F">
          <w:pPr>
            <w:autoSpaceDE w:val="0"/>
            <w:autoSpaceDN w:val="0"/>
            <w:ind w:hanging="480"/>
            <w:divId w:val="1252741584"/>
            <w:rPr>
              <w:rFonts w:eastAsia="Times New Roman"/>
              <w:lang w:val="sv-SE"/>
            </w:rPr>
          </w:pPr>
          <w:r w:rsidRPr="00A3379F">
            <w:rPr>
              <w:rFonts w:eastAsia="Times New Roman"/>
              <w:lang w:val="sv-SE"/>
            </w:rPr>
            <w:t xml:space="preserve">Winarno, W., &amp; Setiawan, J. (2013). Penerapan Sistem E-Learning pada Komunitas Pendidikan Sekolah Rumah (Home Schooling). </w:t>
          </w:r>
          <w:r w:rsidRPr="00A3379F">
            <w:rPr>
              <w:rFonts w:eastAsia="Times New Roman"/>
              <w:i/>
              <w:iCs/>
              <w:lang w:val="sv-SE"/>
            </w:rPr>
            <w:t>Ultima InfoSys : Jurnal Ilmu Sistem Informasi</w:t>
          </w:r>
          <w:r w:rsidRPr="00A3379F">
            <w:rPr>
              <w:rFonts w:eastAsia="Times New Roman"/>
              <w:lang w:val="sv-SE"/>
            </w:rPr>
            <w:t xml:space="preserve">, </w:t>
          </w:r>
          <w:r w:rsidRPr="00A3379F">
            <w:rPr>
              <w:rFonts w:eastAsia="Times New Roman"/>
              <w:i/>
              <w:iCs/>
              <w:lang w:val="sv-SE"/>
            </w:rPr>
            <w:t>4</w:t>
          </w:r>
          <w:r w:rsidRPr="00A3379F">
            <w:rPr>
              <w:rFonts w:eastAsia="Times New Roman"/>
              <w:lang w:val="sv-SE"/>
            </w:rPr>
            <w:t>(1), 45–51. https://doi.org/10.31937/si.v4i1.241</w:t>
          </w:r>
        </w:p>
        <w:p w14:paraId="7F6530AB" w14:textId="6E241CAE" w:rsidR="006B5976" w:rsidRDefault="00817B6F">
          <w:r w:rsidRPr="00A3379F">
            <w:rPr>
              <w:rFonts w:eastAsia="Times New Roman"/>
              <w:lang w:val="sv-SE"/>
            </w:rPr>
            <w:t> </w:t>
          </w:r>
        </w:p>
      </w:sdtContent>
    </w:sdt>
    <w:sectPr w:rsidR="006B5976" w:rsidSect="00E96190">
      <w:footerReference w:type="default" r:id="rId46"/>
      <w:pgSz w:w="11906" w:h="16838"/>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2A8FF" w14:textId="77777777" w:rsidR="00A94AC4" w:rsidRPr="00C4686A" w:rsidRDefault="00A94AC4" w:rsidP="007C2EF6">
      <w:pPr>
        <w:spacing w:line="240" w:lineRule="auto"/>
      </w:pPr>
      <w:r w:rsidRPr="00C4686A">
        <w:separator/>
      </w:r>
    </w:p>
  </w:endnote>
  <w:endnote w:type="continuationSeparator" w:id="0">
    <w:p w14:paraId="35F89705" w14:textId="77777777" w:rsidR="00A94AC4" w:rsidRPr="00C4686A" w:rsidRDefault="00A94AC4" w:rsidP="007C2EF6">
      <w:pPr>
        <w:spacing w:line="240" w:lineRule="auto"/>
      </w:pPr>
      <w:r w:rsidRPr="00C4686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02F49" w14:textId="77777777" w:rsidR="00006E13" w:rsidRDefault="00006E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1416825"/>
      <w:docPartObj>
        <w:docPartGallery w:val="Page Numbers (Bottom of Page)"/>
        <w:docPartUnique/>
      </w:docPartObj>
    </w:sdtPr>
    <w:sdtContent>
      <w:p w14:paraId="1B8D488C" w14:textId="77777777" w:rsidR="006B5976" w:rsidRPr="00C4686A" w:rsidRDefault="006B5976">
        <w:pPr>
          <w:pStyle w:val="Footer"/>
          <w:jc w:val="center"/>
        </w:pPr>
        <w:r w:rsidRPr="00C4686A">
          <w:fldChar w:fldCharType="begin"/>
        </w:r>
        <w:r w:rsidRPr="00C4686A">
          <w:instrText xml:space="preserve"> PAGE   \* MERGEFORMAT </w:instrText>
        </w:r>
        <w:r w:rsidRPr="00C4686A">
          <w:fldChar w:fldCharType="separate"/>
        </w:r>
        <w:r w:rsidRPr="00C4686A">
          <w:t>2</w:t>
        </w:r>
        <w:r w:rsidRPr="00C4686A">
          <w:fldChar w:fldCharType="end"/>
        </w:r>
      </w:p>
    </w:sdtContent>
  </w:sdt>
  <w:p w14:paraId="1624E09A" w14:textId="77777777" w:rsidR="006B5976" w:rsidRPr="00C4686A" w:rsidRDefault="006B59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D8DA0" w14:textId="77777777" w:rsidR="00006E13" w:rsidRDefault="00006E1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2006995"/>
      <w:docPartObj>
        <w:docPartGallery w:val="Page Numbers (Bottom of Page)"/>
        <w:docPartUnique/>
      </w:docPartObj>
    </w:sdtPr>
    <w:sdtContent>
      <w:p w14:paraId="7BBA822E" w14:textId="37AA45CC" w:rsidR="00ED7156" w:rsidRPr="00C4686A" w:rsidRDefault="00ED7156">
        <w:pPr>
          <w:pStyle w:val="Footer"/>
          <w:jc w:val="center"/>
        </w:pPr>
        <w:r w:rsidRPr="00C4686A">
          <w:fldChar w:fldCharType="begin"/>
        </w:r>
        <w:r w:rsidRPr="00C4686A">
          <w:instrText xml:space="preserve"> PAGE   \* MERGEFORMAT </w:instrText>
        </w:r>
        <w:r w:rsidRPr="00C4686A">
          <w:fldChar w:fldCharType="separate"/>
        </w:r>
        <w:r w:rsidRPr="00C4686A">
          <w:t>2</w:t>
        </w:r>
        <w:r w:rsidRPr="00C4686A">
          <w:fldChar w:fldCharType="end"/>
        </w:r>
      </w:p>
    </w:sdtContent>
  </w:sdt>
  <w:p w14:paraId="613A78EB" w14:textId="77777777" w:rsidR="00ED7156" w:rsidRPr="00C4686A" w:rsidRDefault="00ED71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9FBB3" w14:textId="77777777" w:rsidR="00A94AC4" w:rsidRPr="00C4686A" w:rsidRDefault="00A94AC4" w:rsidP="007C2EF6">
      <w:pPr>
        <w:spacing w:line="240" w:lineRule="auto"/>
      </w:pPr>
      <w:r w:rsidRPr="00C4686A">
        <w:separator/>
      </w:r>
    </w:p>
  </w:footnote>
  <w:footnote w:type="continuationSeparator" w:id="0">
    <w:p w14:paraId="0C287FDA" w14:textId="77777777" w:rsidR="00A94AC4" w:rsidRPr="00C4686A" w:rsidRDefault="00A94AC4" w:rsidP="007C2EF6">
      <w:pPr>
        <w:spacing w:line="240" w:lineRule="auto"/>
      </w:pPr>
      <w:r w:rsidRPr="00C4686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99191" w14:textId="77777777" w:rsidR="00006E13" w:rsidRDefault="00006E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6D85" w14:textId="77777777" w:rsidR="00006E13" w:rsidRDefault="00006E13">
    <w:pPr>
      <w:pStyle w:val="Header"/>
    </w:pPr>
  </w:p>
  <w:p w14:paraId="182400B9" w14:textId="77777777" w:rsidR="00006E13" w:rsidRDefault="00006E1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349EC" w14:textId="77777777" w:rsidR="00006E13" w:rsidRDefault="00006E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01187"/>
    <w:multiLevelType w:val="hybridMultilevel"/>
    <w:tmpl w:val="43E88CA8"/>
    <w:lvl w:ilvl="0" w:tplc="4CE2DD82">
      <w:start w:val="1"/>
      <w:numFmt w:val="decimal"/>
      <w:lvlText w:val="2.%1."/>
      <w:lvlJc w:val="left"/>
      <w:pPr>
        <w:ind w:left="720" w:hanging="360"/>
      </w:pPr>
      <w:rPr>
        <w:rFonts w:hint="default"/>
        <w:b/>
        <w:bCs/>
        <w:i w:val="0"/>
        <w:strike w:val="0"/>
        <w:dstrike w:val="0"/>
        <w:color w:val="000000"/>
        <w:sz w:val="24"/>
        <w:szCs w:val="24"/>
        <w:u w:val="none" w:color="000000"/>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10B016F"/>
    <w:multiLevelType w:val="hybridMultilevel"/>
    <w:tmpl w:val="C2D4CC56"/>
    <w:lvl w:ilvl="0" w:tplc="4CE2DD82">
      <w:start w:val="1"/>
      <w:numFmt w:val="decimal"/>
      <w:lvlText w:val="2.%1."/>
      <w:lvlJc w:val="left"/>
      <w:pPr>
        <w:ind w:left="1440" w:hanging="360"/>
      </w:pPr>
      <w:rPr>
        <w:rFonts w:hint="default"/>
        <w:b/>
        <w:bCs/>
        <w:i w:val="0"/>
        <w:strike w:val="0"/>
        <w:dstrike w:val="0"/>
        <w:color w:val="000000"/>
        <w:sz w:val="24"/>
        <w:szCs w:val="24"/>
        <w:u w:val="none" w:color="000000"/>
        <w:vertAlign w:val="baseline"/>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9353746"/>
    <w:multiLevelType w:val="hybridMultilevel"/>
    <w:tmpl w:val="5776A8D0"/>
    <w:lvl w:ilvl="0" w:tplc="4CE2DD82">
      <w:start w:val="1"/>
      <w:numFmt w:val="decimal"/>
      <w:lvlText w:val="2.%1."/>
      <w:lvlJc w:val="left"/>
      <w:pPr>
        <w:ind w:left="720" w:hanging="360"/>
      </w:pPr>
      <w:rPr>
        <w:rFonts w:hint="default"/>
        <w:b/>
        <w:bCs/>
        <w:i w:val="0"/>
        <w:strike w:val="0"/>
        <w:dstrike w:val="0"/>
        <w:color w:val="000000"/>
        <w:sz w:val="24"/>
        <w:szCs w:val="24"/>
        <w:u w:val="none" w:color="000000"/>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9517CC5"/>
    <w:multiLevelType w:val="multilevel"/>
    <w:tmpl w:val="288833D4"/>
    <w:lvl w:ilvl="0">
      <w:start w:val="1"/>
      <w:numFmt w:val="decimal"/>
      <w:lvlText w:val="%1."/>
      <w:lvlJc w:val="left"/>
      <w:pPr>
        <w:ind w:left="927" w:hanging="360"/>
      </w:pPr>
      <w:rPr>
        <w:rFonts w:hint="default"/>
      </w:rPr>
    </w:lvl>
    <w:lvl w:ilvl="1">
      <w:start w:val="8"/>
      <w:numFmt w:val="decimal"/>
      <w:isLgl/>
      <w:lvlText w:val="%1.%2."/>
      <w:lvlJc w:val="left"/>
      <w:pPr>
        <w:ind w:left="1183" w:hanging="540"/>
      </w:pPr>
      <w:rPr>
        <w:rFonts w:hint="default"/>
      </w:rPr>
    </w:lvl>
    <w:lvl w:ilvl="2">
      <w:start w:val="1"/>
      <w:numFmt w:val="decimal"/>
      <w:isLgl/>
      <w:lvlText w:val="%1.%2.%3."/>
      <w:lvlJc w:val="left"/>
      <w:pPr>
        <w:ind w:left="1439" w:hanging="720"/>
      </w:pPr>
      <w:rPr>
        <w:rFonts w:hint="default"/>
      </w:rPr>
    </w:lvl>
    <w:lvl w:ilvl="3">
      <w:start w:val="1"/>
      <w:numFmt w:val="decimal"/>
      <w:isLgl/>
      <w:lvlText w:val="%1.%2.%3.%4."/>
      <w:lvlJc w:val="left"/>
      <w:pPr>
        <w:ind w:left="1515" w:hanging="720"/>
      </w:pPr>
      <w:rPr>
        <w:rFonts w:hint="default"/>
      </w:rPr>
    </w:lvl>
    <w:lvl w:ilvl="4">
      <w:start w:val="1"/>
      <w:numFmt w:val="decimal"/>
      <w:isLgl/>
      <w:lvlText w:val="%1.%2.%3.%4.%5."/>
      <w:lvlJc w:val="left"/>
      <w:pPr>
        <w:ind w:left="1951" w:hanging="1080"/>
      </w:pPr>
      <w:rPr>
        <w:rFonts w:hint="default"/>
      </w:rPr>
    </w:lvl>
    <w:lvl w:ilvl="5">
      <w:start w:val="1"/>
      <w:numFmt w:val="decimal"/>
      <w:isLgl/>
      <w:lvlText w:val="%1.%2.%3.%4.%5.%6."/>
      <w:lvlJc w:val="left"/>
      <w:pPr>
        <w:ind w:left="2027" w:hanging="1080"/>
      </w:pPr>
      <w:rPr>
        <w:rFonts w:hint="default"/>
      </w:rPr>
    </w:lvl>
    <w:lvl w:ilvl="6">
      <w:start w:val="1"/>
      <w:numFmt w:val="decimal"/>
      <w:isLgl/>
      <w:lvlText w:val="%1.%2.%3.%4.%5.%6.%7."/>
      <w:lvlJc w:val="left"/>
      <w:pPr>
        <w:ind w:left="2463" w:hanging="1440"/>
      </w:pPr>
      <w:rPr>
        <w:rFonts w:hint="default"/>
      </w:rPr>
    </w:lvl>
    <w:lvl w:ilvl="7">
      <w:start w:val="1"/>
      <w:numFmt w:val="decimal"/>
      <w:isLgl/>
      <w:lvlText w:val="%1.%2.%3.%4.%5.%6.%7.%8."/>
      <w:lvlJc w:val="left"/>
      <w:pPr>
        <w:ind w:left="2539" w:hanging="1440"/>
      </w:pPr>
      <w:rPr>
        <w:rFonts w:hint="default"/>
      </w:rPr>
    </w:lvl>
    <w:lvl w:ilvl="8">
      <w:start w:val="1"/>
      <w:numFmt w:val="decimal"/>
      <w:isLgl/>
      <w:lvlText w:val="%1.%2.%3.%4.%5.%6.%7.%8.%9."/>
      <w:lvlJc w:val="left"/>
      <w:pPr>
        <w:ind w:left="2975" w:hanging="1800"/>
      </w:pPr>
      <w:rPr>
        <w:rFonts w:hint="default"/>
      </w:rPr>
    </w:lvl>
  </w:abstractNum>
  <w:abstractNum w:abstractNumId="4" w15:restartNumberingAfterBreak="0">
    <w:nsid w:val="1BF367D7"/>
    <w:multiLevelType w:val="hybridMultilevel"/>
    <w:tmpl w:val="2B944038"/>
    <w:lvl w:ilvl="0" w:tplc="FFFFFFFF">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5" w15:restartNumberingAfterBreak="0">
    <w:nsid w:val="2038471B"/>
    <w:multiLevelType w:val="multilevel"/>
    <w:tmpl w:val="56A21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8C49DD"/>
    <w:multiLevelType w:val="multilevel"/>
    <w:tmpl w:val="E42AD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4670B7"/>
    <w:multiLevelType w:val="hybridMultilevel"/>
    <w:tmpl w:val="B490ADA8"/>
    <w:lvl w:ilvl="0" w:tplc="9952435E">
      <w:start w:val="1"/>
      <w:numFmt w:val="decimal"/>
      <w:lvlText w:val="3.%1.   "/>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2F8172E"/>
    <w:multiLevelType w:val="hybridMultilevel"/>
    <w:tmpl w:val="D8163DA6"/>
    <w:lvl w:ilvl="0" w:tplc="D7124AF4">
      <w:start w:val="1"/>
      <w:numFmt w:val="decimal"/>
      <w:lvlText w:val="%1."/>
      <w:lvlJc w:val="left"/>
      <w:pPr>
        <w:ind w:left="1996" w:hanging="360"/>
      </w:pPr>
      <w:rPr>
        <w:i w:val="0"/>
        <w:iCs w:val="0"/>
      </w:r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abstractNum w:abstractNumId="9" w15:restartNumberingAfterBreak="0">
    <w:nsid w:val="346118C1"/>
    <w:multiLevelType w:val="hybridMultilevel"/>
    <w:tmpl w:val="3BD497D6"/>
    <w:lvl w:ilvl="0" w:tplc="3809000F">
      <w:start w:val="1"/>
      <w:numFmt w:val="decimal"/>
      <w:lvlText w:val="%1."/>
      <w:lvlJc w:val="left"/>
      <w:pPr>
        <w:ind w:left="3276" w:hanging="360"/>
      </w:pPr>
      <w:rPr>
        <w:i w:val="0"/>
        <w:iCs w:val="0"/>
        <w:sz w:val="24"/>
        <w:szCs w:val="20"/>
      </w:rPr>
    </w:lvl>
    <w:lvl w:ilvl="1" w:tplc="FFFFFFFF">
      <w:start w:val="1"/>
      <w:numFmt w:val="lowerLetter"/>
      <w:lvlText w:val="%2."/>
      <w:lvlJc w:val="left"/>
      <w:pPr>
        <w:ind w:left="3996" w:hanging="360"/>
      </w:pPr>
    </w:lvl>
    <w:lvl w:ilvl="2" w:tplc="FFFFFFFF">
      <w:start w:val="1"/>
      <w:numFmt w:val="lowerRoman"/>
      <w:lvlText w:val="%3."/>
      <w:lvlJc w:val="right"/>
      <w:pPr>
        <w:ind w:left="4716" w:hanging="180"/>
      </w:pPr>
    </w:lvl>
    <w:lvl w:ilvl="3" w:tplc="FFFFFFFF">
      <w:start w:val="1"/>
      <w:numFmt w:val="decimal"/>
      <w:lvlText w:val="%4."/>
      <w:lvlJc w:val="left"/>
      <w:pPr>
        <w:ind w:left="5436" w:hanging="360"/>
      </w:pPr>
    </w:lvl>
    <w:lvl w:ilvl="4" w:tplc="FFFFFFFF">
      <w:start w:val="1"/>
      <w:numFmt w:val="lowerLetter"/>
      <w:lvlText w:val="%5."/>
      <w:lvlJc w:val="left"/>
      <w:pPr>
        <w:ind w:left="6156" w:hanging="360"/>
      </w:pPr>
    </w:lvl>
    <w:lvl w:ilvl="5" w:tplc="FFFFFFFF">
      <w:start w:val="1"/>
      <w:numFmt w:val="lowerRoman"/>
      <w:lvlText w:val="%6."/>
      <w:lvlJc w:val="right"/>
      <w:pPr>
        <w:ind w:left="6876" w:hanging="180"/>
      </w:pPr>
    </w:lvl>
    <w:lvl w:ilvl="6" w:tplc="FFFFFFFF">
      <w:start w:val="1"/>
      <w:numFmt w:val="decimal"/>
      <w:lvlText w:val="%7."/>
      <w:lvlJc w:val="left"/>
      <w:pPr>
        <w:ind w:left="7596" w:hanging="360"/>
      </w:pPr>
    </w:lvl>
    <w:lvl w:ilvl="7" w:tplc="FFFFFFFF">
      <w:start w:val="1"/>
      <w:numFmt w:val="lowerLetter"/>
      <w:lvlText w:val="%8."/>
      <w:lvlJc w:val="left"/>
      <w:pPr>
        <w:ind w:left="8316" w:hanging="360"/>
      </w:pPr>
    </w:lvl>
    <w:lvl w:ilvl="8" w:tplc="FFFFFFFF">
      <w:start w:val="1"/>
      <w:numFmt w:val="lowerRoman"/>
      <w:lvlText w:val="%9."/>
      <w:lvlJc w:val="right"/>
      <w:pPr>
        <w:ind w:left="9036" w:hanging="180"/>
      </w:pPr>
    </w:lvl>
  </w:abstractNum>
  <w:abstractNum w:abstractNumId="10" w15:restartNumberingAfterBreak="0">
    <w:nsid w:val="3B9F0234"/>
    <w:multiLevelType w:val="hybridMultilevel"/>
    <w:tmpl w:val="D2F81032"/>
    <w:lvl w:ilvl="0" w:tplc="2B583670">
      <w:start w:val="1"/>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1" w15:restartNumberingAfterBreak="0">
    <w:nsid w:val="3C7C15FB"/>
    <w:multiLevelType w:val="hybridMultilevel"/>
    <w:tmpl w:val="D39A416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 w15:restartNumberingAfterBreak="0">
    <w:nsid w:val="3E655F32"/>
    <w:multiLevelType w:val="hybridMultilevel"/>
    <w:tmpl w:val="893C28D8"/>
    <w:lvl w:ilvl="0" w:tplc="021E723E">
      <w:start w:val="1"/>
      <w:numFmt w:val="decimal"/>
      <w:lvlText w:val="2.10.%1"/>
      <w:lvlJc w:val="left"/>
      <w:pPr>
        <w:ind w:left="1429" w:hanging="360"/>
      </w:pPr>
      <w:rPr>
        <w:rFonts w:ascii="Times New Roman" w:hAnsi="Times New Roman" w:hint="default"/>
        <w:b/>
        <w:i w:val="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EB26240"/>
    <w:multiLevelType w:val="hybridMultilevel"/>
    <w:tmpl w:val="F27ADE12"/>
    <w:lvl w:ilvl="0" w:tplc="3809000F">
      <w:start w:val="1"/>
      <w:numFmt w:val="decimal"/>
      <w:lvlText w:val="%1."/>
      <w:lvlJc w:val="left"/>
      <w:pPr>
        <w:ind w:left="927" w:hanging="360"/>
      </w:p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4" w15:restartNumberingAfterBreak="0">
    <w:nsid w:val="426A2606"/>
    <w:multiLevelType w:val="hybridMultilevel"/>
    <w:tmpl w:val="001A1BCC"/>
    <w:lvl w:ilvl="0" w:tplc="B5BEE28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46FE3161"/>
    <w:multiLevelType w:val="hybridMultilevel"/>
    <w:tmpl w:val="98B6F6C6"/>
    <w:lvl w:ilvl="0" w:tplc="4CE2DD82">
      <w:start w:val="1"/>
      <w:numFmt w:val="decimal"/>
      <w:lvlText w:val="2.%1."/>
      <w:lvlJc w:val="left"/>
      <w:pPr>
        <w:ind w:left="720" w:hanging="360"/>
      </w:pPr>
      <w:rPr>
        <w:rFonts w:hint="default"/>
        <w:b/>
        <w:bCs/>
        <w:i w:val="0"/>
        <w:strike w:val="0"/>
        <w:dstrike w:val="0"/>
        <w:color w:val="000000"/>
        <w:sz w:val="24"/>
        <w:szCs w:val="24"/>
        <w:u w:val="none" w:color="000000"/>
        <w:vertAlign w:val="baseline"/>
      </w:rPr>
    </w:lvl>
    <w:lvl w:ilvl="1" w:tplc="CE288C7C">
      <w:start w:val="1"/>
      <w:numFmt w:val="low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90D4C5E"/>
    <w:multiLevelType w:val="hybridMultilevel"/>
    <w:tmpl w:val="D494C62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7" w15:restartNumberingAfterBreak="0">
    <w:nsid w:val="4D5743F4"/>
    <w:multiLevelType w:val="multilevel"/>
    <w:tmpl w:val="1760277E"/>
    <w:lvl w:ilvl="0">
      <w:start w:val="1"/>
      <w:numFmt w:val="decimal"/>
      <w:lvlText w:val="%1."/>
      <w:lvlJc w:val="left"/>
      <w:pPr>
        <w:ind w:left="927" w:hanging="360"/>
      </w:pPr>
      <w:rPr>
        <w:rFonts w:hint="default"/>
      </w:rPr>
    </w:lvl>
    <w:lvl w:ilvl="1">
      <w:start w:val="1"/>
      <w:numFmt w:val="decimal"/>
      <w:lvlText w:val="2.%2."/>
      <w:lvlJc w:val="left"/>
      <w:pPr>
        <w:ind w:left="720" w:hanging="360"/>
      </w:pPr>
      <w:rPr>
        <w:rFonts w:hint="default"/>
        <w:b/>
        <w:bCs/>
        <w:i w:val="0"/>
        <w:strike w:val="0"/>
        <w:dstrike w:val="0"/>
        <w:color w:val="000000"/>
        <w:sz w:val="24"/>
        <w:szCs w:val="24"/>
        <w:u w:val="none" w:color="000000"/>
        <w:vertAlign w:val="baseline"/>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18" w15:restartNumberingAfterBreak="0">
    <w:nsid w:val="50994AF7"/>
    <w:multiLevelType w:val="hybridMultilevel"/>
    <w:tmpl w:val="C526C21E"/>
    <w:lvl w:ilvl="0" w:tplc="B882FA86">
      <w:start w:val="1"/>
      <w:numFmt w:val="decimal"/>
      <w:lvlText w:val="2.7.%1."/>
      <w:lvlJc w:val="left"/>
      <w:pPr>
        <w:ind w:left="1287" w:hanging="360"/>
      </w:pPr>
      <w:rPr>
        <w:rFonts w:hint="default"/>
      </w:rPr>
    </w:lvl>
    <w:lvl w:ilvl="1" w:tplc="943EBA3E">
      <w:start w:val="1"/>
      <w:numFmt w:val="decimal"/>
      <w:lvlText w:val="%2."/>
      <w:lvlJc w:val="left"/>
      <w:pPr>
        <w:ind w:left="2007" w:hanging="360"/>
      </w:pPr>
      <w:rPr>
        <w:rFonts w:hint="default"/>
        <w:i w:val="0"/>
        <w:iCs w:val="0"/>
      </w:r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9" w15:restartNumberingAfterBreak="0">
    <w:nsid w:val="50C71F55"/>
    <w:multiLevelType w:val="multilevel"/>
    <w:tmpl w:val="E75C486A"/>
    <w:lvl w:ilvl="0">
      <w:start w:val="1"/>
      <w:numFmt w:val="decimal"/>
      <w:lvlText w:val="%1."/>
      <w:lvlJc w:val="left"/>
      <w:pPr>
        <w:ind w:left="1494" w:hanging="360"/>
      </w:pPr>
      <w:rPr>
        <w:rFonts w:hint="default"/>
      </w:rPr>
    </w:lvl>
    <w:lvl w:ilvl="1">
      <w:start w:val="4"/>
      <w:numFmt w:val="decimal"/>
      <w:isLgl/>
      <w:lvlText w:val="%1.%2."/>
      <w:lvlJc w:val="left"/>
      <w:pPr>
        <w:ind w:left="1674" w:hanging="54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1854" w:hanging="720"/>
      </w:pPr>
      <w:rPr>
        <w:rFonts w:hint="default"/>
      </w:rPr>
    </w:lvl>
    <w:lvl w:ilvl="4">
      <w:start w:val="1"/>
      <w:numFmt w:val="decimal"/>
      <w:isLgl/>
      <w:lvlText w:val="%1.%2.%3.%4.%5."/>
      <w:lvlJc w:val="left"/>
      <w:pPr>
        <w:ind w:left="2214" w:hanging="1080"/>
      </w:pPr>
      <w:rPr>
        <w:rFonts w:hint="default"/>
      </w:rPr>
    </w:lvl>
    <w:lvl w:ilvl="5">
      <w:start w:val="1"/>
      <w:numFmt w:val="decimal"/>
      <w:isLgl/>
      <w:lvlText w:val="%1.%2.%3.%4.%5.%6."/>
      <w:lvlJc w:val="left"/>
      <w:pPr>
        <w:ind w:left="2214" w:hanging="1080"/>
      </w:pPr>
      <w:rPr>
        <w:rFonts w:hint="default"/>
      </w:rPr>
    </w:lvl>
    <w:lvl w:ilvl="6">
      <w:start w:val="1"/>
      <w:numFmt w:val="decimal"/>
      <w:isLgl/>
      <w:lvlText w:val="%1.%2.%3.%4.%5.%6.%7."/>
      <w:lvlJc w:val="left"/>
      <w:pPr>
        <w:ind w:left="2574" w:hanging="1440"/>
      </w:pPr>
      <w:rPr>
        <w:rFonts w:hint="default"/>
      </w:rPr>
    </w:lvl>
    <w:lvl w:ilvl="7">
      <w:start w:val="1"/>
      <w:numFmt w:val="decimal"/>
      <w:isLgl/>
      <w:lvlText w:val="%1.%2.%3.%4.%5.%6.%7.%8."/>
      <w:lvlJc w:val="left"/>
      <w:pPr>
        <w:ind w:left="2574" w:hanging="1440"/>
      </w:pPr>
      <w:rPr>
        <w:rFonts w:hint="default"/>
      </w:rPr>
    </w:lvl>
    <w:lvl w:ilvl="8">
      <w:start w:val="1"/>
      <w:numFmt w:val="decimal"/>
      <w:isLgl/>
      <w:lvlText w:val="%1.%2.%3.%4.%5.%6.%7.%8.%9."/>
      <w:lvlJc w:val="left"/>
      <w:pPr>
        <w:ind w:left="2934" w:hanging="1800"/>
      </w:pPr>
      <w:rPr>
        <w:rFonts w:hint="default"/>
      </w:rPr>
    </w:lvl>
  </w:abstractNum>
  <w:abstractNum w:abstractNumId="20" w15:restartNumberingAfterBreak="0">
    <w:nsid w:val="525420B5"/>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3257283"/>
    <w:multiLevelType w:val="multilevel"/>
    <w:tmpl w:val="C8804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35484F"/>
    <w:multiLevelType w:val="hybridMultilevel"/>
    <w:tmpl w:val="CFDCC282"/>
    <w:lvl w:ilvl="0" w:tplc="60EA7610">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23" w15:restartNumberingAfterBreak="0">
    <w:nsid w:val="571A3952"/>
    <w:multiLevelType w:val="multilevel"/>
    <w:tmpl w:val="70F25F14"/>
    <w:lvl w:ilvl="0">
      <w:start w:val="1"/>
      <w:numFmt w:val="decimal"/>
      <w:lvlText w:val="%1."/>
      <w:lvlJc w:val="left"/>
      <w:pPr>
        <w:ind w:left="1287" w:hanging="360"/>
      </w:pPr>
    </w:lvl>
    <w:lvl w:ilvl="1">
      <w:start w:val="9"/>
      <w:numFmt w:val="decimal"/>
      <w:isLgl/>
      <w:lvlText w:val="%1.%2."/>
      <w:lvlJc w:val="left"/>
      <w:pPr>
        <w:ind w:left="1467" w:hanging="54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24" w15:restartNumberingAfterBreak="0">
    <w:nsid w:val="5BC71A32"/>
    <w:multiLevelType w:val="hybridMultilevel"/>
    <w:tmpl w:val="6E56622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5" w15:restartNumberingAfterBreak="0">
    <w:nsid w:val="5F11658F"/>
    <w:multiLevelType w:val="multilevel"/>
    <w:tmpl w:val="B2ACDD60"/>
    <w:lvl w:ilvl="0">
      <w:start w:val="1"/>
      <w:numFmt w:val="decimal"/>
      <w:lvlText w:val="%1."/>
      <w:lvlJc w:val="left"/>
      <w:pPr>
        <w:ind w:left="927" w:hanging="360"/>
      </w:pPr>
      <w:rPr>
        <w:rFonts w:hint="default"/>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6" w15:restartNumberingAfterBreak="0">
    <w:nsid w:val="615C46E8"/>
    <w:multiLevelType w:val="hybridMultilevel"/>
    <w:tmpl w:val="6A883AD2"/>
    <w:lvl w:ilvl="0" w:tplc="E1D087B6">
      <w:start w:val="1"/>
      <w:numFmt w:val="decimal"/>
      <w:lvlText w:val="1.%1."/>
      <w:lvlJc w:val="left"/>
      <w:pPr>
        <w:ind w:left="720" w:hanging="360"/>
      </w:pPr>
      <w:rPr>
        <w:rFonts w:hint="default"/>
        <w:b/>
        <w:bCs/>
        <w:i w:val="0"/>
        <w:strike w:val="0"/>
        <w:dstrike w:val="0"/>
        <w:color w:val="000000"/>
        <w:sz w:val="24"/>
        <w:szCs w:val="24"/>
        <w:u w:val="none" w:color="000000"/>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65C212D5"/>
    <w:multiLevelType w:val="hybridMultilevel"/>
    <w:tmpl w:val="3502E3A6"/>
    <w:lvl w:ilvl="0" w:tplc="3AC635B4">
      <w:start w:val="1"/>
      <w:numFmt w:val="decimal"/>
      <w:lvlText w:val="2.7.%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72B26B68"/>
    <w:multiLevelType w:val="hybridMultilevel"/>
    <w:tmpl w:val="69DC8A3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9" w15:restartNumberingAfterBreak="0">
    <w:nsid w:val="73415E30"/>
    <w:multiLevelType w:val="hybridMultilevel"/>
    <w:tmpl w:val="3C68DA42"/>
    <w:lvl w:ilvl="0" w:tplc="FFFFFFFF">
      <w:start w:val="1"/>
      <w:numFmt w:val="decimal"/>
      <w:lvlText w:val="%1."/>
      <w:lvlJc w:val="left"/>
      <w:pPr>
        <w:ind w:left="1494" w:hanging="360"/>
      </w:pPr>
      <w:rPr>
        <w:rFonts w:hint="default"/>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num w:numId="1" w16cid:durableId="1853716096">
    <w:abstractNumId w:val="26"/>
  </w:num>
  <w:num w:numId="2" w16cid:durableId="509951204">
    <w:abstractNumId w:val="22"/>
  </w:num>
  <w:num w:numId="3" w16cid:durableId="1582987909">
    <w:abstractNumId w:val="25"/>
  </w:num>
  <w:num w:numId="4" w16cid:durableId="1887832706">
    <w:abstractNumId w:val="19"/>
  </w:num>
  <w:num w:numId="5" w16cid:durableId="750468543">
    <w:abstractNumId w:val="4"/>
  </w:num>
  <w:num w:numId="6" w16cid:durableId="273053966">
    <w:abstractNumId w:val="29"/>
  </w:num>
  <w:num w:numId="7" w16cid:durableId="1186289134">
    <w:abstractNumId w:val="3"/>
  </w:num>
  <w:num w:numId="8" w16cid:durableId="23487983">
    <w:abstractNumId w:val="17"/>
  </w:num>
  <w:num w:numId="9" w16cid:durableId="344601995">
    <w:abstractNumId w:val="18"/>
  </w:num>
  <w:num w:numId="10" w16cid:durableId="1269385111">
    <w:abstractNumId w:val="8"/>
  </w:num>
  <w:num w:numId="11" w16cid:durableId="294213082">
    <w:abstractNumId w:val="27"/>
  </w:num>
  <w:num w:numId="12" w16cid:durableId="214435146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87998262">
    <w:abstractNumId w:val="9"/>
  </w:num>
  <w:num w:numId="14" w16cid:durableId="197662409">
    <w:abstractNumId w:val="23"/>
  </w:num>
  <w:num w:numId="15" w16cid:durableId="248317972">
    <w:abstractNumId w:val="7"/>
  </w:num>
  <w:num w:numId="16" w16cid:durableId="980891626">
    <w:abstractNumId w:val="14"/>
  </w:num>
  <w:num w:numId="17" w16cid:durableId="1365866547">
    <w:abstractNumId w:val="10"/>
  </w:num>
  <w:num w:numId="18" w16cid:durableId="1381242018">
    <w:abstractNumId w:val="13"/>
  </w:num>
  <w:num w:numId="19" w16cid:durableId="1808280071">
    <w:abstractNumId w:val="0"/>
  </w:num>
  <w:num w:numId="20" w16cid:durableId="1633559609">
    <w:abstractNumId w:val="15"/>
  </w:num>
  <w:num w:numId="21" w16cid:durableId="1777560437">
    <w:abstractNumId w:val="20"/>
  </w:num>
  <w:num w:numId="22" w16cid:durableId="531461828">
    <w:abstractNumId w:val="1"/>
  </w:num>
  <w:num w:numId="23" w16cid:durableId="1435400723">
    <w:abstractNumId w:val="28"/>
  </w:num>
  <w:num w:numId="24" w16cid:durableId="761340251">
    <w:abstractNumId w:val="24"/>
  </w:num>
  <w:num w:numId="25" w16cid:durableId="1304191681">
    <w:abstractNumId w:val="16"/>
  </w:num>
  <w:num w:numId="26" w16cid:durableId="703873649">
    <w:abstractNumId w:val="11"/>
  </w:num>
  <w:num w:numId="27" w16cid:durableId="848107838">
    <w:abstractNumId w:val="2"/>
  </w:num>
  <w:num w:numId="28" w16cid:durableId="387995368">
    <w:abstractNumId w:val="12"/>
  </w:num>
  <w:num w:numId="29" w16cid:durableId="851410454">
    <w:abstractNumId w:val="21"/>
  </w:num>
  <w:num w:numId="30" w16cid:durableId="1635792866">
    <w:abstractNumId w:val="6"/>
  </w:num>
  <w:num w:numId="31" w16cid:durableId="1654369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4E8"/>
    <w:rsid w:val="00000327"/>
    <w:rsid w:val="000016C4"/>
    <w:rsid w:val="0000444E"/>
    <w:rsid w:val="00006E13"/>
    <w:rsid w:val="00007797"/>
    <w:rsid w:val="0001494A"/>
    <w:rsid w:val="00021A34"/>
    <w:rsid w:val="00026B63"/>
    <w:rsid w:val="00026B9F"/>
    <w:rsid w:val="00033002"/>
    <w:rsid w:val="00033E7F"/>
    <w:rsid w:val="00034AD3"/>
    <w:rsid w:val="00041E78"/>
    <w:rsid w:val="00044A05"/>
    <w:rsid w:val="0004500F"/>
    <w:rsid w:val="00046E56"/>
    <w:rsid w:val="000614E8"/>
    <w:rsid w:val="000660CD"/>
    <w:rsid w:val="000713CE"/>
    <w:rsid w:val="000734A2"/>
    <w:rsid w:val="00074251"/>
    <w:rsid w:val="00075612"/>
    <w:rsid w:val="00075A32"/>
    <w:rsid w:val="000807AB"/>
    <w:rsid w:val="0008204A"/>
    <w:rsid w:val="0008541B"/>
    <w:rsid w:val="00091DDE"/>
    <w:rsid w:val="00092008"/>
    <w:rsid w:val="00092032"/>
    <w:rsid w:val="00093FDF"/>
    <w:rsid w:val="00095E78"/>
    <w:rsid w:val="00095F36"/>
    <w:rsid w:val="00096193"/>
    <w:rsid w:val="000A06BE"/>
    <w:rsid w:val="000B4D6E"/>
    <w:rsid w:val="000B59BE"/>
    <w:rsid w:val="000B708F"/>
    <w:rsid w:val="000C1874"/>
    <w:rsid w:val="000D1BE7"/>
    <w:rsid w:val="000D257C"/>
    <w:rsid w:val="000D2910"/>
    <w:rsid w:val="000D4DFC"/>
    <w:rsid w:val="000D5C3E"/>
    <w:rsid w:val="000D6B99"/>
    <w:rsid w:val="000F1970"/>
    <w:rsid w:val="000F27C9"/>
    <w:rsid w:val="000F2F02"/>
    <w:rsid w:val="00103CC5"/>
    <w:rsid w:val="00104313"/>
    <w:rsid w:val="001043B8"/>
    <w:rsid w:val="001052D5"/>
    <w:rsid w:val="00106E03"/>
    <w:rsid w:val="0010755C"/>
    <w:rsid w:val="0011045A"/>
    <w:rsid w:val="001157B1"/>
    <w:rsid w:val="0011712B"/>
    <w:rsid w:val="001218FF"/>
    <w:rsid w:val="001300FB"/>
    <w:rsid w:val="0013047B"/>
    <w:rsid w:val="00133819"/>
    <w:rsid w:val="001371C5"/>
    <w:rsid w:val="00137529"/>
    <w:rsid w:val="001376EE"/>
    <w:rsid w:val="001426DA"/>
    <w:rsid w:val="00142D3B"/>
    <w:rsid w:val="00144B4E"/>
    <w:rsid w:val="00145156"/>
    <w:rsid w:val="0014616C"/>
    <w:rsid w:val="001513CA"/>
    <w:rsid w:val="00162670"/>
    <w:rsid w:val="00165EAB"/>
    <w:rsid w:val="0017273D"/>
    <w:rsid w:val="0018006B"/>
    <w:rsid w:val="001844C5"/>
    <w:rsid w:val="00185CA5"/>
    <w:rsid w:val="00190E53"/>
    <w:rsid w:val="00195115"/>
    <w:rsid w:val="001A1F23"/>
    <w:rsid w:val="001A252D"/>
    <w:rsid w:val="001A469D"/>
    <w:rsid w:val="001A754D"/>
    <w:rsid w:val="001B282E"/>
    <w:rsid w:val="001B5F88"/>
    <w:rsid w:val="001C44A3"/>
    <w:rsid w:val="001C4F63"/>
    <w:rsid w:val="001D010B"/>
    <w:rsid w:val="001D375F"/>
    <w:rsid w:val="001E6E86"/>
    <w:rsid w:val="001F0C69"/>
    <w:rsid w:val="001F132E"/>
    <w:rsid w:val="001F73A6"/>
    <w:rsid w:val="00200629"/>
    <w:rsid w:val="00201461"/>
    <w:rsid w:val="00202B03"/>
    <w:rsid w:val="00204E65"/>
    <w:rsid w:val="00204EC9"/>
    <w:rsid w:val="00205CAA"/>
    <w:rsid w:val="002063EC"/>
    <w:rsid w:val="00207A8E"/>
    <w:rsid w:val="002119C8"/>
    <w:rsid w:val="00215993"/>
    <w:rsid w:val="00222A8B"/>
    <w:rsid w:val="00224E5B"/>
    <w:rsid w:val="00227E32"/>
    <w:rsid w:val="0023044A"/>
    <w:rsid w:val="00231556"/>
    <w:rsid w:val="002407E5"/>
    <w:rsid w:val="00242F4D"/>
    <w:rsid w:val="002435E4"/>
    <w:rsid w:val="0024602B"/>
    <w:rsid w:val="002465C6"/>
    <w:rsid w:val="0025349A"/>
    <w:rsid w:val="002543BE"/>
    <w:rsid w:val="00256AE8"/>
    <w:rsid w:val="0026074C"/>
    <w:rsid w:val="002617C5"/>
    <w:rsid w:val="00261A03"/>
    <w:rsid w:val="00263529"/>
    <w:rsid w:val="00265087"/>
    <w:rsid w:val="00265A61"/>
    <w:rsid w:val="002673FD"/>
    <w:rsid w:val="00270B6F"/>
    <w:rsid w:val="00271077"/>
    <w:rsid w:val="00271429"/>
    <w:rsid w:val="0027258F"/>
    <w:rsid w:val="002727C1"/>
    <w:rsid w:val="00274047"/>
    <w:rsid w:val="0027769F"/>
    <w:rsid w:val="00277967"/>
    <w:rsid w:val="00280BC7"/>
    <w:rsid w:val="00282EE0"/>
    <w:rsid w:val="00284814"/>
    <w:rsid w:val="00293DE3"/>
    <w:rsid w:val="002972E0"/>
    <w:rsid w:val="00297AAF"/>
    <w:rsid w:val="002A2241"/>
    <w:rsid w:val="002A3DDC"/>
    <w:rsid w:val="002A42F4"/>
    <w:rsid w:val="002A4319"/>
    <w:rsid w:val="002A4798"/>
    <w:rsid w:val="002A59B9"/>
    <w:rsid w:val="002A7707"/>
    <w:rsid w:val="002A783E"/>
    <w:rsid w:val="002B293E"/>
    <w:rsid w:val="002B2E75"/>
    <w:rsid w:val="002C1A34"/>
    <w:rsid w:val="002C3EA7"/>
    <w:rsid w:val="002C4100"/>
    <w:rsid w:val="002C5971"/>
    <w:rsid w:val="002C684A"/>
    <w:rsid w:val="002D1B6C"/>
    <w:rsid w:val="002D20F7"/>
    <w:rsid w:val="002D2542"/>
    <w:rsid w:val="002D3A6D"/>
    <w:rsid w:val="002E0C0E"/>
    <w:rsid w:val="002E1BB6"/>
    <w:rsid w:val="002E289F"/>
    <w:rsid w:val="002E4056"/>
    <w:rsid w:val="002E46E5"/>
    <w:rsid w:val="002E5B6D"/>
    <w:rsid w:val="002F2567"/>
    <w:rsid w:val="002F3A6C"/>
    <w:rsid w:val="002F6FF6"/>
    <w:rsid w:val="003022DB"/>
    <w:rsid w:val="0031255D"/>
    <w:rsid w:val="003135AF"/>
    <w:rsid w:val="00313A36"/>
    <w:rsid w:val="00315D45"/>
    <w:rsid w:val="00320568"/>
    <w:rsid w:val="00321B45"/>
    <w:rsid w:val="003228A9"/>
    <w:rsid w:val="00326F09"/>
    <w:rsid w:val="0033189B"/>
    <w:rsid w:val="003322D9"/>
    <w:rsid w:val="00332535"/>
    <w:rsid w:val="00334640"/>
    <w:rsid w:val="003445F4"/>
    <w:rsid w:val="00345336"/>
    <w:rsid w:val="0034770B"/>
    <w:rsid w:val="00350212"/>
    <w:rsid w:val="0035220E"/>
    <w:rsid w:val="00355153"/>
    <w:rsid w:val="00355BA8"/>
    <w:rsid w:val="003573C5"/>
    <w:rsid w:val="00361405"/>
    <w:rsid w:val="003644C8"/>
    <w:rsid w:val="0037112A"/>
    <w:rsid w:val="00371B00"/>
    <w:rsid w:val="00380285"/>
    <w:rsid w:val="003832B4"/>
    <w:rsid w:val="00386871"/>
    <w:rsid w:val="00387528"/>
    <w:rsid w:val="00390734"/>
    <w:rsid w:val="00393B22"/>
    <w:rsid w:val="003A13D1"/>
    <w:rsid w:val="003A230C"/>
    <w:rsid w:val="003A3157"/>
    <w:rsid w:val="003B3C74"/>
    <w:rsid w:val="003B4AAA"/>
    <w:rsid w:val="003B5689"/>
    <w:rsid w:val="003B6F23"/>
    <w:rsid w:val="003C0BE3"/>
    <w:rsid w:val="003C450F"/>
    <w:rsid w:val="003C7E0F"/>
    <w:rsid w:val="003D108B"/>
    <w:rsid w:val="003D2534"/>
    <w:rsid w:val="003D297E"/>
    <w:rsid w:val="003E44B5"/>
    <w:rsid w:val="003E523D"/>
    <w:rsid w:val="003F4155"/>
    <w:rsid w:val="003F4965"/>
    <w:rsid w:val="003F4C3B"/>
    <w:rsid w:val="003F5AD2"/>
    <w:rsid w:val="00404659"/>
    <w:rsid w:val="00411409"/>
    <w:rsid w:val="00411614"/>
    <w:rsid w:val="004128D8"/>
    <w:rsid w:val="004152D0"/>
    <w:rsid w:val="00415359"/>
    <w:rsid w:val="00415B20"/>
    <w:rsid w:val="00421494"/>
    <w:rsid w:val="0042365E"/>
    <w:rsid w:val="00433D29"/>
    <w:rsid w:val="00436CED"/>
    <w:rsid w:val="0044273C"/>
    <w:rsid w:val="004437FB"/>
    <w:rsid w:val="00451347"/>
    <w:rsid w:val="004533B5"/>
    <w:rsid w:val="00453E8E"/>
    <w:rsid w:val="0045478A"/>
    <w:rsid w:val="0046093C"/>
    <w:rsid w:val="004629E2"/>
    <w:rsid w:val="00464FB0"/>
    <w:rsid w:val="00465883"/>
    <w:rsid w:val="00466BC6"/>
    <w:rsid w:val="00466D77"/>
    <w:rsid w:val="00475570"/>
    <w:rsid w:val="00475E5C"/>
    <w:rsid w:val="00476EF7"/>
    <w:rsid w:val="00480250"/>
    <w:rsid w:val="00481EE8"/>
    <w:rsid w:val="004838D2"/>
    <w:rsid w:val="00484C92"/>
    <w:rsid w:val="004866D4"/>
    <w:rsid w:val="00494B0E"/>
    <w:rsid w:val="004952D7"/>
    <w:rsid w:val="00495DC3"/>
    <w:rsid w:val="004A5D46"/>
    <w:rsid w:val="004A7886"/>
    <w:rsid w:val="004B7D46"/>
    <w:rsid w:val="004C2B10"/>
    <w:rsid w:val="004C2D79"/>
    <w:rsid w:val="004C4993"/>
    <w:rsid w:val="004C5B24"/>
    <w:rsid w:val="004D12A3"/>
    <w:rsid w:val="004D3EA0"/>
    <w:rsid w:val="004D4CF6"/>
    <w:rsid w:val="004D502D"/>
    <w:rsid w:val="004E1F24"/>
    <w:rsid w:val="004E3C83"/>
    <w:rsid w:val="004E732E"/>
    <w:rsid w:val="004F2E84"/>
    <w:rsid w:val="004F61C6"/>
    <w:rsid w:val="004F73DC"/>
    <w:rsid w:val="004F7E73"/>
    <w:rsid w:val="00502C4A"/>
    <w:rsid w:val="00506352"/>
    <w:rsid w:val="0051497F"/>
    <w:rsid w:val="00514A27"/>
    <w:rsid w:val="00514EB8"/>
    <w:rsid w:val="0052020F"/>
    <w:rsid w:val="0052100B"/>
    <w:rsid w:val="0052567A"/>
    <w:rsid w:val="00527CA8"/>
    <w:rsid w:val="005313A2"/>
    <w:rsid w:val="00532A70"/>
    <w:rsid w:val="0053382B"/>
    <w:rsid w:val="00543AEE"/>
    <w:rsid w:val="0054789C"/>
    <w:rsid w:val="00551E2C"/>
    <w:rsid w:val="00555194"/>
    <w:rsid w:val="00555EB9"/>
    <w:rsid w:val="0056005F"/>
    <w:rsid w:val="005626D3"/>
    <w:rsid w:val="0056518C"/>
    <w:rsid w:val="00565522"/>
    <w:rsid w:val="0056672E"/>
    <w:rsid w:val="005746F1"/>
    <w:rsid w:val="00582C27"/>
    <w:rsid w:val="00583F42"/>
    <w:rsid w:val="00590908"/>
    <w:rsid w:val="005944F7"/>
    <w:rsid w:val="005A17CB"/>
    <w:rsid w:val="005A3621"/>
    <w:rsid w:val="005A471A"/>
    <w:rsid w:val="005A55DF"/>
    <w:rsid w:val="005B4F29"/>
    <w:rsid w:val="005B5348"/>
    <w:rsid w:val="005C56C9"/>
    <w:rsid w:val="005C5A5F"/>
    <w:rsid w:val="005C69F9"/>
    <w:rsid w:val="005C6D42"/>
    <w:rsid w:val="005C6F48"/>
    <w:rsid w:val="005D051B"/>
    <w:rsid w:val="005D1BE3"/>
    <w:rsid w:val="005D5F55"/>
    <w:rsid w:val="005E20FF"/>
    <w:rsid w:val="005F0276"/>
    <w:rsid w:val="005F17CE"/>
    <w:rsid w:val="005F439A"/>
    <w:rsid w:val="005F7607"/>
    <w:rsid w:val="00601931"/>
    <w:rsid w:val="00604319"/>
    <w:rsid w:val="0060615C"/>
    <w:rsid w:val="00610256"/>
    <w:rsid w:val="006118E9"/>
    <w:rsid w:val="00614318"/>
    <w:rsid w:val="0061593B"/>
    <w:rsid w:val="006212E0"/>
    <w:rsid w:val="00624C06"/>
    <w:rsid w:val="00627216"/>
    <w:rsid w:val="00631B71"/>
    <w:rsid w:val="00632146"/>
    <w:rsid w:val="006347E3"/>
    <w:rsid w:val="00635F79"/>
    <w:rsid w:val="0063612E"/>
    <w:rsid w:val="00642DB9"/>
    <w:rsid w:val="0064633D"/>
    <w:rsid w:val="00652F26"/>
    <w:rsid w:val="00652FB4"/>
    <w:rsid w:val="00654C58"/>
    <w:rsid w:val="00663DD8"/>
    <w:rsid w:val="00664A1C"/>
    <w:rsid w:val="006674F2"/>
    <w:rsid w:val="00671D7A"/>
    <w:rsid w:val="00671DBB"/>
    <w:rsid w:val="00672348"/>
    <w:rsid w:val="00677EEC"/>
    <w:rsid w:val="00681957"/>
    <w:rsid w:val="00681F95"/>
    <w:rsid w:val="00682136"/>
    <w:rsid w:val="0068611E"/>
    <w:rsid w:val="00690B4F"/>
    <w:rsid w:val="00690B8C"/>
    <w:rsid w:val="00692F88"/>
    <w:rsid w:val="00695077"/>
    <w:rsid w:val="00695ACA"/>
    <w:rsid w:val="006A1767"/>
    <w:rsid w:val="006A33D5"/>
    <w:rsid w:val="006A6342"/>
    <w:rsid w:val="006B2A45"/>
    <w:rsid w:val="006B3368"/>
    <w:rsid w:val="006B4A36"/>
    <w:rsid w:val="006B4E68"/>
    <w:rsid w:val="006B5976"/>
    <w:rsid w:val="006C11FA"/>
    <w:rsid w:val="006C412B"/>
    <w:rsid w:val="006C4A91"/>
    <w:rsid w:val="006C4BAD"/>
    <w:rsid w:val="006D15CB"/>
    <w:rsid w:val="006D50D6"/>
    <w:rsid w:val="006E012F"/>
    <w:rsid w:val="006E0E76"/>
    <w:rsid w:val="006E2142"/>
    <w:rsid w:val="006E3803"/>
    <w:rsid w:val="006E59BD"/>
    <w:rsid w:val="006E6E4C"/>
    <w:rsid w:val="006E7403"/>
    <w:rsid w:val="006F2EC4"/>
    <w:rsid w:val="006F7986"/>
    <w:rsid w:val="00701510"/>
    <w:rsid w:val="0070752A"/>
    <w:rsid w:val="00710F8A"/>
    <w:rsid w:val="00713EC5"/>
    <w:rsid w:val="0072090D"/>
    <w:rsid w:val="007220F9"/>
    <w:rsid w:val="00724E49"/>
    <w:rsid w:val="007257E0"/>
    <w:rsid w:val="00725ADC"/>
    <w:rsid w:val="0072718B"/>
    <w:rsid w:val="007335D1"/>
    <w:rsid w:val="00736F96"/>
    <w:rsid w:val="00742025"/>
    <w:rsid w:val="00743EFA"/>
    <w:rsid w:val="007459C6"/>
    <w:rsid w:val="0074635A"/>
    <w:rsid w:val="00746478"/>
    <w:rsid w:val="0075206D"/>
    <w:rsid w:val="00754D7E"/>
    <w:rsid w:val="00755AC0"/>
    <w:rsid w:val="00756602"/>
    <w:rsid w:val="00761288"/>
    <w:rsid w:val="00765F6C"/>
    <w:rsid w:val="007723E3"/>
    <w:rsid w:val="00773258"/>
    <w:rsid w:val="00773F73"/>
    <w:rsid w:val="00777221"/>
    <w:rsid w:val="007775C7"/>
    <w:rsid w:val="007820B4"/>
    <w:rsid w:val="0078238E"/>
    <w:rsid w:val="007839E7"/>
    <w:rsid w:val="007925B4"/>
    <w:rsid w:val="0079346D"/>
    <w:rsid w:val="007A5834"/>
    <w:rsid w:val="007B4910"/>
    <w:rsid w:val="007B7CC9"/>
    <w:rsid w:val="007C2EF6"/>
    <w:rsid w:val="007C6771"/>
    <w:rsid w:val="007C6A7B"/>
    <w:rsid w:val="007C7E38"/>
    <w:rsid w:val="007D0527"/>
    <w:rsid w:val="007D2110"/>
    <w:rsid w:val="007E37B8"/>
    <w:rsid w:val="007E3911"/>
    <w:rsid w:val="007E4640"/>
    <w:rsid w:val="007E5066"/>
    <w:rsid w:val="007F36CA"/>
    <w:rsid w:val="007F4D29"/>
    <w:rsid w:val="007F5661"/>
    <w:rsid w:val="007F7B0E"/>
    <w:rsid w:val="00817B6F"/>
    <w:rsid w:val="00820235"/>
    <w:rsid w:val="00830D8D"/>
    <w:rsid w:val="00831CC0"/>
    <w:rsid w:val="00835871"/>
    <w:rsid w:val="00835914"/>
    <w:rsid w:val="008401AE"/>
    <w:rsid w:val="008409E0"/>
    <w:rsid w:val="00843A92"/>
    <w:rsid w:val="00844E2B"/>
    <w:rsid w:val="008472BF"/>
    <w:rsid w:val="008519D0"/>
    <w:rsid w:val="00851BF4"/>
    <w:rsid w:val="00852F4C"/>
    <w:rsid w:val="0085456F"/>
    <w:rsid w:val="00857DC3"/>
    <w:rsid w:val="008611C4"/>
    <w:rsid w:val="008616EA"/>
    <w:rsid w:val="00866A3C"/>
    <w:rsid w:val="00866B86"/>
    <w:rsid w:val="00875BF8"/>
    <w:rsid w:val="00876CB9"/>
    <w:rsid w:val="00877234"/>
    <w:rsid w:val="0087743A"/>
    <w:rsid w:val="00884B8C"/>
    <w:rsid w:val="008868CF"/>
    <w:rsid w:val="00887596"/>
    <w:rsid w:val="008875FF"/>
    <w:rsid w:val="008879E2"/>
    <w:rsid w:val="008904C5"/>
    <w:rsid w:val="00890F37"/>
    <w:rsid w:val="0089262A"/>
    <w:rsid w:val="00893FE2"/>
    <w:rsid w:val="00896B8A"/>
    <w:rsid w:val="008A4CFE"/>
    <w:rsid w:val="008B13AA"/>
    <w:rsid w:val="008B2705"/>
    <w:rsid w:val="008B540C"/>
    <w:rsid w:val="008B6688"/>
    <w:rsid w:val="008C35BC"/>
    <w:rsid w:val="008C3804"/>
    <w:rsid w:val="008D14A6"/>
    <w:rsid w:val="008D52F6"/>
    <w:rsid w:val="008D6318"/>
    <w:rsid w:val="008E0F14"/>
    <w:rsid w:val="008E23CF"/>
    <w:rsid w:val="008E2AAC"/>
    <w:rsid w:val="008F690A"/>
    <w:rsid w:val="00903F1A"/>
    <w:rsid w:val="00905B9D"/>
    <w:rsid w:val="009121B3"/>
    <w:rsid w:val="009204FC"/>
    <w:rsid w:val="009235C6"/>
    <w:rsid w:val="00924720"/>
    <w:rsid w:val="00924D40"/>
    <w:rsid w:val="00931116"/>
    <w:rsid w:val="00931C2D"/>
    <w:rsid w:val="0093556B"/>
    <w:rsid w:val="009360DB"/>
    <w:rsid w:val="00936145"/>
    <w:rsid w:val="00937936"/>
    <w:rsid w:val="0094118A"/>
    <w:rsid w:val="009426D8"/>
    <w:rsid w:val="00942D1F"/>
    <w:rsid w:val="00943B91"/>
    <w:rsid w:val="00944DED"/>
    <w:rsid w:val="00945154"/>
    <w:rsid w:val="00946E7B"/>
    <w:rsid w:val="009502F3"/>
    <w:rsid w:val="0095166D"/>
    <w:rsid w:val="00951D6D"/>
    <w:rsid w:val="0095335F"/>
    <w:rsid w:val="0095518B"/>
    <w:rsid w:val="009556E4"/>
    <w:rsid w:val="00956C5C"/>
    <w:rsid w:val="0096243C"/>
    <w:rsid w:val="009655C5"/>
    <w:rsid w:val="00965DA3"/>
    <w:rsid w:val="009664B2"/>
    <w:rsid w:val="009737B0"/>
    <w:rsid w:val="00973C48"/>
    <w:rsid w:val="0097423A"/>
    <w:rsid w:val="009768F0"/>
    <w:rsid w:val="00976B86"/>
    <w:rsid w:val="00982507"/>
    <w:rsid w:val="00982C20"/>
    <w:rsid w:val="00983175"/>
    <w:rsid w:val="00983359"/>
    <w:rsid w:val="009846C7"/>
    <w:rsid w:val="00985AA1"/>
    <w:rsid w:val="00987256"/>
    <w:rsid w:val="00987723"/>
    <w:rsid w:val="00990A3D"/>
    <w:rsid w:val="00993DA9"/>
    <w:rsid w:val="0099632B"/>
    <w:rsid w:val="009A0433"/>
    <w:rsid w:val="009A04C4"/>
    <w:rsid w:val="009A3D6F"/>
    <w:rsid w:val="009A4152"/>
    <w:rsid w:val="009A42D2"/>
    <w:rsid w:val="009A4355"/>
    <w:rsid w:val="009B1A5F"/>
    <w:rsid w:val="009B2E5D"/>
    <w:rsid w:val="009B4A1E"/>
    <w:rsid w:val="009B7826"/>
    <w:rsid w:val="009C0147"/>
    <w:rsid w:val="009C4BB1"/>
    <w:rsid w:val="009C5B10"/>
    <w:rsid w:val="009C6E42"/>
    <w:rsid w:val="009E092D"/>
    <w:rsid w:val="009E1493"/>
    <w:rsid w:val="009E26BE"/>
    <w:rsid w:val="009E34DA"/>
    <w:rsid w:val="009E4AFA"/>
    <w:rsid w:val="009E5D8E"/>
    <w:rsid w:val="009E76DB"/>
    <w:rsid w:val="009F1271"/>
    <w:rsid w:val="009F2D5D"/>
    <w:rsid w:val="009F2DE3"/>
    <w:rsid w:val="009F6630"/>
    <w:rsid w:val="00A00C6D"/>
    <w:rsid w:val="00A0219E"/>
    <w:rsid w:val="00A039E0"/>
    <w:rsid w:val="00A04178"/>
    <w:rsid w:val="00A04B04"/>
    <w:rsid w:val="00A14A37"/>
    <w:rsid w:val="00A175F3"/>
    <w:rsid w:val="00A22B35"/>
    <w:rsid w:val="00A25003"/>
    <w:rsid w:val="00A31F76"/>
    <w:rsid w:val="00A32A39"/>
    <w:rsid w:val="00A3379F"/>
    <w:rsid w:val="00A35332"/>
    <w:rsid w:val="00A363AA"/>
    <w:rsid w:val="00A43483"/>
    <w:rsid w:val="00A4370E"/>
    <w:rsid w:val="00A47115"/>
    <w:rsid w:val="00A507F6"/>
    <w:rsid w:val="00A50E59"/>
    <w:rsid w:val="00A51DC4"/>
    <w:rsid w:val="00A54746"/>
    <w:rsid w:val="00A563C6"/>
    <w:rsid w:val="00A5791E"/>
    <w:rsid w:val="00A5796D"/>
    <w:rsid w:val="00A60EDE"/>
    <w:rsid w:val="00A625DE"/>
    <w:rsid w:val="00A66F18"/>
    <w:rsid w:val="00A7494B"/>
    <w:rsid w:val="00A74FA0"/>
    <w:rsid w:val="00A813DC"/>
    <w:rsid w:val="00A8386A"/>
    <w:rsid w:val="00A84CA3"/>
    <w:rsid w:val="00A860F0"/>
    <w:rsid w:val="00A916F8"/>
    <w:rsid w:val="00A94AC4"/>
    <w:rsid w:val="00A95E51"/>
    <w:rsid w:val="00A96AC0"/>
    <w:rsid w:val="00A97067"/>
    <w:rsid w:val="00AA01CC"/>
    <w:rsid w:val="00AA2814"/>
    <w:rsid w:val="00AA48B2"/>
    <w:rsid w:val="00AA6052"/>
    <w:rsid w:val="00AA6254"/>
    <w:rsid w:val="00AB3B7E"/>
    <w:rsid w:val="00AC0572"/>
    <w:rsid w:val="00AC35A4"/>
    <w:rsid w:val="00AC3970"/>
    <w:rsid w:val="00AC6E9D"/>
    <w:rsid w:val="00AC73B6"/>
    <w:rsid w:val="00AD0EDC"/>
    <w:rsid w:val="00AD2970"/>
    <w:rsid w:val="00AE340E"/>
    <w:rsid w:val="00AE4816"/>
    <w:rsid w:val="00AE4C9E"/>
    <w:rsid w:val="00AF038F"/>
    <w:rsid w:val="00AF23BF"/>
    <w:rsid w:val="00AF49CF"/>
    <w:rsid w:val="00B02326"/>
    <w:rsid w:val="00B04FBB"/>
    <w:rsid w:val="00B05374"/>
    <w:rsid w:val="00B17832"/>
    <w:rsid w:val="00B21A53"/>
    <w:rsid w:val="00B225D1"/>
    <w:rsid w:val="00B2271A"/>
    <w:rsid w:val="00B22C06"/>
    <w:rsid w:val="00B23823"/>
    <w:rsid w:val="00B27411"/>
    <w:rsid w:val="00B3510C"/>
    <w:rsid w:val="00B41468"/>
    <w:rsid w:val="00B44E58"/>
    <w:rsid w:val="00B51C7E"/>
    <w:rsid w:val="00B527EB"/>
    <w:rsid w:val="00B5449C"/>
    <w:rsid w:val="00B616A9"/>
    <w:rsid w:val="00B65028"/>
    <w:rsid w:val="00B6741D"/>
    <w:rsid w:val="00B80B7B"/>
    <w:rsid w:val="00B828BB"/>
    <w:rsid w:val="00B83099"/>
    <w:rsid w:val="00B85126"/>
    <w:rsid w:val="00B92B95"/>
    <w:rsid w:val="00BA1828"/>
    <w:rsid w:val="00BA1AA6"/>
    <w:rsid w:val="00BA741E"/>
    <w:rsid w:val="00BA79D7"/>
    <w:rsid w:val="00BB21ED"/>
    <w:rsid w:val="00BB4B1A"/>
    <w:rsid w:val="00BB79E5"/>
    <w:rsid w:val="00BC35C1"/>
    <w:rsid w:val="00BC446D"/>
    <w:rsid w:val="00BC4577"/>
    <w:rsid w:val="00BC472C"/>
    <w:rsid w:val="00BC7CD1"/>
    <w:rsid w:val="00BD153E"/>
    <w:rsid w:val="00BD2C5B"/>
    <w:rsid w:val="00BD454E"/>
    <w:rsid w:val="00BD7C1F"/>
    <w:rsid w:val="00BE0223"/>
    <w:rsid w:val="00BE2E10"/>
    <w:rsid w:val="00BE3DA8"/>
    <w:rsid w:val="00BE4197"/>
    <w:rsid w:val="00BE45F9"/>
    <w:rsid w:val="00BE65F8"/>
    <w:rsid w:val="00BF26BA"/>
    <w:rsid w:val="00BF3B2F"/>
    <w:rsid w:val="00BF73CA"/>
    <w:rsid w:val="00C04685"/>
    <w:rsid w:val="00C0579A"/>
    <w:rsid w:val="00C058B8"/>
    <w:rsid w:val="00C05A7E"/>
    <w:rsid w:val="00C05EEB"/>
    <w:rsid w:val="00C12557"/>
    <w:rsid w:val="00C126AC"/>
    <w:rsid w:val="00C12B88"/>
    <w:rsid w:val="00C16D04"/>
    <w:rsid w:val="00C20266"/>
    <w:rsid w:val="00C242E1"/>
    <w:rsid w:val="00C242F9"/>
    <w:rsid w:val="00C31CD1"/>
    <w:rsid w:val="00C33941"/>
    <w:rsid w:val="00C33D2A"/>
    <w:rsid w:val="00C34216"/>
    <w:rsid w:val="00C36C76"/>
    <w:rsid w:val="00C40C2C"/>
    <w:rsid w:val="00C44849"/>
    <w:rsid w:val="00C44AB6"/>
    <w:rsid w:val="00C4686A"/>
    <w:rsid w:val="00C53371"/>
    <w:rsid w:val="00C54399"/>
    <w:rsid w:val="00C562F2"/>
    <w:rsid w:val="00C60388"/>
    <w:rsid w:val="00C6058A"/>
    <w:rsid w:val="00C60A0E"/>
    <w:rsid w:val="00C67360"/>
    <w:rsid w:val="00C702EA"/>
    <w:rsid w:val="00C713FD"/>
    <w:rsid w:val="00C74DB6"/>
    <w:rsid w:val="00C817B6"/>
    <w:rsid w:val="00C84037"/>
    <w:rsid w:val="00C8630B"/>
    <w:rsid w:val="00C97972"/>
    <w:rsid w:val="00CA19BA"/>
    <w:rsid w:val="00CB77CE"/>
    <w:rsid w:val="00CC1957"/>
    <w:rsid w:val="00CC49CB"/>
    <w:rsid w:val="00CD184E"/>
    <w:rsid w:val="00CD54BD"/>
    <w:rsid w:val="00CD7653"/>
    <w:rsid w:val="00CE0820"/>
    <w:rsid w:val="00CE4B5C"/>
    <w:rsid w:val="00CF0F27"/>
    <w:rsid w:val="00CF3ADA"/>
    <w:rsid w:val="00CF62D1"/>
    <w:rsid w:val="00CF6A23"/>
    <w:rsid w:val="00CF70D5"/>
    <w:rsid w:val="00D0039B"/>
    <w:rsid w:val="00D008D0"/>
    <w:rsid w:val="00D02894"/>
    <w:rsid w:val="00D07019"/>
    <w:rsid w:val="00D1778F"/>
    <w:rsid w:val="00D17B65"/>
    <w:rsid w:val="00D2074C"/>
    <w:rsid w:val="00D20CDF"/>
    <w:rsid w:val="00D220D3"/>
    <w:rsid w:val="00D241EE"/>
    <w:rsid w:val="00D257F3"/>
    <w:rsid w:val="00D2593F"/>
    <w:rsid w:val="00D25C90"/>
    <w:rsid w:val="00D25CF9"/>
    <w:rsid w:val="00D25E16"/>
    <w:rsid w:val="00D26062"/>
    <w:rsid w:val="00D32D13"/>
    <w:rsid w:val="00D3465E"/>
    <w:rsid w:val="00D43FB9"/>
    <w:rsid w:val="00D46CCB"/>
    <w:rsid w:val="00D46CFC"/>
    <w:rsid w:val="00D50F8C"/>
    <w:rsid w:val="00D51197"/>
    <w:rsid w:val="00D51B5F"/>
    <w:rsid w:val="00D52EA7"/>
    <w:rsid w:val="00D54315"/>
    <w:rsid w:val="00D54EF1"/>
    <w:rsid w:val="00D60F8C"/>
    <w:rsid w:val="00D725E3"/>
    <w:rsid w:val="00D752DD"/>
    <w:rsid w:val="00D76D47"/>
    <w:rsid w:val="00DA1A2C"/>
    <w:rsid w:val="00DA2680"/>
    <w:rsid w:val="00DA2E55"/>
    <w:rsid w:val="00DA42E2"/>
    <w:rsid w:val="00DB2883"/>
    <w:rsid w:val="00DB4C68"/>
    <w:rsid w:val="00DB4CF8"/>
    <w:rsid w:val="00DB6E7C"/>
    <w:rsid w:val="00DC01C7"/>
    <w:rsid w:val="00DC036D"/>
    <w:rsid w:val="00DC42BA"/>
    <w:rsid w:val="00DC430E"/>
    <w:rsid w:val="00DD10B4"/>
    <w:rsid w:val="00DD1173"/>
    <w:rsid w:val="00DD2FA5"/>
    <w:rsid w:val="00DE1190"/>
    <w:rsid w:val="00DE3C8C"/>
    <w:rsid w:val="00DE5ABB"/>
    <w:rsid w:val="00DE6FFA"/>
    <w:rsid w:val="00DE7544"/>
    <w:rsid w:val="00E00DB0"/>
    <w:rsid w:val="00E059D5"/>
    <w:rsid w:val="00E07A05"/>
    <w:rsid w:val="00E12EF9"/>
    <w:rsid w:val="00E1453D"/>
    <w:rsid w:val="00E14706"/>
    <w:rsid w:val="00E155BF"/>
    <w:rsid w:val="00E156D7"/>
    <w:rsid w:val="00E15F11"/>
    <w:rsid w:val="00E179F7"/>
    <w:rsid w:val="00E22EE5"/>
    <w:rsid w:val="00E338B4"/>
    <w:rsid w:val="00E34399"/>
    <w:rsid w:val="00E34D65"/>
    <w:rsid w:val="00E35A90"/>
    <w:rsid w:val="00E3682B"/>
    <w:rsid w:val="00E3728A"/>
    <w:rsid w:val="00E37C2C"/>
    <w:rsid w:val="00E40B6D"/>
    <w:rsid w:val="00E5656C"/>
    <w:rsid w:val="00E663D4"/>
    <w:rsid w:val="00E70536"/>
    <w:rsid w:val="00E7344A"/>
    <w:rsid w:val="00E81CF4"/>
    <w:rsid w:val="00E84224"/>
    <w:rsid w:val="00E8536A"/>
    <w:rsid w:val="00E8692B"/>
    <w:rsid w:val="00E910E8"/>
    <w:rsid w:val="00E94B12"/>
    <w:rsid w:val="00E95A92"/>
    <w:rsid w:val="00E95C1D"/>
    <w:rsid w:val="00E96190"/>
    <w:rsid w:val="00E96DB6"/>
    <w:rsid w:val="00EA3962"/>
    <w:rsid w:val="00EA56BB"/>
    <w:rsid w:val="00EA5D83"/>
    <w:rsid w:val="00EA6DDC"/>
    <w:rsid w:val="00EA7828"/>
    <w:rsid w:val="00EB020A"/>
    <w:rsid w:val="00EB1384"/>
    <w:rsid w:val="00EB44A7"/>
    <w:rsid w:val="00EB5FDE"/>
    <w:rsid w:val="00EC2C8C"/>
    <w:rsid w:val="00EC5873"/>
    <w:rsid w:val="00EC63EA"/>
    <w:rsid w:val="00ED1382"/>
    <w:rsid w:val="00ED54E4"/>
    <w:rsid w:val="00ED7156"/>
    <w:rsid w:val="00EE5A6A"/>
    <w:rsid w:val="00EE5EE1"/>
    <w:rsid w:val="00EF36E6"/>
    <w:rsid w:val="00EF559E"/>
    <w:rsid w:val="00EF6C10"/>
    <w:rsid w:val="00F01AB7"/>
    <w:rsid w:val="00F03E27"/>
    <w:rsid w:val="00F06851"/>
    <w:rsid w:val="00F0723C"/>
    <w:rsid w:val="00F10F74"/>
    <w:rsid w:val="00F11B5E"/>
    <w:rsid w:val="00F15C9F"/>
    <w:rsid w:val="00F215F2"/>
    <w:rsid w:val="00F21745"/>
    <w:rsid w:val="00F24216"/>
    <w:rsid w:val="00F24E8D"/>
    <w:rsid w:val="00F25ECE"/>
    <w:rsid w:val="00F26B83"/>
    <w:rsid w:val="00F31415"/>
    <w:rsid w:val="00F3472C"/>
    <w:rsid w:val="00F404B5"/>
    <w:rsid w:val="00F41994"/>
    <w:rsid w:val="00F433E0"/>
    <w:rsid w:val="00F4548D"/>
    <w:rsid w:val="00F5112E"/>
    <w:rsid w:val="00F51FBF"/>
    <w:rsid w:val="00F5268B"/>
    <w:rsid w:val="00F53440"/>
    <w:rsid w:val="00F53C70"/>
    <w:rsid w:val="00F552E4"/>
    <w:rsid w:val="00F5640B"/>
    <w:rsid w:val="00F62246"/>
    <w:rsid w:val="00F622E2"/>
    <w:rsid w:val="00F64F82"/>
    <w:rsid w:val="00F66E72"/>
    <w:rsid w:val="00F67146"/>
    <w:rsid w:val="00F67F51"/>
    <w:rsid w:val="00F70274"/>
    <w:rsid w:val="00F71A28"/>
    <w:rsid w:val="00F729DE"/>
    <w:rsid w:val="00F765A2"/>
    <w:rsid w:val="00F86DD6"/>
    <w:rsid w:val="00F93D7E"/>
    <w:rsid w:val="00FA044D"/>
    <w:rsid w:val="00FA2A7A"/>
    <w:rsid w:val="00FA3EFA"/>
    <w:rsid w:val="00FA5F8D"/>
    <w:rsid w:val="00FB0BEE"/>
    <w:rsid w:val="00FB3CC4"/>
    <w:rsid w:val="00FB673D"/>
    <w:rsid w:val="00FB6F0F"/>
    <w:rsid w:val="00FC133C"/>
    <w:rsid w:val="00FC18B6"/>
    <w:rsid w:val="00FC1FFB"/>
    <w:rsid w:val="00FC31D8"/>
    <w:rsid w:val="00FC56E4"/>
    <w:rsid w:val="00FD0773"/>
    <w:rsid w:val="00FD0FCB"/>
    <w:rsid w:val="00FD4D07"/>
    <w:rsid w:val="00FD6083"/>
    <w:rsid w:val="00FD7657"/>
    <w:rsid w:val="00FE3088"/>
    <w:rsid w:val="00FE32B3"/>
    <w:rsid w:val="00FE4FE9"/>
    <w:rsid w:val="00FE56BD"/>
    <w:rsid w:val="00FE6F3A"/>
    <w:rsid w:val="00FF0841"/>
    <w:rsid w:val="00FF0C53"/>
    <w:rsid w:val="00FF2505"/>
    <w:rsid w:val="00FF3DEC"/>
    <w:rsid w:val="00FF4888"/>
    <w:rsid w:val="00FF4ACF"/>
    <w:rsid w:val="00FF598D"/>
    <w:rsid w:val="00FF6A68"/>
    <w:rsid w:val="00FF7FD7"/>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1406"/>
  <w15:docId w15:val="{05D1D7A4-1D83-476B-9B81-5E9BFF2B7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653"/>
    <w:pPr>
      <w:spacing w:after="0" w:line="360" w:lineRule="auto"/>
      <w:jc w:val="both"/>
    </w:pPr>
    <w:rPr>
      <w:rFonts w:ascii="Times New Roman" w:hAnsi="Times New Roman" w:cs="Times New Roman"/>
      <w:noProof/>
      <w:kern w:val="0"/>
      <w:sz w:val="24"/>
      <w:szCs w:val="24"/>
      <w:lang w:val="en-US"/>
      <w14:ligatures w14:val="none"/>
    </w:rPr>
  </w:style>
  <w:style w:type="paragraph" w:styleId="Heading1">
    <w:name w:val="heading 1"/>
    <w:basedOn w:val="Normal"/>
    <w:next w:val="Normal"/>
    <w:link w:val="Heading1Char"/>
    <w:uiPriority w:val="9"/>
    <w:qFormat/>
    <w:rsid w:val="000614E8"/>
    <w:pPr>
      <w:jc w:val="center"/>
      <w:outlineLvl w:val="0"/>
    </w:pPr>
    <w:rPr>
      <w:rFonts w:eastAsia="Calibri"/>
      <w:b/>
      <w:bCs/>
      <w:color w:val="000000" w:themeColor="text1"/>
      <w:sz w:val="28"/>
      <w:szCs w:val="28"/>
    </w:rPr>
  </w:style>
  <w:style w:type="paragraph" w:styleId="Heading2">
    <w:name w:val="heading 2"/>
    <w:basedOn w:val="Normal"/>
    <w:next w:val="Normal"/>
    <w:link w:val="Heading2Char"/>
    <w:uiPriority w:val="9"/>
    <w:unhideWhenUsed/>
    <w:qFormat/>
    <w:rsid w:val="00A35332"/>
    <w:pPr>
      <w:outlineLvl w:val="1"/>
    </w:pPr>
    <w:rPr>
      <w:b/>
      <w:bCs/>
    </w:rPr>
  </w:style>
  <w:style w:type="paragraph" w:styleId="Heading3">
    <w:name w:val="heading 3"/>
    <w:basedOn w:val="Normal"/>
    <w:next w:val="Normal"/>
    <w:link w:val="Heading3Char"/>
    <w:uiPriority w:val="9"/>
    <w:unhideWhenUsed/>
    <w:qFormat/>
    <w:rsid w:val="009F2D5D"/>
    <w:pPr>
      <w:outlineLvl w:val="2"/>
    </w:pPr>
    <w:rPr>
      <w:b/>
      <w:bCs/>
    </w:rPr>
  </w:style>
  <w:style w:type="paragraph" w:styleId="Heading4">
    <w:name w:val="heading 4"/>
    <w:aliases w:val="Daftar Tabel"/>
    <w:basedOn w:val="Normal"/>
    <w:next w:val="Normal"/>
    <w:link w:val="Heading4Char"/>
    <w:uiPriority w:val="9"/>
    <w:unhideWhenUsed/>
    <w:qFormat/>
    <w:rsid w:val="00390734"/>
    <w:pPr>
      <w:ind w:firstLine="720"/>
      <w:jc w:val="center"/>
      <w:outlineLvl w:val="3"/>
    </w:pPr>
  </w:style>
  <w:style w:type="paragraph" w:styleId="Heading5">
    <w:name w:val="heading 5"/>
    <w:aliases w:val="Daftar Gambar"/>
    <w:basedOn w:val="Normal"/>
    <w:next w:val="Normal"/>
    <w:link w:val="Heading5Char"/>
    <w:uiPriority w:val="9"/>
    <w:unhideWhenUsed/>
    <w:qFormat/>
    <w:rsid w:val="003D297E"/>
    <w:pPr>
      <w:keepNext/>
      <w:keepLines/>
      <w:jc w:val="center"/>
      <w:outlineLvl w:val="4"/>
    </w:pPr>
    <w:rPr>
      <w:rFonts w:asciiTheme="majorBidi" w:eastAsiaTheme="majorEastAsia" w:hAnsiTheme="majorBidi" w:cstheme="majorBidi"/>
      <w:color w:val="000000" w:themeColor="text1"/>
    </w:rPr>
  </w:style>
  <w:style w:type="paragraph" w:styleId="Heading6">
    <w:name w:val="heading 6"/>
    <w:basedOn w:val="Normal"/>
    <w:next w:val="Normal"/>
    <w:link w:val="Heading6Char"/>
    <w:uiPriority w:val="9"/>
    <w:semiHidden/>
    <w:unhideWhenUsed/>
    <w:qFormat/>
    <w:rsid w:val="005C56C9"/>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4E8"/>
    <w:rPr>
      <w:rFonts w:ascii="Times New Roman" w:eastAsia="Calibri" w:hAnsi="Times New Roman" w:cs="Times New Roman"/>
      <w:b/>
      <w:bCs/>
      <w:color w:val="000000" w:themeColor="text1"/>
      <w:kern w:val="0"/>
      <w:sz w:val="28"/>
      <w:szCs w:val="28"/>
      <w:lang w:val="en-US"/>
      <w14:ligatures w14:val="none"/>
    </w:rPr>
  </w:style>
  <w:style w:type="character" w:customStyle="1" w:styleId="Heading2Char">
    <w:name w:val="Heading 2 Char"/>
    <w:basedOn w:val="DefaultParagraphFont"/>
    <w:link w:val="Heading2"/>
    <w:uiPriority w:val="9"/>
    <w:rsid w:val="00A35332"/>
    <w:rPr>
      <w:rFonts w:ascii="Times New Roman" w:hAnsi="Times New Roman" w:cs="Times New Roman"/>
      <w:b/>
      <w:bCs/>
      <w:kern w:val="0"/>
      <w:sz w:val="24"/>
      <w:szCs w:val="24"/>
      <w:lang w:val="en-US"/>
      <w14:ligatures w14:val="none"/>
    </w:rPr>
  </w:style>
  <w:style w:type="paragraph" w:styleId="ListParagraph">
    <w:name w:val="List Paragraph"/>
    <w:basedOn w:val="Normal"/>
    <w:link w:val="ListParagraphChar"/>
    <w:uiPriority w:val="34"/>
    <w:qFormat/>
    <w:rsid w:val="00D46CFC"/>
    <w:pPr>
      <w:ind w:left="720"/>
      <w:contextualSpacing/>
    </w:pPr>
  </w:style>
  <w:style w:type="character" w:customStyle="1" w:styleId="Heading3Char">
    <w:name w:val="Heading 3 Char"/>
    <w:basedOn w:val="DefaultParagraphFont"/>
    <w:link w:val="Heading3"/>
    <w:uiPriority w:val="9"/>
    <w:rsid w:val="009F2D5D"/>
    <w:rPr>
      <w:rFonts w:ascii="Times New Roman" w:hAnsi="Times New Roman" w:cs="Times New Roman"/>
      <w:b/>
      <w:bCs/>
      <w:kern w:val="0"/>
      <w:sz w:val="24"/>
      <w:szCs w:val="24"/>
      <w:lang w:val="en-US"/>
      <w14:ligatures w14:val="none"/>
    </w:rPr>
  </w:style>
  <w:style w:type="character" w:customStyle="1" w:styleId="Heading4Char">
    <w:name w:val="Heading 4 Char"/>
    <w:aliases w:val="Daftar Tabel Char"/>
    <w:basedOn w:val="DefaultParagraphFont"/>
    <w:link w:val="Heading4"/>
    <w:uiPriority w:val="9"/>
    <w:rsid w:val="00390734"/>
    <w:rPr>
      <w:rFonts w:ascii="Times New Roman" w:hAnsi="Times New Roman" w:cs="Times New Roman"/>
      <w:kern w:val="0"/>
      <w:sz w:val="24"/>
      <w:szCs w:val="24"/>
      <w:lang w:val="en-US"/>
      <w14:ligatures w14:val="none"/>
    </w:rPr>
  </w:style>
  <w:style w:type="paragraph" w:styleId="Caption">
    <w:name w:val="caption"/>
    <w:basedOn w:val="Normal"/>
    <w:next w:val="Normal"/>
    <w:uiPriority w:val="35"/>
    <w:unhideWhenUsed/>
    <w:qFormat/>
    <w:rsid w:val="002C1A34"/>
    <w:pPr>
      <w:spacing w:after="200" w:line="240" w:lineRule="auto"/>
    </w:pPr>
    <w:rPr>
      <w:i/>
      <w:iCs/>
      <w:color w:val="44546A" w:themeColor="text2"/>
      <w:sz w:val="18"/>
      <w:szCs w:val="18"/>
    </w:rPr>
  </w:style>
  <w:style w:type="character" w:styleId="Hyperlink">
    <w:name w:val="Hyperlink"/>
    <w:basedOn w:val="DefaultParagraphFont"/>
    <w:uiPriority w:val="99"/>
    <w:unhideWhenUsed/>
    <w:rsid w:val="002D1B6C"/>
    <w:rPr>
      <w:color w:val="0563C1" w:themeColor="hyperlink"/>
      <w:u w:val="single"/>
    </w:rPr>
  </w:style>
  <w:style w:type="character" w:styleId="FollowedHyperlink">
    <w:name w:val="FollowedHyperlink"/>
    <w:basedOn w:val="DefaultParagraphFont"/>
    <w:uiPriority w:val="99"/>
    <w:semiHidden/>
    <w:unhideWhenUsed/>
    <w:rsid w:val="002D1B6C"/>
    <w:rPr>
      <w:color w:val="954F72" w:themeColor="followedHyperlink"/>
      <w:u w:val="single"/>
    </w:rPr>
  </w:style>
  <w:style w:type="character" w:customStyle="1" w:styleId="ListParagraphChar">
    <w:name w:val="List Paragraph Char"/>
    <w:link w:val="ListParagraph"/>
    <w:uiPriority w:val="34"/>
    <w:locked/>
    <w:rsid w:val="00CF0F27"/>
    <w:rPr>
      <w:rFonts w:ascii="Times New Roman" w:hAnsi="Times New Roman" w:cs="Times New Roman"/>
      <w:kern w:val="0"/>
      <w:sz w:val="24"/>
      <w:szCs w:val="24"/>
      <w:lang w:val="en-US"/>
      <w14:ligatures w14:val="none"/>
    </w:rPr>
  </w:style>
  <w:style w:type="table" w:styleId="TableGrid">
    <w:name w:val="Table Grid"/>
    <w:basedOn w:val="TableNormal"/>
    <w:uiPriority w:val="39"/>
    <w:rsid w:val="00AE340E"/>
    <w:pPr>
      <w:spacing w:after="0" w:line="240" w:lineRule="auto"/>
    </w:pPr>
    <w:rPr>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F27C9"/>
    <w:pPr>
      <w:spacing w:before="100" w:beforeAutospacing="1" w:after="100" w:afterAutospacing="1" w:line="240" w:lineRule="auto"/>
      <w:jc w:val="left"/>
    </w:pPr>
    <w:rPr>
      <w:rFonts w:eastAsia="Times New Roman"/>
      <w:lang w:val="id-ID" w:eastAsia="id-ID"/>
    </w:rPr>
  </w:style>
  <w:style w:type="paragraph" w:styleId="FootnoteText">
    <w:name w:val="footnote text"/>
    <w:basedOn w:val="Normal"/>
    <w:link w:val="FootnoteTextChar"/>
    <w:uiPriority w:val="99"/>
    <w:semiHidden/>
    <w:unhideWhenUsed/>
    <w:rsid w:val="007C2EF6"/>
    <w:pPr>
      <w:spacing w:line="240" w:lineRule="auto"/>
    </w:pPr>
    <w:rPr>
      <w:sz w:val="20"/>
      <w:szCs w:val="20"/>
    </w:rPr>
  </w:style>
  <w:style w:type="character" w:customStyle="1" w:styleId="FootnoteTextChar">
    <w:name w:val="Footnote Text Char"/>
    <w:basedOn w:val="DefaultParagraphFont"/>
    <w:link w:val="FootnoteText"/>
    <w:uiPriority w:val="99"/>
    <w:semiHidden/>
    <w:rsid w:val="007C2EF6"/>
    <w:rPr>
      <w:rFonts w:ascii="Times New Roman" w:hAnsi="Times New Roman" w:cs="Times New Roman"/>
      <w:kern w:val="0"/>
      <w:sz w:val="20"/>
      <w:szCs w:val="20"/>
      <w:lang w:val="en-US"/>
      <w14:ligatures w14:val="none"/>
    </w:rPr>
  </w:style>
  <w:style w:type="character" w:styleId="FootnoteReference">
    <w:name w:val="footnote reference"/>
    <w:basedOn w:val="DefaultParagraphFont"/>
    <w:uiPriority w:val="99"/>
    <w:semiHidden/>
    <w:unhideWhenUsed/>
    <w:rsid w:val="007C2EF6"/>
    <w:rPr>
      <w:vertAlign w:val="superscript"/>
    </w:rPr>
  </w:style>
  <w:style w:type="paragraph" w:styleId="Header">
    <w:name w:val="header"/>
    <w:basedOn w:val="Normal"/>
    <w:link w:val="HeaderChar"/>
    <w:uiPriority w:val="99"/>
    <w:unhideWhenUsed/>
    <w:rsid w:val="008472BF"/>
    <w:pPr>
      <w:tabs>
        <w:tab w:val="center" w:pos="4513"/>
        <w:tab w:val="right" w:pos="9026"/>
      </w:tabs>
      <w:spacing w:line="240" w:lineRule="auto"/>
    </w:pPr>
  </w:style>
  <w:style w:type="character" w:customStyle="1" w:styleId="HeaderChar">
    <w:name w:val="Header Char"/>
    <w:basedOn w:val="DefaultParagraphFont"/>
    <w:link w:val="Header"/>
    <w:uiPriority w:val="99"/>
    <w:rsid w:val="008472BF"/>
    <w:rPr>
      <w:rFonts w:ascii="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8472BF"/>
    <w:pPr>
      <w:tabs>
        <w:tab w:val="center" w:pos="4513"/>
        <w:tab w:val="right" w:pos="9026"/>
      </w:tabs>
      <w:spacing w:line="240" w:lineRule="auto"/>
    </w:pPr>
  </w:style>
  <w:style w:type="character" w:customStyle="1" w:styleId="FooterChar">
    <w:name w:val="Footer Char"/>
    <w:basedOn w:val="DefaultParagraphFont"/>
    <w:link w:val="Footer"/>
    <w:uiPriority w:val="99"/>
    <w:rsid w:val="008472BF"/>
    <w:rPr>
      <w:rFonts w:ascii="Times New Roman" w:hAnsi="Times New Roman" w:cs="Times New Roman"/>
      <w:kern w:val="0"/>
      <w:sz w:val="24"/>
      <w:szCs w:val="24"/>
      <w:lang w:val="en-US"/>
      <w14:ligatures w14:val="none"/>
    </w:rPr>
  </w:style>
  <w:style w:type="paragraph" w:styleId="Revision">
    <w:name w:val="Revision"/>
    <w:hidden/>
    <w:uiPriority w:val="99"/>
    <w:semiHidden/>
    <w:rsid w:val="00FE32B3"/>
    <w:pPr>
      <w:spacing w:after="0" w:line="240" w:lineRule="auto"/>
    </w:pPr>
    <w:rPr>
      <w:rFonts w:ascii="Times New Roman" w:hAnsi="Times New Roman" w:cs="Times New Roman"/>
      <w:kern w:val="0"/>
      <w:sz w:val="24"/>
      <w:szCs w:val="24"/>
      <w:lang w:val="en-US"/>
      <w14:ligatures w14:val="none"/>
    </w:rPr>
  </w:style>
  <w:style w:type="character" w:styleId="CommentReference">
    <w:name w:val="annotation reference"/>
    <w:basedOn w:val="DefaultParagraphFont"/>
    <w:uiPriority w:val="99"/>
    <w:semiHidden/>
    <w:unhideWhenUsed/>
    <w:rsid w:val="00FE32B3"/>
    <w:rPr>
      <w:sz w:val="16"/>
      <w:szCs w:val="16"/>
    </w:rPr>
  </w:style>
  <w:style w:type="paragraph" w:styleId="CommentText">
    <w:name w:val="annotation text"/>
    <w:basedOn w:val="Normal"/>
    <w:link w:val="CommentTextChar"/>
    <w:uiPriority w:val="99"/>
    <w:unhideWhenUsed/>
    <w:rsid w:val="00FE32B3"/>
    <w:pPr>
      <w:spacing w:line="240" w:lineRule="auto"/>
    </w:pPr>
    <w:rPr>
      <w:sz w:val="20"/>
      <w:szCs w:val="20"/>
    </w:rPr>
  </w:style>
  <w:style w:type="character" w:customStyle="1" w:styleId="CommentTextChar">
    <w:name w:val="Comment Text Char"/>
    <w:basedOn w:val="DefaultParagraphFont"/>
    <w:link w:val="CommentText"/>
    <w:uiPriority w:val="99"/>
    <w:rsid w:val="00FE32B3"/>
    <w:rPr>
      <w:rFonts w:ascii="Times New Roman" w:hAnsi="Times New Roman"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FE32B3"/>
    <w:rPr>
      <w:b/>
      <w:bCs/>
    </w:rPr>
  </w:style>
  <w:style w:type="character" w:customStyle="1" w:styleId="CommentSubjectChar">
    <w:name w:val="Comment Subject Char"/>
    <w:basedOn w:val="CommentTextChar"/>
    <w:link w:val="CommentSubject"/>
    <w:uiPriority w:val="99"/>
    <w:semiHidden/>
    <w:rsid w:val="00FE32B3"/>
    <w:rPr>
      <w:rFonts w:ascii="Times New Roman" w:hAnsi="Times New Roman" w:cs="Times New Roman"/>
      <w:b/>
      <w:bCs/>
      <w:kern w:val="0"/>
      <w:sz w:val="20"/>
      <w:szCs w:val="20"/>
      <w:lang w:val="en-US"/>
      <w14:ligatures w14:val="none"/>
    </w:rPr>
  </w:style>
  <w:style w:type="character" w:customStyle="1" w:styleId="Heading5Char">
    <w:name w:val="Heading 5 Char"/>
    <w:aliases w:val="Daftar Gambar Char"/>
    <w:basedOn w:val="DefaultParagraphFont"/>
    <w:link w:val="Heading5"/>
    <w:uiPriority w:val="9"/>
    <w:rsid w:val="003D297E"/>
    <w:rPr>
      <w:rFonts w:asciiTheme="majorBidi" w:eastAsiaTheme="majorEastAsia" w:hAnsiTheme="majorBidi" w:cstheme="majorBidi"/>
      <w:color w:val="000000" w:themeColor="text1"/>
      <w:kern w:val="0"/>
      <w:sz w:val="24"/>
      <w:szCs w:val="24"/>
      <w:lang w:val="en-US"/>
      <w14:ligatures w14:val="none"/>
    </w:rPr>
  </w:style>
  <w:style w:type="character" w:customStyle="1" w:styleId="katex-mathml">
    <w:name w:val="katex-mathml"/>
    <w:basedOn w:val="DefaultParagraphFont"/>
    <w:rsid w:val="00F70274"/>
  </w:style>
  <w:style w:type="character" w:customStyle="1" w:styleId="mord">
    <w:name w:val="mord"/>
    <w:basedOn w:val="DefaultParagraphFont"/>
    <w:rsid w:val="00F70274"/>
  </w:style>
  <w:style w:type="character" w:customStyle="1" w:styleId="vlist-s">
    <w:name w:val="vlist-s"/>
    <w:basedOn w:val="DefaultParagraphFont"/>
    <w:rsid w:val="00F70274"/>
  </w:style>
  <w:style w:type="character" w:styleId="PlaceholderText">
    <w:name w:val="Placeholder Text"/>
    <w:basedOn w:val="DefaultParagraphFont"/>
    <w:uiPriority w:val="99"/>
    <w:semiHidden/>
    <w:rsid w:val="00075A32"/>
    <w:rPr>
      <w:color w:val="666666"/>
    </w:rPr>
  </w:style>
  <w:style w:type="paragraph" w:styleId="TOC1">
    <w:name w:val="toc 1"/>
    <w:basedOn w:val="Normal"/>
    <w:next w:val="Normal"/>
    <w:autoRedefine/>
    <w:uiPriority w:val="39"/>
    <w:unhideWhenUsed/>
    <w:rsid w:val="00E81CF4"/>
    <w:pPr>
      <w:tabs>
        <w:tab w:val="right" w:leader="dot" w:pos="7927"/>
      </w:tabs>
      <w:spacing w:after="100"/>
    </w:pPr>
    <w:rPr>
      <w:lang w:val="sv-SE"/>
    </w:rPr>
  </w:style>
  <w:style w:type="paragraph" w:styleId="TOC2">
    <w:name w:val="toc 2"/>
    <w:basedOn w:val="Normal"/>
    <w:next w:val="Normal"/>
    <w:autoRedefine/>
    <w:uiPriority w:val="39"/>
    <w:unhideWhenUsed/>
    <w:rsid w:val="00ED7156"/>
    <w:pPr>
      <w:spacing w:after="100"/>
      <w:ind w:left="240"/>
    </w:pPr>
  </w:style>
  <w:style w:type="paragraph" w:styleId="TOC3">
    <w:name w:val="toc 3"/>
    <w:basedOn w:val="Normal"/>
    <w:next w:val="Normal"/>
    <w:autoRedefine/>
    <w:uiPriority w:val="39"/>
    <w:unhideWhenUsed/>
    <w:rsid w:val="00ED7156"/>
    <w:pPr>
      <w:spacing w:after="100"/>
      <w:ind w:left="480"/>
    </w:pPr>
  </w:style>
  <w:style w:type="paragraph" w:styleId="TOCHeading">
    <w:name w:val="TOC Heading"/>
    <w:basedOn w:val="Heading1"/>
    <w:next w:val="Normal"/>
    <w:uiPriority w:val="39"/>
    <w:unhideWhenUsed/>
    <w:qFormat/>
    <w:rsid w:val="003135AF"/>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NoSpacing">
    <w:name w:val="No Spacing"/>
    <w:uiPriority w:val="1"/>
    <w:qFormat/>
    <w:rsid w:val="00D51B5F"/>
    <w:pPr>
      <w:spacing w:after="0" w:line="240" w:lineRule="auto"/>
      <w:jc w:val="both"/>
    </w:pPr>
    <w:rPr>
      <w:rFonts w:ascii="Times New Roman" w:hAnsi="Times New Roman" w:cs="Times New Roman"/>
      <w:kern w:val="0"/>
      <w:sz w:val="24"/>
      <w:szCs w:val="24"/>
      <w:lang w:val="en-US"/>
      <w14:ligatures w14:val="none"/>
    </w:rPr>
  </w:style>
  <w:style w:type="character" w:styleId="Strong">
    <w:name w:val="Strong"/>
    <w:basedOn w:val="DefaultParagraphFont"/>
    <w:uiPriority w:val="22"/>
    <w:qFormat/>
    <w:rsid w:val="000734A2"/>
    <w:rPr>
      <w:b/>
      <w:bCs/>
    </w:rPr>
  </w:style>
  <w:style w:type="character" w:customStyle="1" w:styleId="Heading6Char">
    <w:name w:val="Heading 6 Char"/>
    <w:basedOn w:val="DefaultParagraphFont"/>
    <w:link w:val="Heading6"/>
    <w:uiPriority w:val="9"/>
    <w:semiHidden/>
    <w:rsid w:val="005C56C9"/>
    <w:rPr>
      <w:rFonts w:asciiTheme="majorHAnsi" w:eastAsiaTheme="majorEastAsia" w:hAnsiTheme="majorHAnsi" w:cstheme="majorBidi"/>
      <w:noProof/>
      <w:color w:val="1F3763" w:themeColor="accent1" w:themeShade="7F"/>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86669">
      <w:marLeft w:val="480"/>
      <w:marRight w:val="0"/>
      <w:marTop w:val="0"/>
      <w:marBottom w:val="0"/>
      <w:divBdr>
        <w:top w:val="none" w:sz="0" w:space="0" w:color="auto"/>
        <w:left w:val="none" w:sz="0" w:space="0" w:color="auto"/>
        <w:bottom w:val="none" w:sz="0" w:space="0" w:color="auto"/>
        <w:right w:val="none" w:sz="0" w:space="0" w:color="auto"/>
      </w:divBdr>
    </w:div>
    <w:div w:id="33627544">
      <w:marLeft w:val="480"/>
      <w:marRight w:val="0"/>
      <w:marTop w:val="0"/>
      <w:marBottom w:val="0"/>
      <w:divBdr>
        <w:top w:val="none" w:sz="0" w:space="0" w:color="auto"/>
        <w:left w:val="none" w:sz="0" w:space="0" w:color="auto"/>
        <w:bottom w:val="none" w:sz="0" w:space="0" w:color="auto"/>
        <w:right w:val="none" w:sz="0" w:space="0" w:color="auto"/>
      </w:divBdr>
    </w:div>
    <w:div w:id="71510440">
      <w:marLeft w:val="480"/>
      <w:marRight w:val="0"/>
      <w:marTop w:val="0"/>
      <w:marBottom w:val="0"/>
      <w:divBdr>
        <w:top w:val="none" w:sz="0" w:space="0" w:color="auto"/>
        <w:left w:val="none" w:sz="0" w:space="0" w:color="auto"/>
        <w:bottom w:val="none" w:sz="0" w:space="0" w:color="auto"/>
        <w:right w:val="none" w:sz="0" w:space="0" w:color="auto"/>
      </w:divBdr>
    </w:div>
    <w:div w:id="98915071">
      <w:marLeft w:val="480"/>
      <w:marRight w:val="0"/>
      <w:marTop w:val="0"/>
      <w:marBottom w:val="0"/>
      <w:divBdr>
        <w:top w:val="none" w:sz="0" w:space="0" w:color="auto"/>
        <w:left w:val="none" w:sz="0" w:space="0" w:color="auto"/>
        <w:bottom w:val="none" w:sz="0" w:space="0" w:color="auto"/>
        <w:right w:val="none" w:sz="0" w:space="0" w:color="auto"/>
      </w:divBdr>
    </w:div>
    <w:div w:id="103159731">
      <w:marLeft w:val="480"/>
      <w:marRight w:val="0"/>
      <w:marTop w:val="0"/>
      <w:marBottom w:val="0"/>
      <w:divBdr>
        <w:top w:val="none" w:sz="0" w:space="0" w:color="auto"/>
        <w:left w:val="none" w:sz="0" w:space="0" w:color="auto"/>
        <w:bottom w:val="none" w:sz="0" w:space="0" w:color="auto"/>
        <w:right w:val="none" w:sz="0" w:space="0" w:color="auto"/>
      </w:divBdr>
    </w:div>
    <w:div w:id="121388525">
      <w:marLeft w:val="480"/>
      <w:marRight w:val="0"/>
      <w:marTop w:val="0"/>
      <w:marBottom w:val="0"/>
      <w:divBdr>
        <w:top w:val="none" w:sz="0" w:space="0" w:color="auto"/>
        <w:left w:val="none" w:sz="0" w:space="0" w:color="auto"/>
        <w:bottom w:val="none" w:sz="0" w:space="0" w:color="auto"/>
        <w:right w:val="none" w:sz="0" w:space="0" w:color="auto"/>
      </w:divBdr>
    </w:div>
    <w:div w:id="143550190">
      <w:marLeft w:val="480"/>
      <w:marRight w:val="0"/>
      <w:marTop w:val="0"/>
      <w:marBottom w:val="0"/>
      <w:divBdr>
        <w:top w:val="none" w:sz="0" w:space="0" w:color="auto"/>
        <w:left w:val="none" w:sz="0" w:space="0" w:color="auto"/>
        <w:bottom w:val="none" w:sz="0" w:space="0" w:color="auto"/>
        <w:right w:val="none" w:sz="0" w:space="0" w:color="auto"/>
      </w:divBdr>
    </w:div>
    <w:div w:id="162933866">
      <w:marLeft w:val="480"/>
      <w:marRight w:val="0"/>
      <w:marTop w:val="0"/>
      <w:marBottom w:val="0"/>
      <w:divBdr>
        <w:top w:val="none" w:sz="0" w:space="0" w:color="auto"/>
        <w:left w:val="none" w:sz="0" w:space="0" w:color="auto"/>
        <w:bottom w:val="none" w:sz="0" w:space="0" w:color="auto"/>
        <w:right w:val="none" w:sz="0" w:space="0" w:color="auto"/>
      </w:divBdr>
    </w:div>
    <w:div w:id="168953214">
      <w:marLeft w:val="480"/>
      <w:marRight w:val="0"/>
      <w:marTop w:val="0"/>
      <w:marBottom w:val="0"/>
      <w:divBdr>
        <w:top w:val="none" w:sz="0" w:space="0" w:color="auto"/>
        <w:left w:val="none" w:sz="0" w:space="0" w:color="auto"/>
        <w:bottom w:val="none" w:sz="0" w:space="0" w:color="auto"/>
        <w:right w:val="none" w:sz="0" w:space="0" w:color="auto"/>
      </w:divBdr>
    </w:div>
    <w:div w:id="196086298">
      <w:marLeft w:val="480"/>
      <w:marRight w:val="0"/>
      <w:marTop w:val="0"/>
      <w:marBottom w:val="0"/>
      <w:divBdr>
        <w:top w:val="none" w:sz="0" w:space="0" w:color="auto"/>
        <w:left w:val="none" w:sz="0" w:space="0" w:color="auto"/>
        <w:bottom w:val="none" w:sz="0" w:space="0" w:color="auto"/>
        <w:right w:val="none" w:sz="0" w:space="0" w:color="auto"/>
      </w:divBdr>
    </w:div>
    <w:div w:id="228351349">
      <w:marLeft w:val="480"/>
      <w:marRight w:val="0"/>
      <w:marTop w:val="0"/>
      <w:marBottom w:val="0"/>
      <w:divBdr>
        <w:top w:val="none" w:sz="0" w:space="0" w:color="auto"/>
        <w:left w:val="none" w:sz="0" w:space="0" w:color="auto"/>
        <w:bottom w:val="none" w:sz="0" w:space="0" w:color="auto"/>
        <w:right w:val="none" w:sz="0" w:space="0" w:color="auto"/>
      </w:divBdr>
    </w:div>
    <w:div w:id="228537472">
      <w:marLeft w:val="480"/>
      <w:marRight w:val="0"/>
      <w:marTop w:val="0"/>
      <w:marBottom w:val="0"/>
      <w:divBdr>
        <w:top w:val="none" w:sz="0" w:space="0" w:color="auto"/>
        <w:left w:val="none" w:sz="0" w:space="0" w:color="auto"/>
        <w:bottom w:val="none" w:sz="0" w:space="0" w:color="auto"/>
        <w:right w:val="none" w:sz="0" w:space="0" w:color="auto"/>
      </w:divBdr>
    </w:div>
    <w:div w:id="251360735">
      <w:marLeft w:val="480"/>
      <w:marRight w:val="0"/>
      <w:marTop w:val="0"/>
      <w:marBottom w:val="0"/>
      <w:divBdr>
        <w:top w:val="none" w:sz="0" w:space="0" w:color="auto"/>
        <w:left w:val="none" w:sz="0" w:space="0" w:color="auto"/>
        <w:bottom w:val="none" w:sz="0" w:space="0" w:color="auto"/>
        <w:right w:val="none" w:sz="0" w:space="0" w:color="auto"/>
      </w:divBdr>
    </w:div>
    <w:div w:id="263996931">
      <w:marLeft w:val="480"/>
      <w:marRight w:val="0"/>
      <w:marTop w:val="0"/>
      <w:marBottom w:val="0"/>
      <w:divBdr>
        <w:top w:val="none" w:sz="0" w:space="0" w:color="auto"/>
        <w:left w:val="none" w:sz="0" w:space="0" w:color="auto"/>
        <w:bottom w:val="none" w:sz="0" w:space="0" w:color="auto"/>
        <w:right w:val="none" w:sz="0" w:space="0" w:color="auto"/>
      </w:divBdr>
    </w:div>
    <w:div w:id="268588015">
      <w:marLeft w:val="480"/>
      <w:marRight w:val="0"/>
      <w:marTop w:val="0"/>
      <w:marBottom w:val="0"/>
      <w:divBdr>
        <w:top w:val="none" w:sz="0" w:space="0" w:color="auto"/>
        <w:left w:val="none" w:sz="0" w:space="0" w:color="auto"/>
        <w:bottom w:val="none" w:sz="0" w:space="0" w:color="auto"/>
        <w:right w:val="none" w:sz="0" w:space="0" w:color="auto"/>
      </w:divBdr>
    </w:div>
    <w:div w:id="277690114">
      <w:marLeft w:val="480"/>
      <w:marRight w:val="0"/>
      <w:marTop w:val="0"/>
      <w:marBottom w:val="0"/>
      <w:divBdr>
        <w:top w:val="none" w:sz="0" w:space="0" w:color="auto"/>
        <w:left w:val="none" w:sz="0" w:space="0" w:color="auto"/>
        <w:bottom w:val="none" w:sz="0" w:space="0" w:color="auto"/>
        <w:right w:val="none" w:sz="0" w:space="0" w:color="auto"/>
      </w:divBdr>
    </w:div>
    <w:div w:id="281039462">
      <w:marLeft w:val="480"/>
      <w:marRight w:val="0"/>
      <w:marTop w:val="0"/>
      <w:marBottom w:val="0"/>
      <w:divBdr>
        <w:top w:val="none" w:sz="0" w:space="0" w:color="auto"/>
        <w:left w:val="none" w:sz="0" w:space="0" w:color="auto"/>
        <w:bottom w:val="none" w:sz="0" w:space="0" w:color="auto"/>
        <w:right w:val="none" w:sz="0" w:space="0" w:color="auto"/>
      </w:divBdr>
    </w:div>
    <w:div w:id="287862631">
      <w:marLeft w:val="480"/>
      <w:marRight w:val="0"/>
      <w:marTop w:val="0"/>
      <w:marBottom w:val="0"/>
      <w:divBdr>
        <w:top w:val="none" w:sz="0" w:space="0" w:color="auto"/>
        <w:left w:val="none" w:sz="0" w:space="0" w:color="auto"/>
        <w:bottom w:val="none" w:sz="0" w:space="0" w:color="auto"/>
        <w:right w:val="none" w:sz="0" w:space="0" w:color="auto"/>
      </w:divBdr>
    </w:div>
    <w:div w:id="321786345">
      <w:marLeft w:val="480"/>
      <w:marRight w:val="0"/>
      <w:marTop w:val="0"/>
      <w:marBottom w:val="0"/>
      <w:divBdr>
        <w:top w:val="none" w:sz="0" w:space="0" w:color="auto"/>
        <w:left w:val="none" w:sz="0" w:space="0" w:color="auto"/>
        <w:bottom w:val="none" w:sz="0" w:space="0" w:color="auto"/>
        <w:right w:val="none" w:sz="0" w:space="0" w:color="auto"/>
      </w:divBdr>
    </w:div>
    <w:div w:id="345988878">
      <w:marLeft w:val="480"/>
      <w:marRight w:val="0"/>
      <w:marTop w:val="0"/>
      <w:marBottom w:val="0"/>
      <w:divBdr>
        <w:top w:val="none" w:sz="0" w:space="0" w:color="auto"/>
        <w:left w:val="none" w:sz="0" w:space="0" w:color="auto"/>
        <w:bottom w:val="none" w:sz="0" w:space="0" w:color="auto"/>
        <w:right w:val="none" w:sz="0" w:space="0" w:color="auto"/>
      </w:divBdr>
    </w:div>
    <w:div w:id="356666171">
      <w:marLeft w:val="480"/>
      <w:marRight w:val="0"/>
      <w:marTop w:val="0"/>
      <w:marBottom w:val="0"/>
      <w:divBdr>
        <w:top w:val="none" w:sz="0" w:space="0" w:color="auto"/>
        <w:left w:val="none" w:sz="0" w:space="0" w:color="auto"/>
        <w:bottom w:val="none" w:sz="0" w:space="0" w:color="auto"/>
        <w:right w:val="none" w:sz="0" w:space="0" w:color="auto"/>
      </w:divBdr>
    </w:div>
    <w:div w:id="370811353">
      <w:marLeft w:val="480"/>
      <w:marRight w:val="0"/>
      <w:marTop w:val="0"/>
      <w:marBottom w:val="0"/>
      <w:divBdr>
        <w:top w:val="none" w:sz="0" w:space="0" w:color="auto"/>
        <w:left w:val="none" w:sz="0" w:space="0" w:color="auto"/>
        <w:bottom w:val="none" w:sz="0" w:space="0" w:color="auto"/>
        <w:right w:val="none" w:sz="0" w:space="0" w:color="auto"/>
      </w:divBdr>
    </w:div>
    <w:div w:id="373777379">
      <w:marLeft w:val="480"/>
      <w:marRight w:val="0"/>
      <w:marTop w:val="0"/>
      <w:marBottom w:val="0"/>
      <w:divBdr>
        <w:top w:val="none" w:sz="0" w:space="0" w:color="auto"/>
        <w:left w:val="none" w:sz="0" w:space="0" w:color="auto"/>
        <w:bottom w:val="none" w:sz="0" w:space="0" w:color="auto"/>
        <w:right w:val="none" w:sz="0" w:space="0" w:color="auto"/>
      </w:divBdr>
    </w:div>
    <w:div w:id="375474424">
      <w:marLeft w:val="480"/>
      <w:marRight w:val="0"/>
      <w:marTop w:val="0"/>
      <w:marBottom w:val="0"/>
      <w:divBdr>
        <w:top w:val="none" w:sz="0" w:space="0" w:color="auto"/>
        <w:left w:val="none" w:sz="0" w:space="0" w:color="auto"/>
        <w:bottom w:val="none" w:sz="0" w:space="0" w:color="auto"/>
        <w:right w:val="none" w:sz="0" w:space="0" w:color="auto"/>
      </w:divBdr>
    </w:div>
    <w:div w:id="393629617">
      <w:marLeft w:val="480"/>
      <w:marRight w:val="0"/>
      <w:marTop w:val="0"/>
      <w:marBottom w:val="0"/>
      <w:divBdr>
        <w:top w:val="none" w:sz="0" w:space="0" w:color="auto"/>
        <w:left w:val="none" w:sz="0" w:space="0" w:color="auto"/>
        <w:bottom w:val="none" w:sz="0" w:space="0" w:color="auto"/>
        <w:right w:val="none" w:sz="0" w:space="0" w:color="auto"/>
      </w:divBdr>
    </w:div>
    <w:div w:id="415595964">
      <w:marLeft w:val="480"/>
      <w:marRight w:val="0"/>
      <w:marTop w:val="0"/>
      <w:marBottom w:val="0"/>
      <w:divBdr>
        <w:top w:val="none" w:sz="0" w:space="0" w:color="auto"/>
        <w:left w:val="none" w:sz="0" w:space="0" w:color="auto"/>
        <w:bottom w:val="none" w:sz="0" w:space="0" w:color="auto"/>
        <w:right w:val="none" w:sz="0" w:space="0" w:color="auto"/>
      </w:divBdr>
    </w:div>
    <w:div w:id="440034827">
      <w:marLeft w:val="480"/>
      <w:marRight w:val="0"/>
      <w:marTop w:val="0"/>
      <w:marBottom w:val="0"/>
      <w:divBdr>
        <w:top w:val="none" w:sz="0" w:space="0" w:color="auto"/>
        <w:left w:val="none" w:sz="0" w:space="0" w:color="auto"/>
        <w:bottom w:val="none" w:sz="0" w:space="0" w:color="auto"/>
        <w:right w:val="none" w:sz="0" w:space="0" w:color="auto"/>
      </w:divBdr>
    </w:div>
    <w:div w:id="466045929">
      <w:marLeft w:val="480"/>
      <w:marRight w:val="0"/>
      <w:marTop w:val="0"/>
      <w:marBottom w:val="0"/>
      <w:divBdr>
        <w:top w:val="none" w:sz="0" w:space="0" w:color="auto"/>
        <w:left w:val="none" w:sz="0" w:space="0" w:color="auto"/>
        <w:bottom w:val="none" w:sz="0" w:space="0" w:color="auto"/>
        <w:right w:val="none" w:sz="0" w:space="0" w:color="auto"/>
      </w:divBdr>
    </w:div>
    <w:div w:id="477453899">
      <w:marLeft w:val="480"/>
      <w:marRight w:val="0"/>
      <w:marTop w:val="0"/>
      <w:marBottom w:val="0"/>
      <w:divBdr>
        <w:top w:val="none" w:sz="0" w:space="0" w:color="auto"/>
        <w:left w:val="none" w:sz="0" w:space="0" w:color="auto"/>
        <w:bottom w:val="none" w:sz="0" w:space="0" w:color="auto"/>
        <w:right w:val="none" w:sz="0" w:space="0" w:color="auto"/>
      </w:divBdr>
    </w:div>
    <w:div w:id="480119004">
      <w:marLeft w:val="480"/>
      <w:marRight w:val="0"/>
      <w:marTop w:val="0"/>
      <w:marBottom w:val="0"/>
      <w:divBdr>
        <w:top w:val="none" w:sz="0" w:space="0" w:color="auto"/>
        <w:left w:val="none" w:sz="0" w:space="0" w:color="auto"/>
        <w:bottom w:val="none" w:sz="0" w:space="0" w:color="auto"/>
        <w:right w:val="none" w:sz="0" w:space="0" w:color="auto"/>
      </w:divBdr>
    </w:div>
    <w:div w:id="505174390">
      <w:bodyDiv w:val="1"/>
      <w:marLeft w:val="0"/>
      <w:marRight w:val="0"/>
      <w:marTop w:val="0"/>
      <w:marBottom w:val="0"/>
      <w:divBdr>
        <w:top w:val="none" w:sz="0" w:space="0" w:color="auto"/>
        <w:left w:val="none" w:sz="0" w:space="0" w:color="auto"/>
        <w:bottom w:val="none" w:sz="0" w:space="0" w:color="auto"/>
        <w:right w:val="none" w:sz="0" w:space="0" w:color="auto"/>
      </w:divBdr>
    </w:div>
    <w:div w:id="533466936">
      <w:marLeft w:val="480"/>
      <w:marRight w:val="0"/>
      <w:marTop w:val="0"/>
      <w:marBottom w:val="0"/>
      <w:divBdr>
        <w:top w:val="none" w:sz="0" w:space="0" w:color="auto"/>
        <w:left w:val="none" w:sz="0" w:space="0" w:color="auto"/>
        <w:bottom w:val="none" w:sz="0" w:space="0" w:color="auto"/>
        <w:right w:val="none" w:sz="0" w:space="0" w:color="auto"/>
      </w:divBdr>
    </w:div>
    <w:div w:id="543834769">
      <w:marLeft w:val="480"/>
      <w:marRight w:val="0"/>
      <w:marTop w:val="0"/>
      <w:marBottom w:val="0"/>
      <w:divBdr>
        <w:top w:val="none" w:sz="0" w:space="0" w:color="auto"/>
        <w:left w:val="none" w:sz="0" w:space="0" w:color="auto"/>
        <w:bottom w:val="none" w:sz="0" w:space="0" w:color="auto"/>
        <w:right w:val="none" w:sz="0" w:space="0" w:color="auto"/>
      </w:divBdr>
    </w:div>
    <w:div w:id="570310224">
      <w:bodyDiv w:val="1"/>
      <w:marLeft w:val="0"/>
      <w:marRight w:val="0"/>
      <w:marTop w:val="0"/>
      <w:marBottom w:val="0"/>
      <w:divBdr>
        <w:top w:val="none" w:sz="0" w:space="0" w:color="auto"/>
        <w:left w:val="none" w:sz="0" w:space="0" w:color="auto"/>
        <w:bottom w:val="none" w:sz="0" w:space="0" w:color="auto"/>
        <w:right w:val="none" w:sz="0" w:space="0" w:color="auto"/>
      </w:divBdr>
      <w:divsChild>
        <w:div w:id="1862812529">
          <w:marLeft w:val="0"/>
          <w:marRight w:val="0"/>
          <w:marTop w:val="0"/>
          <w:marBottom w:val="180"/>
          <w:divBdr>
            <w:top w:val="single" w:sz="6" w:space="15" w:color="DADCE0"/>
            <w:left w:val="single" w:sz="6" w:space="9" w:color="DADCE0"/>
            <w:bottom w:val="single" w:sz="6" w:space="15" w:color="DADCE0"/>
            <w:right w:val="single" w:sz="6" w:space="9" w:color="DADCE0"/>
          </w:divBdr>
          <w:divsChild>
            <w:div w:id="374816065">
              <w:marLeft w:val="0"/>
              <w:marRight w:val="0"/>
              <w:marTop w:val="0"/>
              <w:marBottom w:val="0"/>
              <w:divBdr>
                <w:top w:val="none" w:sz="0" w:space="0" w:color="auto"/>
                <w:left w:val="none" w:sz="0" w:space="0" w:color="auto"/>
                <w:bottom w:val="none" w:sz="0" w:space="0" w:color="auto"/>
                <w:right w:val="none" w:sz="0" w:space="0" w:color="auto"/>
              </w:divBdr>
              <w:divsChild>
                <w:div w:id="399405728">
                  <w:marLeft w:val="0"/>
                  <w:marRight w:val="0"/>
                  <w:marTop w:val="180"/>
                  <w:marBottom w:val="120"/>
                  <w:divBdr>
                    <w:top w:val="none" w:sz="0" w:space="0" w:color="auto"/>
                    <w:left w:val="none" w:sz="0" w:space="0" w:color="auto"/>
                    <w:bottom w:val="none" w:sz="0" w:space="0" w:color="auto"/>
                    <w:right w:val="none" w:sz="0" w:space="0" w:color="auto"/>
                  </w:divBdr>
                </w:div>
              </w:divsChild>
            </w:div>
          </w:divsChild>
        </w:div>
      </w:divsChild>
    </w:div>
    <w:div w:id="599874814">
      <w:marLeft w:val="480"/>
      <w:marRight w:val="0"/>
      <w:marTop w:val="0"/>
      <w:marBottom w:val="0"/>
      <w:divBdr>
        <w:top w:val="none" w:sz="0" w:space="0" w:color="auto"/>
        <w:left w:val="none" w:sz="0" w:space="0" w:color="auto"/>
        <w:bottom w:val="none" w:sz="0" w:space="0" w:color="auto"/>
        <w:right w:val="none" w:sz="0" w:space="0" w:color="auto"/>
      </w:divBdr>
    </w:div>
    <w:div w:id="605233037">
      <w:marLeft w:val="480"/>
      <w:marRight w:val="0"/>
      <w:marTop w:val="0"/>
      <w:marBottom w:val="0"/>
      <w:divBdr>
        <w:top w:val="none" w:sz="0" w:space="0" w:color="auto"/>
        <w:left w:val="none" w:sz="0" w:space="0" w:color="auto"/>
        <w:bottom w:val="none" w:sz="0" w:space="0" w:color="auto"/>
        <w:right w:val="none" w:sz="0" w:space="0" w:color="auto"/>
      </w:divBdr>
    </w:div>
    <w:div w:id="610286421">
      <w:marLeft w:val="480"/>
      <w:marRight w:val="0"/>
      <w:marTop w:val="0"/>
      <w:marBottom w:val="0"/>
      <w:divBdr>
        <w:top w:val="none" w:sz="0" w:space="0" w:color="auto"/>
        <w:left w:val="none" w:sz="0" w:space="0" w:color="auto"/>
        <w:bottom w:val="none" w:sz="0" w:space="0" w:color="auto"/>
        <w:right w:val="none" w:sz="0" w:space="0" w:color="auto"/>
      </w:divBdr>
    </w:div>
    <w:div w:id="620838293">
      <w:marLeft w:val="480"/>
      <w:marRight w:val="0"/>
      <w:marTop w:val="0"/>
      <w:marBottom w:val="0"/>
      <w:divBdr>
        <w:top w:val="none" w:sz="0" w:space="0" w:color="auto"/>
        <w:left w:val="none" w:sz="0" w:space="0" w:color="auto"/>
        <w:bottom w:val="none" w:sz="0" w:space="0" w:color="auto"/>
        <w:right w:val="none" w:sz="0" w:space="0" w:color="auto"/>
      </w:divBdr>
    </w:div>
    <w:div w:id="634602384">
      <w:marLeft w:val="480"/>
      <w:marRight w:val="0"/>
      <w:marTop w:val="0"/>
      <w:marBottom w:val="0"/>
      <w:divBdr>
        <w:top w:val="none" w:sz="0" w:space="0" w:color="auto"/>
        <w:left w:val="none" w:sz="0" w:space="0" w:color="auto"/>
        <w:bottom w:val="none" w:sz="0" w:space="0" w:color="auto"/>
        <w:right w:val="none" w:sz="0" w:space="0" w:color="auto"/>
      </w:divBdr>
    </w:div>
    <w:div w:id="636571128">
      <w:marLeft w:val="480"/>
      <w:marRight w:val="0"/>
      <w:marTop w:val="0"/>
      <w:marBottom w:val="0"/>
      <w:divBdr>
        <w:top w:val="none" w:sz="0" w:space="0" w:color="auto"/>
        <w:left w:val="none" w:sz="0" w:space="0" w:color="auto"/>
        <w:bottom w:val="none" w:sz="0" w:space="0" w:color="auto"/>
        <w:right w:val="none" w:sz="0" w:space="0" w:color="auto"/>
      </w:divBdr>
    </w:div>
    <w:div w:id="664824397">
      <w:marLeft w:val="480"/>
      <w:marRight w:val="0"/>
      <w:marTop w:val="0"/>
      <w:marBottom w:val="0"/>
      <w:divBdr>
        <w:top w:val="none" w:sz="0" w:space="0" w:color="auto"/>
        <w:left w:val="none" w:sz="0" w:space="0" w:color="auto"/>
        <w:bottom w:val="none" w:sz="0" w:space="0" w:color="auto"/>
        <w:right w:val="none" w:sz="0" w:space="0" w:color="auto"/>
      </w:divBdr>
    </w:div>
    <w:div w:id="674842897">
      <w:marLeft w:val="480"/>
      <w:marRight w:val="0"/>
      <w:marTop w:val="0"/>
      <w:marBottom w:val="0"/>
      <w:divBdr>
        <w:top w:val="none" w:sz="0" w:space="0" w:color="auto"/>
        <w:left w:val="none" w:sz="0" w:space="0" w:color="auto"/>
        <w:bottom w:val="none" w:sz="0" w:space="0" w:color="auto"/>
        <w:right w:val="none" w:sz="0" w:space="0" w:color="auto"/>
      </w:divBdr>
    </w:div>
    <w:div w:id="689450211">
      <w:marLeft w:val="480"/>
      <w:marRight w:val="0"/>
      <w:marTop w:val="0"/>
      <w:marBottom w:val="0"/>
      <w:divBdr>
        <w:top w:val="none" w:sz="0" w:space="0" w:color="auto"/>
        <w:left w:val="none" w:sz="0" w:space="0" w:color="auto"/>
        <w:bottom w:val="none" w:sz="0" w:space="0" w:color="auto"/>
        <w:right w:val="none" w:sz="0" w:space="0" w:color="auto"/>
      </w:divBdr>
    </w:div>
    <w:div w:id="690180628">
      <w:marLeft w:val="480"/>
      <w:marRight w:val="0"/>
      <w:marTop w:val="0"/>
      <w:marBottom w:val="0"/>
      <w:divBdr>
        <w:top w:val="none" w:sz="0" w:space="0" w:color="auto"/>
        <w:left w:val="none" w:sz="0" w:space="0" w:color="auto"/>
        <w:bottom w:val="none" w:sz="0" w:space="0" w:color="auto"/>
        <w:right w:val="none" w:sz="0" w:space="0" w:color="auto"/>
      </w:divBdr>
    </w:div>
    <w:div w:id="711615627">
      <w:marLeft w:val="480"/>
      <w:marRight w:val="0"/>
      <w:marTop w:val="0"/>
      <w:marBottom w:val="0"/>
      <w:divBdr>
        <w:top w:val="none" w:sz="0" w:space="0" w:color="auto"/>
        <w:left w:val="none" w:sz="0" w:space="0" w:color="auto"/>
        <w:bottom w:val="none" w:sz="0" w:space="0" w:color="auto"/>
        <w:right w:val="none" w:sz="0" w:space="0" w:color="auto"/>
      </w:divBdr>
    </w:div>
    <w:div w:id="718550307">
      <w:bodyDiv w:val="1"/>
      <w:marLeft w:val="0"/>
      <w:marRight w:val="0"/>
      <w:marTop w:val="0"/>
      <w:marBottom w:val="0"/>
      <w:divBdr>
        <w:top w:val="none" w:sz="0" w:space="0" w:color="auto"/>
        <w:left w:val="none" w:sz="0" w:space="0" w:color="auto"/>
        <w:bottom w:val="none" w:sz="0" w:space="0" w:color="auto"/>
        <w:right w:val="none" w:sz="0" w:space="0" w:color="auto"/>
      </w:divBdr>
    </w:div>
    <w:div w:id="719327538">
      <w:marLeft w:val="480"/>
      <w:marRight w:val="0"/>
      <w:marTop w:val="0"/>
      <w:marBottom w:val="0"/>
      <w:divBdr>
        <w:top w:val="none" w:sz="0" w:space="0" w:color="auto"/>
        <w:left w:val="none" w:sz="0" w:space="0" w:color="auto"/>
        <w:bottom w:val="none" w:sz="0" w:space="0" w:color="auto"/>
        <w:right w:val="none" w:sz="0" w:space="0" w:color="auto"/>
      </w:divBdr>
    </w:div>
    <w:div w:id="732696144">
      <w:marLeft w:val="480"/>
      <w:marRight w:val="0"/>
      <w:marTop w:val="0"/>
      <w:marBottom w:val="0"/>
      <w:divBdr>
        <w:top w:val="none" w:sz="0" w:space="0" w:color="auto"/>
        <w:left w:val="none" w:sz="0" w:space="0" w:color="auto"/>
        <w:bottom w:val="none" w:sz="0" w:space="0" w:color="auto"/>
        <w:right w:val="none" w:sz="0" w:space="0" w:color="auto"/>
      </w:divBdr>
    </w:div>
    <w:div w:id="750737678">
      <w:marLeft w:val="480"/>
      <w:marRight w:val="0"/>
      <w:marTop w:val="0"/>
      <w:marBottom w:val="0"/>
      <w:divBdr>
        <w:top w:val="none" w:sz="0" w:space="0" w:color="auto"/>
        <w:left w:val="none" w:sz="0" w:space="0" w:color="auto"/>
        <w:bottom w:val="none" w:sz="0" w:space="0" w:color="auto"/>
        <w:right w:val="none" w:sz="0" w:space="0" w:color="auto"/>
      </w:divBdr>
    </w:div>
    <w:div w:id="779106525">
      <w:marLeft w:val="480"/>
      <w:marRight w:val="0"/>
      <w:marTop w:val="0"/>
      <w:marBottom w:val="0"/>
      <w:divBdr>
        <w:top w:val="none" w:sz="0" w:space="0" w:color="auto"/>
        <w:left w:val="none" w:sz="0" w:space="0" w:color="auto"/>
        <w:bottom w:val="none" w:sz="0" w:space="0" w:color="auto"/>
        <w:right w:val="none" w:sz="0" w:space="0" w:color="auto"/>
      </w:divBdr>
    </w:div>
    <w:div w:id="792021654">
      <w:marLeft w:val="480"/>
      <w:marRight w:val="0"/>
      <w:marTop w:val="0"/>
      <w:marBottom w:val="0"/>
      <w:divBdr>
        <w:top w:val="none" w:sz="0" w:space="0" w:color="auto"/>
        <w:left w:val="none" w:sz="0" w:space="0" w:color="auto"/>
        <w:bottom w:val="none" w:sz="0" w:space="0" w:color="auto"/>
        <w:right w:val="none" w:sz="0" w:space="0" w:color="auto"/>
      </w:divBdr>
    </w:div>
    <w:div w:id="796605370">
      <w:marLeft w:val="480"/>
      <w:marRight w:val="0"/>
      <w:marTop w:val="0"/>
      <w:marBottom w:val="0"/>
      <w:divBdr>
        <w:top w:val="none" w:sz="0" w:space="0" w:color="auto"/>
        <w:left w:val="none" w:sz="0" w:space="0" w:color="auto"/>
        <w:bottom w:val="none" w:sz="0" w:space="0" w:color="auto"/>
        <w:right w:val="none" w:sz="0" w:space="0" w:color="auto"/>
      </w:divBdr>
    </w:div>
    <w:div w:id="807212958">
      <w:marLeft w:val="480"/>
      <w:marRight w:val="0"/>
      <w:marTop w:val="0"/>
      <w:marBottom w:val="0"/>
      <w:divBdr>
        <w:top w:val="none" w:sz="0" w:space="0" w:color="auto"/>
        <w:left w:val="none" w:sz="0" w:space="0" w:color="auto"/>
        <w:bottom w:val="none" w:sz="0" w:space="0" w:color="auto"/>
        <w:right w:val="none" w:sz="0" w:space="0" w:color="auto"/>
      </w:divBdr>
    </w:div>
    <w:div w:id="811406673">
      <w:marLeft w:val="480"/>
      <w:marRight w:val="0"/>
      <w:marTop w:val="0"/>
      <w:marBottom w:val="0"/>
      <w:divBdr>
        <w:top w:val="none" w:sz="0" w:space="0" w:color="auto"/>
        <w:left w:val="none" w:sz="0" w:space="0" w:color="auto"/>
        <w:bottom w:val="none" w:sz="0" w:space="0" w:color="auto"/>
        <w:right w:val="none" w:sz="0" w:space="0" w:color="auto"/>
      </w:divBdr>
    </w:div>
    <w:div w:id="812720757">
      <w:marLeft w:val="480"/>
      <w:marRight w:val="0"/>
      <w:marTop w:val="0"/>
      <w:marBottom w:val="0"/>
      <w:divBdr>
        <w:top w:val="none" w:sz="0" w:space="0" w:color="auto"/>
        <w:left w:val="none" w:sz="0" w:space="0" w:color="auto"/>
        <w:bottom w:val="none" w:sz="0" w:space="0" w:color="auto"/>
        <w:right w:val="none" w:sz="0" w:space="0" w:color="auto"/>
      </w:divBdr>
    </w:div>
    <w:div w:id="826363007">
      <w:marLeft w:val="480"/>
      <w:marRight w:val="0"/>
      <w:marTop w:val="0"/>
      <w:marBottom w:val="0"/>
      <w:divBdr>
        <w:top w:val="none" w:sz="0" w:space="0" w:color="auto"/>
        <w:left w:val="none" w:sz="0" w:space="0" w:color="auto"/>
        <w:bottom w:val="none" w:sz="0" w:space="0" w:color="auto"/>
        <w:right w:val="none" w:sz="0" w:space="0" w:color="auto"/>
      </w:divBdr>
    </w:div>
    <w:div w:id="834733116">
      <w:marLeft w:val="480"/>
      <w:marRight w:val="0"/>
      <w:marTop w:val="0"/>
      <w:marBottom w:val="0"/>
      <w:divBdr>
        <w:top w:val="none" w:sz="0" w:space="0" w:color="auto"/>
        <w:left w:val="none" w:sz="0" w:space="0" w:color="auto"/>
        <w:bottom w:val="none" w:sz="0" w:space="0" w:color="auto"/>
        <w:right w:val="none" w:sz="0" w:space="0" w:color="auto"/>
      </w:divBdr>
    </w:div>
    <w:div w:id="840896601">
      <w:marLeft w:val="480"/>
      <w:marRight w:val="0"/>
      <w:marTop w:val="0"/>
      <w:marBottom w:val="0"/>
      <w:divBdr>
        <w:top w:val="none" w:sz="0" w:space="0" w:color="auto"/>
        <w:left w:val="none" w:sz="0" w:space="0" w:color="auto"/>
        <w:bottom w:val="none" w:sz="0" w:space="0" w:color="auto"/>
        <w:right w:val="none" w:sz="0" w:space="0" w:color="auto"/>
      </w:divBdr>
    </w:div>
    <w:div w:id="850490762">
      <w:marLeft w:val="480"/>
      <w:marRight w:val="0"/>
      <w:marTop w:val="0"/>
      <w:marBottom w:val="0"/>
      <w:divBdr>
        <w:top w:val="none" w:sz="0" w:space="0" w:color="auto"/>
        <w:left w:val="none" w:sz="0" w:space="0" w:color="auto"/>
        <w:bottom w:val="none" w:sz="0" w:space="0" w:color="auto"/>
        <w:right w:val="none" w:sz="0" w:space="0" w:color="auto"/>
      </w:divBdr>
    </w:div>
    <w:div w:id="862788160">
      <w:marLeft w:val="480"/>
      <w:marRight w:val="0"/>
      <w:marTop w:val="0"/>
      <w:marBottom w:val="0"/>
      <w:divBdr>
        <w:top w:val="none" w:sz="0" w:space="0" w:color="auto"/>
        <w:left w:val="none" w:sz="0" w:space="0" w:color="auto"/>
        <w:bottom w:val="none" w:sz="0" w:space="0" w:color="auto"/>
        <w:right w:val="none" w:sz="0" w:space="0" w:color="auto"/>
      </w:divBdr>
    </w:div>
    <w:div w:id="887840276">
      <w:marLeft w:val="480"/>
      <w:marRight w:val="0"/>
      <w:marTop w:val="0"/>
      <w:marBottom w:val="0"/>
      <w:divBdr>
        <w:top w:val="none" w:sz="0" w:space="0" w:color="auto"/>
        <w:left w:val="none" w:sz="0" w:space="0" w:color="auto"/>
        <w:bottom w:val="none" w:sz="0" w:space="0" w:color="auto"/>
        <w:right w:val="none" w:sz="0" w:space="0" w:color="auto"/>
      </w:divBdr>
    </w:div>
    <w:div w:id="895506698">
      <w:marLeft w:val="480"/>
      <w:marRight w:val="0"/>
      <w:marTop w:val="0"/>
      <w:marBottom w:val="0"/>
      <w:divBdr>
        <w:top w:val="none" w:sz="0" w:space="0" w:color="auto"/>
        <w:left w:val="none" w:sz="0" w:space="0" w:color="auto"/>
        <w:bottom w:val="none" w:sz="0" w:space="0" w:color="auto"/>
        <w:right w:val="none" w:sz="0" w:space="0" w:color="auto"/>
      </w:divBdr>
    </w:div>
    <w:div w:id="896552841">
      <w:marLeft w:val="480"/>
      <w:marRight w:val="0"/>
      <w:marTop w:val="0"/>
      <w:marBottom w:val="0"/>
      <w:divBdr>
        <w:top w:val="none" w:sz="0" w:space="0" w:color="auto"/>
        <w:left w:val="none" w:sz="0" w:space="0" w:color="auto"/>
        <w:bottom w:val="none" w:sz="0" w:space="0" w:color="auto"/>
        <w:right w:val="none" w:sz="0" w:space="0" w:color="auto"/>
      </w:divBdr>
    </w:div>
    <w:div w:id="901872575">
      <w:marLeft w:val="480"/>
      <w:marRight w:val="0"/>
      <w:marTop w:val="0"/>
      <w:marBottom w:val="0"/>
      <w:divBdr>
        <w:top w:val="none" w:sz="0" w:space="0" w:color="auto"/>
        <w:left w:val="none" w:sz="0" w:space="0" w:color="auto"/>
        <w:bottom w:val="none" w:sz="0" w:space="0" w:color="auto"/>
        <w:right w:val="none" w:sz="0" w:space="0" w:color="auto"/>
      </w:divBdr>
    </w:div>
    <w:div w:id="913395740">
      <w:marLeft w:val="480"/>
      <w:marRight w:val="0"/>
      <w:marTop w:val="0"/>
      <w:marBottom w:val="0"/>
      <w:divBdr>
        <w:top w:val="none" w:sz="0" w:space="0" w:color="auto"/>
        <w:left w:val="none" w:sz="0" w:space="0" w:color="auto"/>
        <w:bottom w:val="none" w:sz="0" w:space="0" w:color="auto"/>
        <w:right w:val="none" w:sz="0" w:space="0" w:color="auto"/>
      </w:divBdr>
    </w:div>
    <w:div w:id="913469111">
      <w:marLeft w:val="480"/>
      <w:marRight w:val="0"/>
      <w:marTop w:val="0"/>
      <w:marBottom w:val="0"/>
      <w:divBdr>
        <w:top w:val="none" w:sz="0" w:space="0" w:color="auto"/>
        <w:left w:val="none" w:sz="0" w:space="0" w:color="auto"/>
        <w:bottom w:val="none" w:sz="0" w:space="0" w:color="auto"/>
        <w:right w:val="none" w:sz="0" w:space="0" w:color="auto"/>
      </w:divBdr>
    </w:div>
    <w:div w:id="914895970">
      <w:marLeft w:val="480"/>
      <w:marRight w:val="0"/>
      <w:marTop w:val="0"/>
      <w:marBottom w:val="0"/>
      <w:divBdr>
        <w:top w:val="none" w:sz="0" w:space="0" w:color="auto"/>
        <w:left w:val="none" w:sz="0" w:space="0" w:color="auto"/>
        <w:bottom w:val="none" w:sz="0" w:space="0" w:color="auto"/>
        <w:right w:val="none" w:sz="0" w:space="0" w:color="auto"/>
      </w:divBdr>
    </w:div>
    <w:div w:id="951860220">
      <w:marLeft w:val="480"/>
      <w:marRight w:val="0"/>
      <w:marTop w:val="0"/>
      <w:marBottom w:val="0"/>
      <w:divBdr>
        <w:top w:val="none" w:sz="0" w:space="0" w:color="auto"/>
        <w:left w:val="none" w:sz="0" w:space="0" w:color="auto"/>
        <w:bottom w:val="none" w:sz="0" w:space="0" w:color="auto"/>
        <w:right w:val="none" w:sz="0" w:space="0" w:color="auto"/>
      </w:divBdr>
    </w:div>
    <w:div w:id="977613470">
      <w:marLeft w:val="480"/>
      <w:marRight w:val="0"/>
      <w:marTop w:val="0"/>
      <w:marBottom w:val="0"/>
      <w:divBdr>
        <w:top w:val="none" w:sz="0" w:space="0" w:color="auto"/>
        <w:left w:val="none" w:sz="0" w:space="0" w:color="auto"/>
        <w:bottom w:val="none" w:sz="0" w:space="0" w:color="auto"/>
        <w:right w:val="none" w:sz="0" w:space="0" w:color="auto"/>
      </w:divBdr>
    </w:div>
    <w:div w:id="990060868">
      <w:marLeft w:val="480"/>
      <w:marRight w:val="0"/>
      <w:marTop w:val="0"/>
      <w:marBottom w:val="0"/>
      <w:divBdr>
        <w:top w:val="none" w:sz="0" w:space="0" w:color="auto"/>
        <w:left w:val="none" w:sz="0" w:space="0" w:color="auto"/>
        <w:bottom w:val="none" w:sz="0" w:space="0" w:color="auto"/>
        <w:right w:val="none" w:sz="0" w:space="0" w:color="auto"/>
      </w:divBdr>
    </w:div>
    <w:div w:id="995108364">
      <w:marLeft w:val="480"/>
      <w:marRight w:val="0"/>
      <w:marTop w:val="0"/>
      <w:marBottom w:val="0"/>
      <w:divBdr>
        <w:top w:val="none" w:sz="0" w:space="0" w:color="auto"/>
        <w:left w:val="none" w:sz="0" w:space="0" w:color="auto"/>
        <w:bottom w:val="none" w:sz="0" w:space="0" w:color="auto"/>
        <w:right w:val="none" w:sz="0" w:space="0" w:color="auto"/>
      </w:divBdr>
    </w:div>
    <w:div w:id="1008943003">
      <w:marLeft w:val="480"/>
      <w:marRight w:val="0"/>
      <w:marTop w:val="0"/>
      <w:marBottom w:val="0"/>
      <w:divBdr>
        <w:top w:val="none" w:sz="0" w:space="0" w:color="auto"/>
        <w:left w:val="none" w:sz="0" w:space="0" w:color="auto"/>
        <w:bottom w:val="none" w:sz="0" w:space="0" w:color="auto"/>
        <w:right w:val="none" w:sz="0" w:space="0" w:color="auto"/>
      </w:divBdr>
    </w:div>
    <w:div w:id="1014065794">
      <w:marLeft w:val="480"/>
      <w:marRight w:val="0"/>
      <w:marTop w:val="0"/>
      <w:marBottom w:val="0"/>
      <w:divBdr>
        <w:top w:val="none" w:sz="0" w:space="0" w:color="auto"/>
        <w:left w:val="none" w:sz="0" w:space="0" w:color="auto"/>
        <w:bottom w:val="none" w:sz="0" w:space="0" w:color="auto"/>
        <w:right w:val="none" w:sz="0" w:space="0" w:color="auto"/>
      </w:divBdr>
    </w:div>
    <w:div w:id="1033925760">
      <w:marLeft w:val="480"/>
      <w:marRight w:val="0"/>
      <w:marTop w:val="0"/>
      <w:marBottom w:val="0"/>
      <w:divBdr>
        <w:top w:val="none" w:sz="0" w:space="0" w:color="auto"/>
        <w:left w:val="none" w:sz="0" w:space="0" w:color="auto"/>
        <w:bottom w:val="none" w:sz="0" w:space="0" w:color="auto"/>
        <w:right w:val="none" w:sz="0" w:space="0" w:color="auto"/>
      </w:divBdr>
    </w:div>
    <w:div w:id="1036202845">
      <w:marLeft w:val="480"/>
      <w:marRight w:val="0"/>
      <w:marTop w:val="0"/>
      <w:marBottom w:val="0"/>
      <w:divBdr>
        <w:top w:val="none" w:sz="0" w:space="0" w:color="auto"/>
        <w:left w:val="none" w:sz="0" w:space="0" w:color="auto"/>
        <w:bottom w:val="none" w:sz="0" w:space="0" w:color="auto"/>
        <w:right w:val="none" w:sz="0" w:space="0" w:color="auto"/>
      </w:divBdr>
    </w:div>
    <w:div w:id="1049375587">
      <w:marLeft w:val="480"/>
      <w:marRight w:val="0"/>
      <w:marTop w:val="0"/>
      <w:marBottom w:val="0"/>
      <w:divBdr>
        <w:top w:val="none" w:sz="0" w:space="0" w:color="auto"/>
        <w:left w:val="none" w:sz="0" w:space="0" w:color="auto"/>
        <w:bottom w:val="none" w:sz="0" w:space="0" w:color="auto"/>
        <w:right w:val="none" w:sz="0" w:space="0" w:color="auto"/>
      </w:divBdr>
    </w:div>
    <w:div w:id="1055857454">
      <w:marLeft w:val="480"/>
      <w:marRight w:val="0"/>
      <w:marTop w:val="0"/>
      <w:marBottom w:val="0"/>
      <w:divBdr>
        <w:top w:val="none" w:sz="0" w:space="0" w:color="auto"/>
        <w:left w:val="none" w:sz="0" w:space="0" w:color="auto"/>
        <w:bottom w:val="none" w:sz="0" w:space="0" w:color="auto"/>
        <w:right w:val="none" w:sz="0" w:space="0" w:color="auto"/>
      </w:divBdr>
    </w:div>
    <w:div w:id="1055932290">
      <w:marLeft w:val="480"/>
      <w:marRight w:val="0"/>
      <w:marTop w:val="0"/>
      <w:marBottom w:val="0"/>
      <w:divBdr>
        <w:top w:val="none" w:sz="0" w:space="0" w:color="auto"/>
        <w:left w:val="none" w:sz="0" w:space="0" w:color="auto"/>
        <w:bottom w:val="none" w:sz="0" w:space="0" w:color="auto"/>
        <w:right w:val="none" w:sz="0" w:space="0" w:color="auto"/>
      </w:divBdr>
    </w:div>
    <w:div w:id="1094280642">
      <w:marLeft w:val="480"/>
      <w:marRight w:val="0"/>
      <w:marTop w:val="0"/>
      <w:marBottom w:val="0"/>
      <w:divBdr>
        <w:top w:val="none" w:sz="0" w:space="0" w:color="auto"/>
        <w:left w:val="none" w:sz="0" w:space="0" w:color="auto"/>
        <w:bottom w:val="none" w:sz="0" w:space="0" w:color="auto"/>
        <w:right w:val="none" w:sz="0" w:space="0" w:color="auto"/>
      </w:divBdr>
    </w:div>
    <w:div w:id="1118990216">
      <w:marLeft w:val="480"/>
      <w:marRight w:val="0"/>
      <w:marTop w:val="0"/>
      <w:marBottom w:val="0"/>
      <w:divBdr>
        <w:top w:val="none" w:sz="0" w:space="0" w:color="auto"/>
        <w:left w:val="none" w:sz="0" w:space="0" w:color="auto"/>
        <w:bottom w:val="none" w:sz="0" w:space="0" w:color="auto"/>
        <w:right w:val="none" w:sz="0" w:space="0" w:color="auto"/>
      </w:divBdr>
    </w:div>
    <w:div w:id="1172794061">
      <w:marLeft w:val="480"/>
      <w:marRight w:val="0"/>
      <w:marTop w:val="0"/>
      <w:marBottom w:val="0"/>
      <w:divBdr>
        <w:top w:val="none" w:sz="0" w:space="0" w:color="auto"/>
        <w:left w:val="none" w:sz="0" w:space="0" w:color="auto"/>
        <w:bottom w:val="none" w:sz="0" w:space="0" w:color="auto"/>
        <w:right w:val="none" w:sz="0" w:space="0" w:color="auto"/>
      </w:divBdr>
    </w:div>
    <w:div w:id="1191918396">
      <w:marLeft w:val="480"/>
      <w:marRight w:val="0"/>
      <w:marTop w:val="0"/>
      <w:marBottom w:val="0"/>
      <w:divBdr>
        <w:top w:val="none" w:sz="0" w:space="0" w:color="auto"/>
        <w:left w:val="none" w:sz="0" w:space="0" w:color="auto"/>
        <w:bottom w:val="none" w:sz="0" w:space="0" w:color="auto"/>
        <w:right w:val="none" w:sz="0" w:space="0" w:color="auto"/>
      </w:divBdr>
    </w:div>
    <w:div w:id="1252741584">
      <w:marLeft w:val="480"/>
      <w:marRight w:val="0"/>
      <w:marTop w:val="0"/>
      <w:marBottom w:val="0"/>
      <w:divBdr>
        <w:top w:val="none" w:sz="0" w:space="0" w:color="auto"/>
        <w:left w:val="none" w:sz="0" w:space="0" w:color="auto"/>
        <w:bottom w:val="none" w:sz="0" w:space="0" w:color="auto"/>
        <w:right w:val="none" w:sz="0" w:space="0" w:color="auto"/>
      </w:divBdr>
    </w:div>
    <w:div w:id="1256553431">
      <w:marLeft w:val="480"/>
      <w:marRight w:val="0"/>
      <w:marTop w:val="0"/>
      <w:marBottom w:val="0"/>
      <w:divBdr>
        <w:top w:val="none" w:sz="0" w:space="0" w:color="auto"/>
        <w:left w:val="none" w:sz="0" w:space="0" w:color="auto"/>
        <w:bottom w:val="none" w:sz="0" w:space="0" w:color="auto"/>
        <w:right w:val="none" w:sz="0" w:space="0" w:color="auto"/>
      </w:divBdr>
    </w:div>
    <w:div w:id="1257978825">
      <w:marLeft w:val="480"/>
      <w:marRight w:val="0"/>
      <w:marTop w:val="0"/>
      <w:marBottom w:val="0"/>
      <w:divBdr>
        <w:top w:val="none" w:sz="0" w:space="0" w:color="auto"/>
        <w:left w:val="none" w:sz="0" w:space="0" w:color="auto"/>
        <w:bottom w:val="none" w:sz="0" w:space="0" w:color="auto"/>
        <w:right w:val="none" w:sz="0" w:space="0" w:color="auto"/>
      </w:divBdr>
    </w:div>
    <w:div w:id="1266186386">
      <w:marLeft w:val="480"/>
      <w:marRight w:val="0"/>
      <w:marTop w:val="0"/>
      <w:marBottom w:val="0"/>
      <w:divBdr>
        <w:top w:val="none" w:sz="0" w:space="0" w:color="auto"/>
        <w:left w:val="none" w:sz="0" w:space="0" w:color="auto"/>
        <w:bottom w:val="none" w:sz="0" w:space="0" w:color="auto"/>
        <w:right w:val="none" w:sz="0" w:space="0" w:color="auto"/>
      </w:divBdr>
    </w:div>
    <w:div w:id="1280725100">
      <w:marLeft w:val="480"/>
      <w:marRight w:val="0"/>
      <w:marTop w:val="0"/>
      <w:marBottom w:val="0"/>
      <w:divBdr>
        <w:top w:val="none" w:sz="0" w:space="0" w:color="auto"/>
        <w:left w:val="none" w:sz="0" w:space="0" w:color="auto"/>
        <w:bottom w:val="none" w:sz="0" w:space="0" w:color="auto"/>
        <w:right w:val="none" w:sz="0" w:space="0" w:color="auto"/>
      </w:divBdr>
    </w:div>
    <w:div w:id="1309624401">
      <w:bodyDiv w:val="1"/>
      <w:marLeft w:val="0"/>
      <w:marRight w:val="0"/>
      <w:marTop w:val="0"/>
      <w:marBottom w:val="0"/>
      <w:divBdr>
        <w:top w:val="none" w:sz="0" w:space="0" w:color="auto"/>
        <w:left w:val="none" w:sz="0" w:space="0" w:color="auto"/>
        <w:bottom w:val="none" w:sz="0" w:space="0" w:color="auto"/>
        <w:right w:val="none" w:sz="0" w:space="0" w:color="auto"/>
      </w:divBdr>
      <w:divsChild>
        <w:div w:id="229925954">
          <w:marLeft w:val="0"/>
          <w:marRight w:val="0"/>
          <w:marTop w:val="0"/>
          <w:marBottom w:val="180"/>
          <w:divBdr>
            <w:top w:val="single" w:sz="6" w:space="15" w:color="DADCE0"/>
            <w:left w:val="single" w:sz="6" w:space="9" w:color="DADCE0"/>
            <w:bottom w:val="single" w:sz="6" w:space="15" w:color="DADCE0"/>
            <w:right w:val="single" w:sz="6" w:space="9" w:color="DADCE0"/>
          </w:divBdr>
          <w:divsChild>
            <w:div w:id="822938722">
              <w:marLeft w:val="0"/>
              <w:marRight w:val="0"/>
              <w:marTop w:val="0"/>
              <w:marBottom w:val="0"/>
              <w:divBdr>
                <w:top w:val="none" w:sz="0" w:space="0" w:color="auto"/>
                <w:left w:val="none" w:sz="0" w:space="0" w:color="auto"/>
                <w:bottom w:val="none" w:sz="0" w:space="0" w:color="auto"/>
                <w:right w:val="none" w:sz="0" w:space="0" w:color="auto"/>
              </w:divBdr>
              <w:divsChild>
                <w:div w:id="226192426">
                  <w:marLeft w:val="0"/>
                  <w:marRight w:val="0"/>
                  <w:marTop w:val="180"/>
                  <w:marBottom w:val="120"/>
                  <w:divBdr>
                    <w:top w:val="none" w:sz="0" w:space="0" w:color="auto"/>
                    <w:left w:val="none" w:sz="0" w:space="0" w:color="auto"/>
                    <w:bottom w:val="none" w:sz="0" w:space="0" w:color="auto"/>
                    <w:right w:val="none" w:sz="0" w:space="0" w:color="auto"/>
                  </w:divBdr>
                </w:div>
              </w:divsChild>
            </w:div>
          </w:divsChild>
        </w:div>
      </w:divsChild>
    </w:div>
    <w:div w:id="1314062903">
      <w:marLeft w:val="480"/>
      <w:marRight w:val="0"/>
      <w:marTop w:val="0"/>
      <w:marBottom w:val="0"/>
      <w:divBdr>
        <w:top w:val="none" w:sz="0" w:space="0" w:color="auto"/>
        <w:left w:val="none" w:sz="0" w:space="0" w:color="auto"/>
        <w:bottom w:val="none" w:sz="0" w:space="0" w:color="auto"/>
        <w:right w:val="none" w:sz="0" w:space="0" w:color="auto"/>
      </w:divBdr>
    </w:div>
    <w:div w:id="1327052836">
      <w:marLeft w:val="480"/>
      <w:marRight w:val="0"/>
      <w:marTop w:val="0"/>
      <w:marBottom w:val="0"/>
      <w:divBdr>
        <w:top w:val="none" w:sz="0" w:space="0" w:color="auto"/>
        <w:left w:val="none" w:sz="0" w:space="0" w:color="auto"/>
        <w:bottom w:val="none" w:sz="0" w:space="0" w:color="auto"/>
        <w:right w:val="none" w:sz="0" w:space="0" w:color="auto"/>
      </w:divBdr>
    </w:div>
    <w:div w:id="1330064121">
      <w:marLeft w:val="480"/>
      <w:marRight w:val="0"/>
      <w:marTop w:val="0"/>
      <w:marBottom w:val="0"/>
      <w:divBdr>
        <w:top w:val="none" w:sz="0" w:space="0" w:color="auto"/>
        <w:left w:val="none" w:sz="0" w:space="0" w:color="auto"/>
        <w:bottom w:val="none" w:sz="0" w:space="0" w:color="auto"/>
        <w:right w:val="none" w:sz="0" w:space="0" w:color="auto"/>
      </w:divBdr>
    </w:div>
    <w:div w:id="1349215991">
      <w:marLeft w:val="480"/>
      <w:marRight w:val="0"/>
      <w:marTop w:val="0"/>
      <w:marBottom w:val="0"/>
      <w:divBdr>
        <w:top w:val="none" w:sz="0" w:space="0" w:color="auto"/>
        <w:left w:val="none" w:sz="0" w:space="0" w:color="auto"/>
        <w:bottom w:val="none" w:sz="0" w:space="0" w:color="auto"/>
        <w:right w:val="none" w:sz="0" w:space="0" w:color="auto"/>
      </w:divBdr>
    </w:div>
    <w:div w:id="1368869740">
      <w:marLeft w:val="480"/>
      <w:marRight w:val="0"/>
      <w:marTop w:val="0"/>
      <w:marBottom w:val="0"/>
      <w:divBdr>
        <w:top w:val="none" w:sz="0" w:space="0" w:color="auto"/>
        <w:left w:val="none" w:sz="0" w:space="0" w:color="auto"/>
        <w:bottom w:val="none" w:sz="0" w:space="0" w:color="auto"/>
        <w:right w:val="none" w:sz="0" w:space="0" w:color="auto"/>
      </w:divBdr>
    </w:div>
    <w:div w:id="1368991404">
      <w:marLeft w:val="480"/>
      <w:marRight w:val="0"/>
      <w:marTop w:val="0"/>
      <w:marBottom w:val="0"/>
      <w:divBdr>
        <w:top w:val="none" w:sz="0" w:space="0" w:color="auto"/>
        <w:left w:val="none" w:sz="0" w:space="0" w:color="auto"/>
        <w:bottom w:val="none" w:sz="0" w:space="0" w:color="auto"/>
        <w:right w:val="none" w:sz="0" w:space="0" w:color="auto"/>
      </w:divBdr>
    </w:div>
    <w:div w:id="1396467238">
      <w:marLeft w:val="480"/>
      <w:marRight w:val="0"/>
      <w:marTop w:val="0"/>
      <w:marBottom w:val="0"/>
      <w:divBdr>
        <w:top w:val="none" w:sz="0" w:space="0" w:color="auto"/>
        <w:left w:val="none" w:sz="0" w:space="0" w:color="auto"/>
        <w:bottom w:val="none" w:sz="0" w:space="0" w:color="auto"/>
        <w:right w:val="none" w:sz="0" w:space="0" w:color="auto"/>
      </w:divBdr>
    </w:div>
    <w:div w:id="1410158168">
      <w:marLeft w:val="480"/>
      <w:marRight w:val="0"/>
      <w:marTop w:val="0"/>
      <w:marBottom w:val="0"/>
      <w:divBdr>
        <w:top w:val="none" w:sz="0" w:space="0" w:color="auto"/>
        <w:left w:val="none" w:sz="0" w:space="0" w:color="auto"/>
        <w:bottom w:val="none" w:sz="0" w:space="0" w:color="auto"/>
        <w:right w:val="none" w:sz="0" w:space="0" w:color="auto"/>
      </w:divBdr>
    </w:div>
    <w:div w:id="1440107175">
      <w:marLeft w:val="480"/>
      <w:marRight w:val="0"/>
      <w:marTop w:val="0"/>
      <w:marBottom w:val="0"/>
      <w:divBdr>
        <w:top w:val="none" w:sz="0" w:space="0" w:color="auto"/>
        <w:left w:val="none" w:sz="0" w:space="0" w:color="auto"/>
        <w:bottom w:val="none" w:sz="0" w:space="0" w:color="auto"/>
        <w:right w:val="none" w:sz="0" w:space="0" w:color="auto"/>
      </w:divBdr>
    </w:div>
    <w:div w:id="1442870466">
      <w:marLeft w:val="480"/>
      <w:marRight w:val="0"/>
      <w:marTop w:val="0"/>
      <w:marBottom w:val="0"/>
      <w:divBdr>
        <w:top w:val="none" w:sz="0" w:space="0" w:color="auto"/>
        <w:left w:val="none" w:sz="0" w:space="0" w:color="auto"/>
        <w:bottom w:val="none" w:sz="0" w:space="0" w:color="auto"/>
        <w:right w:val="none" w:sz="0" w:space="0" w:color="auto"/>
      </w:divBdr>
    </w:div>
    <w:div w:id="1444576197">
      <w:bodyDiv w:val="1"/>
      <w:marLeft w:val="0"/>
      <w:marRight w:val="0"/>
      <w:marTop w:val="0"/>
      <w:marBottom w:val="0"/>
      <w:divBdr>
        <w:top w:val="none" w:sz="0" w:space="0" w:color="auto"/>
        <w:left w:val="none" w:sz="0" w:space="0" w:color="auto"/>
        <w:bottom w:val="none" w:sz="0" w:space="0" w:color="auto"/>
        <w:right w:val="none" w:sz="0" w:space="0" w:color="auto"/>
      </w:divBdr>
      <w:divsChild>
        <w:div w:id="477647195">
          <w:marLeft w:val="0"/>
          <w:marRight w:val="0"/>
          <w:marTop w:val="0"/>
          <w:marBottom w:val="180"/>
          <w:divBdr>
            <w:top w:val="single" w:sz="6" w:space="15" w:color="DADCE0"/>
            <w:left w:val="single" w:sz="6" w:space="9" w:color="DADCE0"/>
            <w:bottom w:val="single" w:sz="6" w:space="15" w:color="DADCE0"/>
            <w:right w:val="single" w:sz="6" w:space="9" w:color="DADCE0"/>
          </w:divBdr>
          <w:divsChild>
            <w:div w:id="1255893344">
              <w:marLeft w:val="0"/>
              <w:marRight w:val="0"/>
              <w:marTop w:val="0"/>
              <w:marBottom w:val="0"/>
              <w:divBdr>
                <w:top w:val="none" w:sz="0" w:space="0" w:color="auto"/>
                <w:left w:val="none" w:sz="0" w:space="0" w:color="auto"/>
                <w:bottom w:val="none" w:sz="0" w:space="0" w:color="auto"/>
                <w:right w:val="none" w:sz="0" w:space="0" w:color="auto"/>
              </w:divBdr>
              <w:divsChild>
                <w:div w:id="1403329797">
                  <w:marLeft w:val="0"/>
                  <w:marRight w:val="0"/>
                  <w:marTop w:val="180"/>
                  <w:marBottom w:val="120"/>
                  <w:divBdr>
                    <w:top w:val="none" w:sz="0" w:space="0" w:color="auto"/>
                    <w:left w:val="none" w:sz="0" w:space="0" w:color="auto"/>
                    <w:bottom w:val="none" w:sz="0" w:space="0" w:color="auto"/>
                    <w:right w:val="none" w:sz="0" w:space="0" w:color="auto"/>
                  </w:divBdr>
                </w:div>
              </w:divsChild>
            </w:div>
          </w:divsChild>
        </w:div>
      </w:divsChild>
    </w:div>
    <w:div w:id="1446271255">
      <w:marLeft w:val="480"/>
      <w:marRight w:val="0"/>
      <w:marTop w:val="0"/>
      <w:marBottom w:val="0"/>
      <w:divBdr>
        <w:top w:val="none" w:sz="0" w:space="0" w:color="auto"/>
        <w:left w:val="none" w:sz="0" w:space="0" w:color="auto"/>
        <w:bottom w:val="none" w:sz="0" w:space="0" w:color="auto"/>
        <w:right w:val="none" w:sz="0" w:space="0" w:color="auto"/>
      </w:divBdr>
    </w:div>
    <w:div w:id="1499808914">
      <w:marLeft w:val="480"/>
      <w:marRight w:val="0"/>
      <w:marTop w:val="0"/>
      <w:marBottom w:val="0"/>
      <w:divBdr>
        <w:top w:val="none" w:sz="0" w:space="0" w:color="auto"/>
        <w:left w:val="none" w:sz="0" w:space="0" w:color="auto"/>
        <w:bottom w:val="none" w:sz="0" w:space="0" w:color="auto"/>
        <w:right w:val="none" w:sz="0" w:space="0" w:color="auto"/>
      </w:divBdr>
    </w:div>
    <w:div w:id="1502820044">
      <w:bodyDiv w:val="1"/>
      <w:marLeft w:val="0"/>
      <w:marRight w:val="0"/>
      <w:marTop w:val="0"/>
      <w:marBottom w:val="0"/>
      <w:divBdr>
        <w:top w:val="none" w:sz="0" w:space="0" w:color="auto"/>
        <w:left w:val="none" w:sz="0" w:space="0" w:color="auto"/>
        <w:bottom w:val="none" w:sz="0" w:space="0" w:color="auto"/>
        <w:right w:val="none" w:sz="0" w:space="0" w:color="auto"/>
      </w:divBdr>
      <w:divsChild>
        <w:div w:id="84345561">
          <w:marLeft w:val="0"/>
          <w:marRight w:val="0"/>
          <w:marTop w:val="0"/>
          <w:marBottom w:val="0"/>
          <w:divBdr>
            <w:top w:val="none" w:sz="0" w:space="0" w:color="auto"/>
            <w:left w:val="none" w:sz="0" w:space="0" w:color="auto"/>
            <w:bottom w:val="none" w:sz="0" w:space="0" w:color="auto"/>
            <w:right w:val="none" w:sz="0" w:space="0" w:color="auto"/>
          </w:divBdr>
        </w:div>
        <w:div w:id="1444110665">
          <w:marLeft w:val="0"/>
          <w:marRight w:val="0"/>
          <w:marTop w:val="0"/>
          <w:marBottom w:val="0"/>
          <w:divBdr>
            <w:top w:val="none" w:sz="0" w:space="0" w:color="auto"/>
            <w:left w:val="none" w:sz="0" w:space="0" w:color="auto"/>
            <w:bottom w:val="none" w:sz="0" w:space="0" w:color="auto"/>
            <w:right w:val="none" w:sz="0" w:space="0" w:color="auto"/>
          </w:divBdr>
        </w:div>
        <w:div w:id="1469282828">
          <w:marLeft w:val="0"/>
          <w:marRight w:val="0"/>
          <w:marTop w:val="0"/>
          <w:marBottom w:val="0"/>
          <w:divBdr>
            <w:top w:val="none" w:sz="0" w:space="0" w:color="auto"/>
            <w:left w:val="none" w:sz="0" w:space="0" w:color="auto"/>
            <w:bottom w:val="none" w:sz="0" w:space="0" w:color="auto"/>
            <w:right w:val="none" w:sz="0" w:space="0" w:color="auto"/>
          </w:divBdr>
        </w:div>
      </w:divsChild>
    </w:div>
    <w:div w:id="1519347142">
      <w:marLeft w:val="480"/>
      <w:marRight w:val="0"/>
      <w:marTop w:val="0"/>
      <w:marBottom w:val="0"/>
      <w:divBdr>
        <w:top w:val="none" w:sz="0" w:space="0" w:color="auto"/>
        <w:left w:val="none" w:sz="0" w:space="0" w:color="auto"/>
        <w:bottom w:val="none" w:sz="0" w:space="0" w:color="auto"/>
        <w:right w:val="none" w:sz="0" w:space="0" w:color="auto"/>
      </w:divBdr>
    </w:div>
    <w:div w:id="1542936157">
      <w:marLeft w:val="480"/>
      <w:marRight w:val="0"/>
      <w:marTop w:val="0"/>
      <w:marBottom w:val="0"/>
      <w:divBdr>
        <w:top w:val="none" w:sz="0" w:space="0" w:color="auto"/>
        <w:left w:val="none" w:sz="0" w:space="0" w:color="auto"/>
        <w:bottom w:val="none" w:sz="0" w:space="0" w:color="auto"/>
        <w:right w:val="none" w:sz="0" w:space="0" w:color="auto"/>
      </w:divBdr>
    </w:div>
    <w:div w:id="1561673091">
      <w:marLeft w:val="480"/>
      <w:marRight w:val="0"/>
      <w:marTop w:val="0"/>
      <w:marBottom w:val="0"/>
      <w:divBdr>
        <w:top w:val="none" w:sz="0" w:space="0" w:color="auto"/>
        <w:left w:val="none" w:sz="0" w:space="0" w:color="auto"/>
        <w:bottom w:val="none" w:sz="0" w:space="0" w:color="auto"/>
        <w:right w:val="none" w:sz="0" w:space="0" w:color="auto"/>
      </w:divBdr>
    </w:div>
    <w:div w:id="1574700434">
      <w:marLeft w:val="480"/>
      <w:marRight w:val="0"/>
      <w:marTop w:val="0"/>
      <w:marBottom w:val="0"/>
      <w:divBdr>
        <w:top w:val="none" w:sz="0" w:space="0" w:color="auto"/>
        <w:left w:val="none" w:sz="0" w:space="0" w:color="auto"/>
        <w:bottom w:val="none" w:sz="0" w:space="0" w:color="auto"/>
        <w:right w:val="none" w:sz="0" w:space="0" w:color="auto"/>
      </w:divBdr>
    </w:div>
    <w:div w:id="1576433229">
      <w:marLeft w:val="480"/>
      <w:marRight w:val="0"/>
      <w:marTop w:val="0"/>
      <w:marBottom w:val="0"/>
      <w:divBdr>
        <w:top w:val="none" w:sz="0" w:space="0" w:color="auto"/>
        <w:left w:val="none" w:sz="0" w:space="0" w:color="auto"/>
        <w:bottom w:val="none" w:sz="0" w:space="0" w:color="auto"/>
        <w:right w:val="none" w:sz="0" w:space="0" w:color="auto"/>
      </w:divBdr>
    </w:div>
    <w:div w:id="1579709329">
      <w:marLeft w:val="480"/>
      <w:marRight w:val="0"/>
      <w:marTop w:val="0"/>
      <w:marBottom w:val="0"/>
      <w:divBdr>
        <w:top w:val="none" w:sz="0" w:space="0" w:color="auto"/>
        <w:left w:val="none" w:sz="0" w:space="0" w:color="auto"/>
        <w:bottom w:val="none" w:sz="0" w:space="0" w:color="auto"/>
        <w:right w:val="none" w:sz="0" w:space="0" w:color="auto"/>
      </w:divBdr>
    </w:div>
    <w:div w:id="1591691621">
      <w:marLeft w:val="480"/>
      <w:marRight w:val="0"/>
      <w:marTop w:val="0"/>
      <w:marBottom w:val="0"/>
      <w:divBdr>
        <w:top w:val="none" w:sz="0" w:space="0" w:color="auto"/>
        <w:left w:val="none" w:sz="0" w:space="0" w:color="auto"/>
        <w:bottom w:val="none" w:sz="0" w:space="0" w:color="auto"/>
        <w:right w:val="none" w:sz="0" w:space="0" w:color="auto"/>
      </w:divBdr>
    </w:div>
    <w:div w:id="1598828620">
      <w:marLeft w:val="480"/>
      <w:marRight w:val="0"/>
      <w:marTop w:val="0"/>
      <w:marBottom w:val="0"/>
      <w:divBdr>
        <w:top w:val="none" w:sz="0" w:space="0" w:color="auto"/>
        <w:left w:val="none" w:sz="0" w:space="0" w:color="auto"/>
        <w:bottom w:val="none" w:sz="0" w:space="0" w:color="auto"/>
        <w:right w:val="none" w:sz="0" w:space="0" w:color="auto"/>
      </w:divBdr>
    </w:div>
    <w:div w:id="1620259565">
      <w:marLeft w:val="480"/>
      <w:marRight w:val="0"/>
      <w:marTop w:val="0"/>
      <w:marBottom w:val="0"/>
      <w:divBdr>
        <w:top w:val="none" w:sz="0" w:space="0" w:color="auto"/>
        <w:left w:val="none" w:sz="0" w:space="0" w:color="auto"/>
        <w:bottom w:val="none" w:sz="0" w:space="0" w:color="auto"/>
        <w:right w:val="none" w:sz="0" w:space="0" w:color="auto"/>
      </w:divBdr>
    </w:div>
    <w:div w:id="1636636462">
      <w:bodyDiv w:val="1"/>
      <w:marLeft w:val="0"/>
      <w:marRight w:val="0"/>
      <w:marTop w:val="0"/>
      <w:marBottom w:val="0"/>
      <w:divBdr>
        <w:top w:val="none" w:sz="0" w:space="0" w:color="auto"/>
        <w:left w:val="none" w:sz="0" w:space="0" w:color="auto"/>
        <w:bottom w:val="none" w:sz="0" w:space="0" w:color="auto"/>
        <w:right w:val="none" w:sz="0" w:space="0" w:color="auto"/>
      </w:divBdr>
      <w:divsChild>
        <w:div w:id="1940676174">
          <w:marLeft w:val="0"/>
          <w:marRight w:val="0"/>
          <w:marTop w:val="0"/>
          <w:marBottom w:val="180"/>
          <w:divBdr>
            <w:top w:val="single" w:sz="6" w:space="15" w:color="DADCE0"/>
            <w:left w:val="single" w:sz="6" w:space="9" w:color="DADCE0"/>
            <w:bottom w:val="single" w:sz="6" w:space="15" w:color="DADCE0"/>
            <w:right w:val="single" w:sz="6" w:space="9" w:color="DADCE0"/>
          </w:divBdr>
          <w:divsChild>
            <w:div w:id="1439907954">
              <w:marLeft w:val="0"/>
              <w:marRight w:val="0"/>
              <w:marTop w:val="0"/>
              <w:marBottom w:val="0"/>
              <w:divBdr>
                <w:top w:val="none" w:sz="0" w:space="0" w:color="auto"/>
                <w:left w:val="none" w:sz="0" w:space="0" w:color="auto"/>
                <w:bottom w:val="none" w:sz="0" w:space="0" w:color="auto"/>
                <w:right w:val="none" w:sz="0" w:space="0" w:color="auto"/>
              </w:divBdr>
              <w:divsChild>
                <w:div w:id="2008051008">
                  <w:marLeft w:val="0"/>
                  <w:marRight w:val="0"/>
                  <w:marTop w:val="180"/>
                  <w:marBottom w:val="120"/>
                  <w:divBdr>
                    <w:top w:val="none" w:sz="0" w:space="0" w:color="auto"/>
                    <w:left w:val="none" w:sz="0" w:space="0" w:color="auto"/>
                    <w:bottom w:val="none" w:sz="0" w:space="0" w:color="auto"/>
                    <w:right w:val="none" w:sz="0" w:space="0" w:color="auto"/>
                  </w:divBdr>
                </w:div>
              </w:divsChild>
            </w:div>
          </w:divsChild>
        </w:div>
      </w:divsChild>
    </w:div>
    <w:div w:id="1666277280">
      <w:marLeft w:val="480"/>
      <w:marRight w:val="0"/>
      <w:marTop w:val="0"/>
      <w:marBottom w:val="0"/>
      <w:divBdr>
        <w:top w:val="none" w:sz="0" w:space="0" w:color="auto"/>
        <w:left w:val="none" w:sz="0" w:space="0" w:color="auto"/>
        <w:bottom w:val="none" w:sz="0" w:space="0" w:color="auto"/>
        <w:right w:val="none" w:sz="0" w:space="0" w:color="auto"/>
      </w:divBdr>
    </w:div>
    <w:div w:id="1672249053">
      <w:marLeft w:val="480"/>
      <w:marRight w:val="0"/>
      <w:marTop w:val="0"/>
      <w:marBottom w:val="0"/>
      <w:divBdr>
        <w:top w:val="none" w:sz="0" w:space="0" w:color="auto"/>
        <w:left w:val="none" w:sz="0" w:space="0" w:color="auto"/>
        <w:bottom w:val="none" w:sz="0" w:space="0" w:color="auto"/>
        <w:right w:val="none" w:sz="0" w:space="0" w:color="auto"/>
      </w:divBdr>
    </w:div>
    <w:div w:id="1685327798">
      <w:marLeft w:val="480"/>
      <w:marRight w:val="0"/>
      <w:marTop w:val="0"/>
      <w:marBottom w:val="0"/>
      <w:divBdr>
        <w:top w:val="none" w:sz="0" w:space="0" w:color="auto"/>
        <w:left w:val="none" w:sz="0" w:space="0" w:color="auto"/>
        <w:bottom w:val="none" w:sz="0" w:space="0" w:color="auto"/>
        <w:right w:val="none" w:sz="0" w:space="0" w:color="auto"/>
      </w:divBdr>
    </w:div>
    <w:div w:id="1713770515">
      <w:marLeft w:val="480"/>
      <w:marRight w:val="0"/>
      <w:marTop w:val="0"/>
      <w:marBottom w:val="0"/>
      <w:divBdr>
        <w:top w:val="none" w:sz="0" w:space="0" w:color="auto"/>
        <w:left w:val="none" w:sz="0" w:space="0" w:color="auto"/>
        <w:bottom w:val="none" w:sz="0" w:space="0" w:color="auto"/>
        <w:right w:val="none" w:sz="0" w:space="0" w:color="auto"/>
      </w:divBdr>
    </w:div>
    <w:div w:id="1715547035">
      <w:marLeft w:val="480"/>
      <w:marRight w:val="0"/>
      <w:marTop w:val="0"/>
      <w:marBottom w:val="0"/>
      <w:divBdr>
        <w:top w:val="none" w:sz="0" w:space="0" w:color="auto"/>
        <w:left w:val="none" w:sz="0" w:space="0" w:color="auto"/>
        <w:bottom w:val="none" w:sz="0" w:space="0" w:color="auto"/>
        <w:right w:val="none" w:sz="0" w:space="0" w:color="auto"/>
      </w:divBdr>
    </w:div>
    <w:div w:id="1716661232">
      <w:bodyDiv w:val="1"/>
      <w:marLeft w:val="0"/>
      <w:marRight w:val="0"/>
      <w:marTop w:val="0"/>
      <w:marBottom w:val="0"/>
      <w:divBdr>
        <w:top w:val="none" w:sz="0" w:space="0" w:color="auto"/>
        <w:left w:val="none" w:sz="0" w:space="0" w:color="auto"/>
        <w:bottom w:val="none" w:sz="0" w:space="0" w:color="auto"/>
        <w:right w:val="none" w:sz="0" w:space="0" w:color="auto"/>
      </w:divBdr>
    </w:div>
    <w:div w:id="1728188518">
      <w:marLeft w:val="480"/>
      <w:marRight w:val="0"/>
      <w:marTop w:val="0"/>
      <w:marBottom w:val="0"/>
      <w:divBdr>
        <w:top w:val="none" w:sz="0" w:space="0" w:color="auto"/>
        <w:left w:val="none" w:sz="0" w:space="0" w:color="auto"/>
        <w:bottom w:val="none" w:sz="0" w:space="0" w:color="auto"/>
        <w:right w:val="none" w:sz="0" w:space="0" w:color="auto"/>
      </w:divBdr>
    </w:div>
    <w:div w:id="1758549513">
      <w:marLeft w:val="480"/>
      <w:marRight w:val="0"/>
      <w:marTop w:val="0"/>
      <w:marBottom w:val="0"/>
      <w:divBdr>
        <w:top w:val="none" w:sz="0" w:space="0" w:color="auto"/>
        <w:left w:val="none" w:sz="0" w:space="0" w:color="auto"/>
        <w:bottom w:val="none" w:sz="0" w:space="0" w:color="auto"/>
        <w:right w:val="none" w:sz="0" w:space="0" w:color="auto"/>
      </w:divBdr>
    </w:div>
    <w:div w:id="1769811198">
      <w:marLeft w:val="480"/>
      <w:marRight w:val="0"/>
      <w:marTop w:val="0"/>
      <w:marBottom w:val="0"/>
      <w:divBdr>
        <w:top w:val="none" w:sz="0" w:space="0" w:color="auto"/>
        <w:left w:val="none" w:sz="0" w:space="0" w:color="auto"/>
        <w:bottom w:val="none" w:sz="0" w:space="0" w:color="auto"/>
        <w:right w:val="none" w:sz="0" w:space="0" w:color="auto"/>
      </w:divBdr>
    </w:div>
    <w:div w:id="1776437810">
      <w:marLeft w:val="480"/>
      <w:marRight w:val="0"/>
      <w:marTop w:val="0"/>
      <w:marBottom w:val="0"/>
      <w:divBdr>
        <w:top w:val="none" w:sz="0" w:space="0" w:color="auto"/>
        <w:left w:val="none" w:sz="0" w:space="0" w:color="auto"/>
        <w:bottom w:val="none" w:sz="0" w:space="0" w:color="auto"/>
        <w:right w:val="none" w:sz="0" w:space="0" w:color="auto"/>
      </w:divBdr>
    </w:div>
    <w:div w:id="1780683819">
      <w:marLeft w:val="480"/>
      <w:marRight w:val="0"/>
      <w:marTop w:val="0"/>
      <w:marBottom w:val="0"/>
      <w:divBdr>
        <w:top w:val="none" w:sz="0" w:space="0" w:color="auto"/>
        <w:left w:val="none" w:sz="0" w:space="0" w:color="auto"/>
        <w:bottom w:val="none" w:sz="0" w:space="0" w:color="auto"/>
        <w:right w:val="none" w:sz="0" w:space="0" w:color="auto"/>
      </w:divBdr>
    </w:div>
    <w:div w:id="1784421328">
      <w:marLeft w:val="480"/>
      <w:marRight w:val="0"/>
      <w:marTop w:val="0"/>
      <w:marBottom w:val="0"/>
      <w:divBdr>
        <w:top w:val="none" w:sz="0" w:space="0" w:color="auto"/>
        <w:left w:val="none" w:sz="0" w:space="0" w:color="auto"/>
        <w:bottom w:val="none" w:sz="0" w:space="0" w:color="auto"/>
        <w:right w:val="none" w:sz="0" w:space="0" w:color="auto"/>
      </w:divBdr>
    </w:div>
    <w:div w:id="1789279156">
      <w:marLeft w:val="480"/>
      <w:marRight w:val="0"/>
      <w:marTop w:val="0"/>
      <w:marBottom w:val="0"/>
      <w:divBdr>
        <w:top w:val="none" w:sz="0" w:space="0" w:color="auto"/>
        <w:left w:val="none" w:sz="0" w:space="0" w:color="auto"/>
        <w:bottom w:val="none" w:sz="0" w:space="0" w:color="auto"/>
        <w:right w:val="none" w:sz="0" w:space="0" w:color="auto"/>
      </w:divBdr>
    </w:div>
    <w:div w:id="1790978234">
      <w:marLeft w:val="480"/>
      <w:marRight w:val="0"/>
      <w:marTop w:val="0"/>
      <w:marBottom w:val="0"/>
      <w:divBdr>
        <w:top w:val="none" w:sz="0" w:space="0" w:color="auto"/>
        <w:left w:val="none" w:sz="0" w:space="0" w:color="auto"/>
        <w:bottom w:val="none" w:sz="0" w:space="0" w:color="auto"/>
        <w:right w:val="none" w:sz="0" w:space="0" w:color="auto"/>
      </w:divBdr>
    </w:div>
    <w:div w:id="1832064648">
      <w:marLeft w:val="480"/>
      <w:marRight w:val="0"/>
      <w:marTop w:val="0"/>
      <w:marBottom w:val="0"/>
      <w:divBdr>
        <w:top w:val="none" w:sz="0" w:space="0" w:color="auto"/>
        <w:left w:val="none" w:sz="0" w:space="0" w:color="auto"/>
        <w:bottom w:val="none" w:sz="0" w:space="0" w:color="auto"/>
        <w:right w:val="none" w:sz="0" w:space="0" w:color="auto"/>
      </w:divBdr>
    </w:div>
    <w:div w:id="1842157488">
      <w:marLeft w:val="480"/>
      <w:marRight w:val="0"/>
      <w:marTop w:val="0"/>
      <w:marBottom w:val="0"/>
      <w:divBdr>
        <w:top w:val="none" w:sz="0" w:space="0" w:color="auto"/>
        <w:left w:val="none" w:sz="0" w:space="0" w:color="auto"/>
        <w:bottom w:val="none" w:sz="0" w:space="0" w:color="auto"/>
        <w:right w:val="none" w:sz="0" w:space="0" w:color="auto"/>
      </w:divBdr>
    </w:div>
    <w:div w:id="1878741011">
      <w:bodyDiv w:val="1"/>
      <w:marLeft w:val="0"/>
      <w:marRight w:val="0"/>
      <w:marTop w:val="0"/>
      <w:marBottom w:val="0"/>
      <w:divBdr>
        <w:top w:val="none" w:sz="0" w:space="0" w:color="auto"/>
        <w:left w:val="none" w:sz="0" w:space="0" w:color="auto"/>
        <w:bottom w:val="none" w:sz="0" w:space="0" w:color="auto"/>
        <w:right w:val="none" w:sz="0" w:space="0" w:color="auto"/>
      </w:divBdr>
    </w:div>
    <w:div w:id="1887833279">
      <w:marLeft w:val="480"/>
      <w:marRight w:val="0"/>
      <w:marTop w:val="0"/>
      <w:marBottom w:val="0"/>
      <w:divBdr>
        <w:top w:val="none" w:sz="0" w:space="0" w:color="auto"/>
        <w:left w:val="none" w:sz="0" w:space="0" w:color="auto"/>
        <w:bottom w:val="none" w:sz="0" w:space="0" w:color="auto"/>
        <w:right w:val="none" w:sz="0" w:space="0" w:color="auto"/>
      </w:divBdr>
    </w:div>
    <w:div w:id="1893227474">
      <w:marLeft w:val="480"/>
      <w:marRight w:val="0"/>
      <w:marTop w:val="0"/>
      <w:marBottom w:val="0"/>
      <w:divBdr>
        <w:top w:val="none" w:sz="0" w:space="0" w:color="auto"/>
        <w:left w:val="none" w:sz="0" w:space="0" w:color="auto"/>
        <w:bottom w:val="none" w:sz="0" w:space="0" w:color="auto"/>
        <w:right w:val="none" w:sz="0" w:space="0" w:color="auto"/>
      </w:divBdr>
    </w:div>
    <w:div w:id="1903516199">
      <w:marLeft w:val="480"/>
      <w:marRight w:val="0"/>
      <w:marTop w:val="0"/>
      <w:marBottom w:val="0"/>
      <w:divBdr>
        <w:top w:val="none" w:sz="0" w:space="0" w:color="auto"/>
        <w:left w:val="none" w:sz="0" w:space="0" w:color="auto"/>
        <w:bottom w:val="none" w:sz="0" w:space="0" w:color="auto"/>
        <w:right w:val="none" w:sz="0" w:space="0" w:color="auto"/>
      </w:divBdr>
    </w:div>
    <w:div w:id="1919628021">
      <w:marLeft w:val="480"/>
      <w:marRight w:val="0"/>
      <w:marTop w:val="0"/>
      <w:marBottom w:val="0"/>
      <w:divBdr>
        <w:top w:val="none" w:sz="0" w:space="0" w:color="auto"/>
        <w:left w:val="none" w:sz="0" w:space="0" w:color="auto"/>
        <w:bottom w:val="none" w:sz="0" w:space="0" w:color="auto"/>
        <w:right w:val="none" w:sz="0" w:space="0" w:color="auto"/>
      </w:divBdr>
    </w:div>
    <w:div w:id="1920286913">
      <w:marLeft w:val="480"/>
      <w:marRight w:val="0"/>
      <w:marTop w:val="0"/>
      <w:marBottom w:val="0"/>
      <w:divBdr>
        <w:top w:val="none" w:sz="0" w:space="0" w:color="auto"/>
        <w:left w:val="none" w:sz="0" w:space="0" w:color="auto"/>
        <w:bottom w:val="none" w:sz="0" w:space="0" w:color="auto"/>
        <w:right w:val="none" w:sz="0" w:space="0" w:color="auto"/>
      </w:divBdr>
    </w:div>
    <w:div w:id="1942755469">
      <w:marLeft w:val="480"/>
      <w:marRight w:val="0"/>
      <w:marTop w:val="0"/>
      <w:marBottom w:val="0"/>
      <w:divBdr>
        <w:top w:val="none" w:sz="0" w:space="0" w:color="auto"/>
        <w:left w:val="none" w:sz="0" w:space="0" w:color="auto"/>
        <w:bottom w:val="none" w:sz="0" w:space="0" w:color="auto"/>
        <w:right w:val="none" w:sz="0" w:space="0" w:color="auto"/>
      </w:divBdr>
    </w:div>
    <w:div w:id="1950965305">
      <w:marLeft w:val="480"/>
      <w:marRight w:val="0"/>
      <w:marTop w:val="0"/>
      <w:marBottom w:val="0"/>
      <w:divBdr>
        <w:top w:val="none" w:sz="0" w:space="0" w:color="auto"/>
        <w:left w:val="none" w:sz="0" w:space="0" w:color="auto"/>
        <w:bottom w:val="none" w:sz="0" w:space="0" w:color="auto"/>
        <w:right w:val="none" w:sz="0" w:space="0" w:color="auto"/>
      </w:divBdr>
    </w:div>
    <w:div w:id="1967201792">
      <w:marLeft w:val="480"/>
      <w:marRight w:val="0"/>
      <w:marTop w:val="0"/>
      <w:marBottom w:val="0"/>
      <w:divBdr>
        <w:top w:val="none" w:sz="0" w:space="0" w:color="auto"/>
        <w:left w:val="none" w:sz="0" w:space="0" w:color="auto"/>
        <w:bottom w:val="none" w:sz="0" w:space="0" w:color="auto"/>
        <w:right w:val="none" w:sz="0" w:space="0" w:color="auto"/>
      </w:divBdr>
    </w:div>
    <w:div w:id="1968898938">
      <w:marLeft w:val="480"/>
      <w:marRight w:val="0"/>
      <w:marTop w:val="0"/>
      <w:marBottom w:val="0"/>
      <w:divBdr>
        <w:top w:val="none" w:sz="0" w:space="0" w:color="auto"/>
        <w:left w:val="none" w:sz="0" w:space="0" w:color="auto"/>
        <w:bottom w:val="none" w:sz="0" w:space="0" w:color="auto"/>
        <w:right w:val="none" w:sz="0" w:space="0" w:color="auto"/>
      </w:divBdr>
    </w:div>
    <w:div w:id="1981569383">
      <w:marLeft w:val="480"/>
      <w:marRight w:val="0"/>
      <w:marTop w:val="0"/>
      <w:marBottom w:val="0"/>
      <w:divBdr>
        <w:top w:val="none" w:sz="0" w:space="0" w:color="auto"/>
        <w:left w:val="none" w:sz="0" w:space="0" w:color="auto"/>
        <w:bottom w:val="none" w:sz="0" w:space="0" w:color="auto"/>
        <w:right w:val="none" w:sz="0" w:space="0" w:color="auto"/>
      </w:divBdr>
    </w:div>
    <w:div w:id="2003384140">
      <w:marLeft w:val="480"/>
      <w:marRight w:val="0"/>
      <w:marTop w:val="0"/>
      <w:marBottom w:val="0"/>
      <w:divBdr>
        <w:top w:val="none" w:sz="0" w:space="0" w:color="auto"/>
        <w:left w:val="none" w:sz="0" w:space="0" w:color="auto"/>
        <w:bottom w:val="none" w:sz="0" w:space="0" w:color="auto"/>
        <w:right w:val="none" w:sz="0" w:space="0" w:color="auto"/>
      </w:divBdr>
    </w:div>
    <w:div w:id="2007585404">
      <w:marLeft w:val="480"/>
      <w:marRight w:val="0"/>
      <w:marTop w:val="0"/>
      <w:marBottom w:val="0"/>
      <w:divBdr>
        <w:top w:val="none" w:sz="0" w:space="0" w:color="auto"/>
        <w:left w:val="none" w:sz="0" w:space="0" w:color="auto"/>
        <w:bottom w:val="none" w:sz="0" w:space="0" w:color="auto"/>
        <w:right w:val="none" w:sz="0" w:space="0" w:color="auto"/>
      </w:divBdr>
    </w:div>
    <w:div w:id="2018537230">
      <w:marLeft w:val="480"/>
      <w:marRight w:val="0"/>
      <w:marTop w:val="0"/>
      <w:marBottom w:val="0"/>
      <w:divBdr>
        <w:top w:val="none" w:sz="0" w:space="0" w:color="auto"/>
        <w:left w:val="none" w:sz="0" w:space="0" w:color="auto"/>
        <w:bottom w:val="none" w:sz="0" w:space="0" w:color="auto"/>
        <w:right w:val="none" w:sz="0" w:space="0" w:color="auto"/>
      </w:divBdr>
    </w:div>
    <w:div w:id="2024628438">
      <w:bodyDiv w:val="1"/>
      <w:marLeft w:val="0"/>
      <w:marRight w:val="0"/>
      <w:marTop w:val="0"/>
      <w:marBottom w:val="0"/>
      <w:divBdr>
        <w:top w:val="none" w:sz="0" w:space="0" w:color="auto"/>
        <w:left w:val="none" w:sz="0" w:space="0" w:color="auto"/>
        <w:bottom w:val="none" w:sz="0" w:space="0" w:color="auto"/>
        <w:right w:val="none" w:sz="0" w:space="0" w:color="auto"/>
      </w:divBdr>
      <w:divsChild>
        <w:div w:id="1282036814">
          <w:marLeft w:val="0"/>
          <w:marRight w:val="0"/>
          <w:marTop w:val="0"/>
          <w:marBottom w:val="180"/>
          <w:divBdr>
            <w:top w:val="single" w:sz="6" w:space="15" w:color="DADCE0"/>
            <w:left w:val="single" w:sz="6" w:space="9" w:color="DADCE0"/>
            <w:bottom w:val="single" w:sz="6" w:space="15" w:color="DADCE0"/>
            <w:right w:val="single" w:sz="6" w:space="9" w:color="DADCE0"/>
          </w:divBdr>
          <w:divsChild>
            <w:div w:id="1563713451">
              <w:marLeft w:val="0"/>
              <w:marRight w:val="0"/>
              <w:marTop w:val="0"/>
              <w:marBottom w:val="0"/>
              <w:divBdr>
                <w:top w:val="none" w:sz="0" w:space="0" w:color="auto"/>
                <w:left w:val="none" w:sz="0" w:space="0" w:color="auto"/>
                <w:bottom w:val="none" w:sz="0" w:space="0" w:color="auto"/>
                <w:right w:val="none" w:sz="0" w:space="0" w:color="auto"/>
              </w:divBdr>
              <w:divsChild>
                <w:div w:id="2127039938">
                  <w:marLeft w:val="0"/>
                  <w:marRight w:val="0"/>
                  <w:marTop w:val="180"/>
                  <w:marBottom w:val="120"/>
                  <w:divBdr>
                    <w:top w:val="none" w:sz="0" w:space="0" w:color="auto"/>
                    <w:left w:val="none" w:sz="0" w:space="0" w:color="auto"/>
                    <w:bottom w:val="none" w:sz="0" w:space="0" w:color="auto"/>
                    <w:right w:val="none" w:sz="0" w:space="0" w:color="auto"/>
                  </w:divBdr>
                </w:div>
              </w:divsChild>
            </w:div>
          </w:divsChild>
        </w:div>
      </w:divsChild>
    </w:div>
    <w:div w:id="2028873581">
      <w:marLeft w:val="480"/>
      <w:marRight w:val="0"/>
      <w:marTop w:val="0"/>
      <w:marBottom w:val="0"/>
      <w:divBdr>
        <w:top w:val="none" w:sz="0" w:space="0" w:color="auto"/>
        <w:left w:val="none" w:sz="0" w:space="0" w:color="auto"/>
        <w:bottom w:val="none" w:sz="0" w:space="0" w:color="auto"/>
        <w:right w:val="none" w:sz="0" w:space="0" w:color="auto"/>
      </w:divBdr>
    </w:div>
    <w:div w:id="2031637198">
      <w:marLeft w:val="480"/>
      <w:marRight w:val="0"/>
      <w:marTop w:val="0"/>
      <w:marBottom w:val="0"/>
      <w:divBdr>
        <w:top w:val="none" w:sz="0" w:space="0" w:color="auto"/>
        <w:left w:val="none" w:sz="0" w:space="0" w:color="auto"/>
        <w:bottom w:val="none" w:sz="0" w:space="0" w:color="auto"/>
        <w:right w:val="none" w:sz="0" w:space="0" w:color="auto"/>
      </w:divBdr>
    </w:div>
    <w:div w:id="2047871494">
      <w:marLeft w:val="480"/>
      <w:marRight w:val="0"/>
      <w:marTop w:val="0"/>
      <w:marBottom w:val="0"/>
      <w:divBdr>
        <w:top w:val="none" w:sz="0" w:space="0" w:color="auto"/>
        <w:left w:val="none" w:sz="0" w:space="0" w:color="auto"/>
        <w:bottom w:val="none" w:sz="0" w:space="0" w:color="auto"/>
        <w:right w:val="none" w:sz="0" w:space="0" w:color="auto"/>
      </w:divBdr>
    </w:div>
    <w:div w:id="2062752720">
      <w:marLeft w:val="480"/>
      <w:marRight w:val="0"/>
      <w:marTop w:val="0"/>
      <w:marBottom w:val="0"/>
      <w:divBdr>
        <w:top w:val="none" w:sz="0" w:space="0" w:color="auto"/>
        <w:left w:val="none" w:sz="0" w:space="0" w:color="auto"/>
        <w:bottom w:val="none" w:sz="0" w:space="0" w:color="auto"/>
        <w:right w:val="none" w:sz="0" w:space="0" w:color="auto"/>
      </w:divBdr>
    </w:div>
    <w:div w:id="2077361810">
      <w:marLeft w:val="480"/>
      <w:marRight w:val="0"/>
      <w:marTop w:val="0"/>
      <w:marBottom w:val="0"/>
      <w:divBdr>
        <w:top w:val="none" w:sz="0" w:space="0" w:color="auto"/>
        <w:left w:val="none" w:sz="0" w:space="0" w:color="auto"/>
        <w:bottom w:val="none" w:sz="0" w:space="0" w:color="auto"/>
        <w:right w:val="none" w:sz="0" w:space="0" w:color="auto"/>
      </w:divBdr>
    </w:div>
    <w:div w:id="2094811482">
      <w:marLeft w:val="480"/>
      <w:marRight w:val="0"/>
      <w:marTop w:val="0"/>
      <w:marBottom w:val="0"/>
      <w:divBdr>
        <w:top w:val="none" w:sz="0" w:space="0" w:color="auto"/>
        <w:left w:val="none" w:sz="0" w:space="0" w:color="auto"/>
        <w:bottom w:val="none" w:sz="0" w:space="0" w:color="auto"/>
        <w:right w:val="none" w:sz="0" w:space="0" w:color="auto"/>
      </w:divBdr>
    </w:div>
    <w:div w:id="2098356460">
      <w:marLeft w:val="480"/>
      <w:marRight w:val="0"/>
      <w:marTop w:val="0"/>
      <w:marBottom w:val="0"/>
      <w:divBdr>
        <w:top w:val="none" w:sz="0" w:space="0" w:color="auto"/>
        <w:left w:val="none" w:sz="0" w:space="0" w:color="auto"/>
        <w:bottom w:val="none" w:sz="0" w:space="0" w:color="auto"/>
        <w:right w:val="none" w:sz="0" w:space="0" w:color="auto"/>
      </w:divBdr>
    </w:div>
    <w:div w:id="2116439723">
      <w:marLeft w:val="480"/>
      <w:marRight w:val="0"/>
      <w:marTop w:val="0"/>
      <w:marBottom w:val="0"/>
      <w:divBdr>
        <w:top w:val="none" w:sz="0" w:space="0" w:color="auto"/>
        <w:left w:val="none" w:sz="0" w:space="0" w:color="auto"/>
        <w:bottom w:val="none" w:sz="0" w:space="0" w:color="auto"/>
        <w:right w:val="none" w:sz="0" w:space="0" w:color="auto"/>
      </w:divBdr>
    </w:div>
    <w:div w:id="2128501242">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glossaryDocument" Target="glossary/document.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footer" Target="footer4.xml"/><Relationship Id="rId20" Type="http://schemas.openxmlformats.org/officeDocument/2006/relationships/image" Target="media/image7.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D8B0A55-FE62-4428-ADEE-B2B8781CE591}"/>
      </w:docPartPr>
      <w:docPartBody>
        <w:p w:rsidR="0007766A" w:rsidRDefault="009116EA">
          <w:r w:rsidRPr="007950F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6EA"/>
    <w:rsid w:val="0007766A"/>
    <w:rsid w:val="000E39C0"/>
    <w:rsid w:val="001268F7"/>
    <w:rsid w:val="00145156"/>
    <w:rsid w:val="002C684A"/>
    <w:rsid w:val="00402D8A"/>
    <w:rsid w:val="00617612"/>
    <w:rsid w:val="006E6E4C"/>
    <w:rsid w:val="0072718B"/>
    <w:rsid w:val="0075206D"/>
    <w:rsid w:val="00835914"/>
    <w:rsid w:val="009116EA"/>
    <w:rsid w:val="00964365"/>
    <w:rsid w:val="00BE3DA8"/>
    <w:rsid w:val="00F36CA1"/>
    <w:rsid w:val="00F9034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116E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D91E9EB-210B-438D-8A4E-1E82A1230964}">
  <we:reference id="wa104382081" version="1.55.1.0" store="en-001" storeType="OMEX"/>
  <we:alternateReferences>
    <we:reference id="WA104382081" version="1.55.1.0" store="WA104382081" storeType="OMEX"/>
  </we:alternateReferences>
  <we:properties>
    <we:property name="MENDELEY_BIBLIOGRAPHY_IS_DIRTY" value="false"/>
    <we:property name="MENDELEY_BIBLIOGRAPHY_LAST_MODIFIED" value="1762850329141"/>
    <we:property name="MENDELEY_CITATIONS" value="[{&quot;citationID&quot;:&quot;MENDELEY_CITATION_fade4f14-d858-45d0-8fb6-4368f41aa878&quot;,&quot;properties&quot;:{&quot;noteIndex&quot;:0},&quot;isEdited&quot;:false,&quot;manualOverride&quot;:{&quot;isManuallyOverridden&quot;:false,&quot;citeprocText&quot;:&quot;(Gamaliel &amp;#38; Arliyanto, 2021)&quot;,&quot;manualOverrideText&quot;:&quot;&quot;},&quot;citationTag&quot;:&quot;MENDELEY_CITATION_v3_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&quot;,&quot;citationItems&quot;:[{&quot;id&quot;:&quot;df1fae86-32d2-3223-8407-2458bd5bf01d&quot;,&quot;itemData&quot;:{&quot;type&quot;:&quot;article-journal&quot;,&quot;id&quot;:&quot;df1fae86-32d2-3223-8407-2458bd5bf01d&quot;,&quot;title&quot;:&quot;Perancangan Aplikasi Ujian Online Berbasis Website&quot;,&quot;author&quot;:[{&quot;family&quot;:&quot;Gamaliel&quot;,&quot;given&quot;:&quot;Fritz&quot;,&quot;parse-names&quot;:false,&quot;dropping-particle&quot;:&quot;&quot;,&quot;non-dropping-particle&quot;:&quot;&quot;},{&quot;family&quot;:&quot;Arliyanto&quot;,&quot;given&quot;:&quot;P. Yudi Dwi&quot;,&quot;parse-names&quot;:false,&quot;dropping-particle&quot;:&quot;&quot;,&quot;non-dropping-particle&quot;:&quot;&quot;}],&quot;container-title&quot;:&quot;Jurnal Manajamen Informatika Jayakarta&quot;,&quot;DOI&quot;:&quot;10.52362/jmijayakarta.v1i4.503&quot;,&quot;ISSN&quot;:&quot;2746-5985&quot;,&quot;issued&quot;:{&quot;date-parts&quot;:[[2021]]},&quot;page&quot;:&quot;270&quot;,&quot;abstract&quot;:&quot;The online exam information system is one part of the distance education system through internet technology media. Colleges use Moodle as an online application for new student admissions, in this case Moodle is not integrated with the College's internal system. The concept of an online exam that is not limited by space and time can be a solution to the obstacles that exist in conventional exam methods. The process of collecting data using the method of observation, interviews and literature study. In system development using the Extreme Programming method. System design tools used are Class diagrams, and Use case diagrams. Meanwhile, to create an online exam information system at the university, the author uses the PHP programming language and MySQL database. Based on the results of the study, an online examination information system was obtained at universities. The questions are presented in a multiple choice system. The implementation of this online exam system is made with facilities including exam management, exam management, user data management, and taking exams which will produce value output.&quot;,&quot;issue&quot;:&quot;4&quot;,&quot;volume&quot;:&quot;1&quot;,&quot;container-title-short&quot;:&quot;&quot;},&quot;isTemporary&quot;:false,&quot;suppress-author&quot;:false,&quot;composite&quot;:false,&quot;author-only&quot;:false}]},{&quot;citationID&quot;:&quot;MENDELEY_CITATION_45a36944-c3d5-4a32-ad64-de72b5364b12&quot;,&quot;properties&quot;:{&quot;noteIndex&quot;:0},&quot;isEdited&quot;:false,&quot;manualOverride&quot;:{&quot;isManuallyOverridden&quot;:false,&quot;citeprocText&quot;:&quot;(Baroroh et al., 2024)&quot;,&quot;manualOverrideText&quot;:&quot;&quot;},&quot;citationTag&quot;:&quot;MENDELEY_CITATION_v3_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&quot;,&quot;citationItems&quot;:[{&quot;id&quot;:&quot;f3551271-d1b0-3df9-8957-ed1acd8b34f5&quot;,&quot;itemData&quot;:{&quot;type&quot;:&quot;article-journal&quot;,&quot;id&quot;:&quot;f3551271-d1b0-3df9-8957-ed1acd8b34f5&quot;,&quot;title&quot;:&quot;Pemanfaatan Teknologi dalam Pembelajaran Berbasis Digital&quot;,&quot;author&quot;:[{&quot;family&quot;:&quot;Baroroh&quot;,&quot;given&quot;:&quot;Alisia Zahroatul&quot;,&quot;parse-names&quot;:false,&quot;dropping-particle&quot;:&quot;&quot;,&quot;non-dropping-particle&quot;:&quot;&quot;},{&quot;family&quot;:&quot;Kusumastuti&quot;,&quot;given&quot;:&quot;Diyah Andini&quot;,&quot;parse-names&quot;:false,&quot;dropping-particle&quot;:&quot;&quot;,&quot;non-dropping-particle&quot;:&quot;&quot;},{&quot;family&quot;:&quot;Kamat&quot;,&quot;given&quot;:&quot;Rahmat&quot;,&quot;parse-names&quot;:false,&quot;dropping-particle&quot;:&quot;&quot;,&quot;non-dropping-particle&quot;:&quot;&quot;}],&quot;container-title&quot;:&quot;Jurnal Pendidikan dan Ilmu Bahasa&quot;,&quot;URL&quot;:&quot;https://lc.binus.ac.id/2022/12/17/pemanfaatan-teknologi-dalam-pembelajaran-berbasis-digital/&quot;,&quot;issued&quot;:{&quot;date-parts&quot;:[[2024]]},&quot;page&quot;:&quot;269-286&quot;,&quot;abstract&quot;:&quot;Pemanfaatan teknologi dalam pembelajaran telah menjadi fenomena yang semakin penting dalam dunia pendidikan, terutama di era digital saat ini. Teknologi tidak hanya meningkatkan aksesibilitas dan fleksibilitas dalam pembelajaran, tetapi juga memperkaya pengalaman belajar dengan menyajikan materi yang lebih interaktif dan menarik. Penelitian ini bertujuan untuk menganalisis penerapan teknologi dalam pembelajaran serta mengeksplorasi manfaat, tantangan, dan peluang yang ada. Berdasarkan hasil penelitian yang dilakukan di beberapa institusi pendidikan, ditemukan bahwa penggunaan platform pembelajaran daring, aplikasi edukasi, dan media berbasis multimedia mampu meningkatkan keterlibatan siswa, memberikan akses yang lebih luas terhadap sumber belajar, serta menciptakan pengalaman belajar yang lebih personal. Namun, tantangan seperti kesenjangan digital, keterbatasan infrastruktur, dan rendahnya literasi digital di kalangan pendidik masih menjadi hambatan yang perlu diatasi. Kesimpulannya, meskipun teknologi menawarkan berbagai keuntungan, pemanfaatannya harus dilakukan secara bijak dengan mempertimbangkan konteks lokal dan upaya untuk memperbaiki akses serta keterampilan digital bagi semua pihak terkait.&quot;,&quot;volume&quot;:&quot;2&quot;,&quot;container-title-short&quot;:&quot;&quot;},&quot;isTemporary&quot;:false,&quot;suppress-author&quot;:false,&quot;composite&quot;:false,&quot;author-only&quot;:false}]},{&quot;citationID&quot;:&quot;MENDELEY_CITATION_166baa3b-fc2f-4985-bcf6-a33a0e62e46f&quot;,&quot;properties&quot;:{&quot;noteIndex&quot;:0},&quot;isEdited&quot;:false,&quot;manualOverride&quot;:{&quot;isManuallyOverridden&quot;:false,&quot;citeprocText&quot;:&quot;(Winarno &amp;#38; Setiawan, 2013)&quot;,&quot;manualOverrideText&quot;:&quot;&quot;},&quot;citationTag&quot;:&quot;MENDELEY_CITATION_v3_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&quot;,&quot;citationItems&quot;:[{&quot;id&quot;:&quot;26fbc330-05a0-370b-8171-776c95395c7f&quot;,&quot;itemData&quot;:{&quot;type&quot;:&quot;article-journal&quot;,&quot;id&quot;:&quot;26fbc330-05a0-370b-8171-776c95395c7f&quot;,&quot;title&quot;:&quot;Penerapan Sistem E-Learning pada Komunitas Pendidikan Sekolah Rumah (Home Schooling)&quot;,&quot;author&quot;:[{&quot;family&quot;:&quot;Winarno&quot;,&quot;given&quot;:&quot;Winarno&quot;,&quot;parse-names&quot;:false,&quot;dropping-particle&quot;:&quot;&quot;,&quot;non-dropping-particle&quot;:&quot;&quot;},{&quot;family&quot;:&quot;Setiawan&quot;,&quot;given&quot;:&quot;Johan&quot;,&quot;parse-names&quot;:false,&quot;dropping-particle&quot;:&quot;&quot;,&quot;non-dropping-particle&quot;:&quot;&quot;}],&quot;container-title&quot;:&quot;Ultima InfoSys : Jurnal Ilmu Sistem Informasi&quot;,&quot;DOI&quot;:&quot;10.31937/si.v4i1.241&quot;,&quot;ISSN&quot;:&quot;2085-4579&quot;,&quot;issued&quot;:{&quot;date-parts&quot;:[[2013]]},&quot;page&quot;:&quot;45-51&quot;,&quot;abstract&quot;:&quot;Pemerintah Republik Indonesia telah secara resmi memberikan ijin bagi diselenggarakannya pendidikan sekolah rumah atau homeschooling bagi masyarakat Indonesia yang menginginkannya. Dan legalitas kegiatan pendidikan ini ada di bawah payung Derektorat Jendral Non-Formal dan Informal. Penyelenggara pendidikan sekolah rumah adalah keluarga-keluarga yang tersebar di seluruh Indonesia. Salah satu sisi kelebihan dari sekolah rumah adalah pada fleksibilitas waktu belajar, dimana guru (yang adalah orangtua siswa) dan siswa dapat mengambil waktu belajar sesuai dengan situasi mereka, dan proses belajar-mengajarnya dapat dilakukan berulang-ulang sesuai kebutuhan siswa, sampai siswa dapat menguasai materi yang dipelajarinya. Tujuan dari studi ini adalah menerapkan sistem e-learning pada komunitas sekolah rumah di daerah Tangerang. Dengan adanya teknologi e-learning maka para penyelenggara sekolah rumah dapat memanfaatkan teknologi ini untuk mendukung proses belajar-mengajar dan berbagi sumberdaya pembelajaran. Dengan demikian e-learning akan dapat meningkatkan mutu, efisiensi serta efektivitas pembelajaran para penyelenggara dan peserta sekolah rumah. Untuk menerapkan sistem e-learning yang efektif, perlu dilakukan metode pengembangan sistem, yaitu mulai dari analisis karakteristik penyelenggara dan peserta sekolah rumah beserta kebutuhannya, desain sistem, implementasi sistem, serta evaluasi dari penerapan sistem e-learning tersebut. Sistem e-learning tersebut pada saat ini telah berhasil diterapkan dengan nama domain sekolahrumah.org.\r Kata kunci”sistem e-learning, sekolah rumah, home schooling, moodle&quot;,&quot;issue&quot;:&quot;1&quot;,&quot;volume&quot;:&quot;4&quot;,&quot;container-title-short&quot;:&quot;&quot;},&quot;isTemporary&quot;:false,&quot;suppress-author&quot;:false,&quot;composite&quot;:false,&quot;author-only&quot;:false}]},{&quot;citationID&quot;:&quot;MENDELEY_CITATION_11d98a55-53c1-4915-85ba-29c21ec162a1&quot;,&quot;properties&quot;:{&quot;noteIndex&quot;:0},&quot;isEdited&quot;:false,&quot;manualOverride&quot;:{&quot;isManuallyOverridden&quot;:false,&quot;citeprocText&quot;:&quot;(Ujung &amp;#38; Sujarwadi, 2021)&quot;,&quot;manualOverrideText&quot;:&quot;&quot;},&quot;citationTag&quot;:&quot;MENDELEY_CITATION_v3_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&quot;,&quot;citationItems&quot;:[{&quot;id&quot;:&quot;0de5d88a-8915-3bae-a97d-293d7a5908bf&quot;,&quot;itemData&quot;:{&quot;type&quot;:&quot;article-journal&quot;,&quot;id&quot;:&quot;0de5d88a-8915-3bae-a97d-293d7a5908bf&quot;,&quot;title&quot;:&quot;Web-Based Online Elearning and Exam System ( Case Study : SMA Negeri 1 Sidikalang )&quot;,&quot;author&quot;:[{&quot;family&quot;:&quot;Ujung&quot;,&quot;given&quot;:&quot;Boy Trinanda&quot;,&quot;parse-names&quot;:false,&quot;dropping-particle&quot;:&quot;&quot;,&quot;non-dropping-particle&quot;:&quot;&quot;},{&quot;family&quot;:&quot;Sujarwadi&quot;,&quot;given&quot;:&quot;Agus&quot;,&quot;parse-names&quot;:false,&quot;dropping-particle&quot;:&quot;&quot;,&quot;non-dropping-particle&quot;:&quot;&quot;}],&quot;issued&quot;:{&quot;date-parts&quot;:[[2021]]},&quot;page&quot;:&quot;1&quot;,&quot;container-title-short&quot;:&quot;&quot;},&quot;isTemporary&quot;:false,&quot;suppress-author&quot;:false,&quot;composite&quot;:false,&quot;author-only&quot;:false}]},{&quot;citationID&quot;:&quot;MENDELEY_CITATION_9d74b74f-676b-4c1f-8f32-04f2a3ef7212&quot;,&quot;properties&quot;:{&quot;noteIndex&quot;:0},&quot;isEdited&quot;:false,&quot;manualOverride&quot;:{&quot;isManuallyOverridden&quot;:true,&quot;citeprocText&quot;:&quot;(Thohir et al., 2024)&quot;,&quot;manualOverrideText&quot;:&quot;Ikhsan Thohir et al. (2024) &quot;},&quot;citationTag&quot;:&quot;MENDELEY_CITATION_v3_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&quot;,&quot;citationItems&quot;:[{&quot;id&quot;:&quot;a2fb6f96-3a9e-3425-85fe-17ea06e3d06a&quot;,&quot;itemData&quot;:{&quot;type&quot;:&quot;article-journal&quot;,&quot;id&quot;:&quot;a2fb6f96-3a9e-3425-85fe-17ea06e3d06a&quot;,&quot;title&quot;:&quot;Jurnal Computer Science and Information Technology ( CoSciTech ) neural network Implementation of Facial Gestures in Online Exam System Using Convolutional Neural Network Algorithm&quot;,&quot;author&quot;:[{&quot;family&quot;:&quot;Thohir&quot;,&quot;given&quot;:&quot;Muhammad Ikhsan&quot;,&quot;parse-names&quot;:false,&quot;dropping-particle&quot;:&quot;&quot;,&quot;non-dropping-particle&quot;:&quot;&quot;},{&quot;family&quot;:&quot;Iskandar&quot;,&quot;given&quot;:&quot;Alyanissa Putri&quot;,&quot;parse-names&quot;:false,&quot;dropping-particle&quot;:&quot;&quot;,&quot;non-dropping-particle&quot;:&quot;&quot;},{&quot;family&quot;:&quot;Kharisma&quot;,&quot;given&quot;:&quot;Ivana Lucia&quot;,&quot;parse-names&quot;:false,&quot;dropping-particle&quot;:&quot;&quot;,&quot;non-dropping-particle&quot;:&quot;&quot;},{&quot;family&quot;:&quot;Fergina&quot;,&quot;given&quot;:&quot;Anggun&quot;,&quot;parse-names&quot;:false,&quot;dropping-particle&quot;:&quot;&quot;,&quot;non-dropping-particle&quot;:&quot;&quot;}],&quot;issued&quot;:{&quot;date-parts&quot;:[[2024]]},&quot;page&quot;:&quot;483-495&quot;,&quot;issue&quot;:&quot;2&quot;,&quot;volume&quot;:&quot;5&quot;,&quot;container-title-short&quot;:&quot;&quot;},&quot;isTemporary&quot;:false,&quot;suppress-author&quot;:false,&quot;composite&quot;:false,&quot;author-only&quot;:false}]},{&quot;citationID&quot;:&quot;MENDELEY_CITATION_36a48244-8b63-47c2-a5fa-743d618a9538&quot;,&quot;properties&quot;:{&quot;noteIndex&quot;:0},&quot;isEdited&quot;:false,&quot;manualOverride&quot;:{&quot;isManuallyOverridden&quot;:true,&quot;citeprocText&quot;:&quot;(Wijayanti et al., 2021)&quot;,&quot;manualOverrideText&quot;:&quot;Wijayanti, Hermanto, &amp; Zainudin (2021)&quot;},&quot;citationTag&quot;:&quot;MENDELEY_CITATION_v3_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&quot;,&quot;citationItems&quot;:[{&quot;id&quot;:&quot;3fe98eb7-224b-3010-8f7d-2b268ff88cce&quot;,&quot;itemData&quot;:{&quot;type&quot;:&quot;article-journal&quot;,&quot;id&quot;:&quot;3fe98eb7-224b-3010-8f7d-2b268ff88cce&quot;,&quot;title&quot;:&quot;Efektivitas Penggunaan Aplikasi Quizizz Pada Matakuliah Matematika Sekolah Ditinjau dari Motivasi dan Hasil Belajar Mahasiswa&quot;,&quot;author&quot;:[{&quot;family&quot;:&quot;Wijayanti&quot;,&quot;given&quot;:&quot;Rica&quot;,&quot;parse-names&quot;:false,&quot;dropping-particle&quot;:&quot;&quot;,&quot;non-dropping-particle&quot;:&quot;&quot;},{&quot;family&quot;:&quot;Hermanto&quot;,&quot;given&quot;:&quot;Didik&quot;,&quot;parse-names&quot;:false,&quot;dropping-particle&quot;:&quot;&quot;,&quot;non-dropping-particle&quot;:&quot;&quot;},{&quot;family&quot;:&quot;Zainudin&quot;,&quot;given&quot;:&quot;Zainudin&quot;,&quot;parse-names&quot;:false,&quot;dropping-particle&quot;:&quot;&quot;,&quot;non-dropping-particle&quot;:&quot;&quot;}],&quot;container-title&quot;:&quot;Jurnal Cendekia : Jurnal Pendidikan Matematika&quot;,&quot;DOI&quot;:&quot;10.31004/cendekia.v5i1.470&quot;,&quot;ISSN&quot;:&quot;2614-3038&quot;,&quot;issued&quot;:{&quot;date-parts&quot;:[[2021]]},&quot;page&quot;:&quot;347-356&quot;,&quot;abstract&quot;:&quot;Pandemi Covid-19 memberikan perubahan terhadap paradigma dunia pendidikan. Proses pembelajaran yang biasanya dilakukan secara tatap muka atau luringberubah menjadi pembelajaran jarak jauhatau dari ng. Pemilihan media pembelajaran menjadi faktor  utama yang harus dimiliki oleh seorang pendidik dalam melakukan proses pembelajaran jarak jauh. Salah satu media pembelajaran yang akan diujicobakan adalah  aplikasi quizizz.Penelitian ini bertujuan untuk melihat keefektivan penggunaan aplikasi quizizz saat proses perkuliahan matematika sekolah dilakukanpada masa pandemi covid-19. Efektivitas pada penelitian ini ditinjau dari dua aspek yaitu motivasi dan hasil belajar yang dicapai oleh mahasiswa. Jenis penelitian ini adalah penelitian quasi eksperiment dengan model desain Randomized Posttest-Only Control Group Design.Teknik pengambilan data pada penelitian ini menggunakan teknik pemberian tes dan teknik pengisian googleform. Analisis data yang akan digunakan adalah  uji paired sample t-test. Berdasarkan hasil analisis data penelitian  dengan  menggunakan bantuan aplikasi SPSS versi 21, menunjukkan bahwa nilai dari  Sig. (2-tailed) lebih kecil dari  taraf signifikan (0,000 &lt; 0,005) baik ditinjau dari  hasil pengisian angket motivasi maupun hasil belajar mahasiswa. Oleh karena itu, pada penelitian  ini dapat ditarik kesimpulan  bahwa penggunaan aplikasi quizizz efektif digunakan pada mata kuliah matematika sekolah ditinjau dari motivasi dan hasil belajar mahasiswa.&quot;,&quot;issue&quot;:&quot;1&quot;,&quot;volume&quot;:&quot;5&quot;,&quot;container-title-short&quot;:&quot;&quot;},&quot;isTemporary&quot;:false,&quot;suppress-author&quot;:false,&quot;composite&quot;:false,&quot;author-only&quot;:false}]},{&quot;citationID&quot;:&quot;MENDELEY_CITATION_e0b06b37-4b2a-46d7-b4e5-4913d5ecf273&quot;,&quot;properties&quot;:{&quot;noteIndex&quot;:0},&quot;isEdited&quot;:false,&quot;manualOverride&quot;:{&quot;isManuallyOverridden&quot;:false,&quot;citeprocText&quot;:&quot;(Wijayanti et al., 2021)&quot;,&quot;manualOverrideText&quot;:&quot;&quot;},&quot;citationTag&quot;:&quot;MENDELEY_CITATION_v3_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&quot;,&quot;citationItems&quot;:[{&quot;id&quot;:&quot;3fe98eb7-224b-3010-8f7d-2b268ff88cce&quot;,&quot;itemData&quot;:{&quot;type&quot;:&quot;article-journal&quot;,&quot;id&quot;:&quot;3fe98eb7-224b-3010-8f7d-2b268ff88cce&quot;,&quot;title&quot;:&quot;Efektivitas Penggunaan Aplikasi Quizizz Pada Matakuliah Matematika Sekolah Ditinjau dari Motivasi dan Hasil Belajar Mahasiswa&quot;,&quot;author&quot;:[{&quot;family&quot;:&quot;Wijayanti&quot;,&quot;given&quot;:&quot;Rica&quot;,&quot;parse-names&quot;:false,&quot;dropping-particle&quot;:&quot;&quot;,&quot;non-dropping-particle&quot;:&quot;&quot;},{&quot;family&quot;:&quot;Hermanto&quot;,&quot;given&quot;:&quot;Didik&quot;,&quot;parse-names&quot;:false,&quot;dropping-particle&quot;:&quot;&quot;,&quot;non-dropping-particle&quot;:&quot;&quot;},{&quot;family&quot;:&quot;Zainudin&quot;,&quot;given&quot;:&quot;Zainudin&quot;,&quot;parse-names&quot;:false,&quot;dropping-particle&quot;:&quot;&quot;,&quot;non-dropping-particle&quot;:&quot;&quot;}],&quot;container-title&quot;:&quot;Jurnal Cendekia : Jurnal Pendidikan Matematika&quot;,&quot;DOI&quot;:&quot;10.31004/cendekia.v5i1.470&quot;,&quot;ISSN&quot;:&quot;2614-3038&quot;,&quot;issued&quot;:{&quot;date-parts&quot;:[[2021]]},&quot;page&quot;:&quot;347-356&quot;,&quot;abstract&quot;:&quot;Pandemi Covid-19 memberikan perubahan terhadap paradigma dunia pendidikan. Proses pembelajaran yang biasanya dilakukan secara tatap muka atau luringberubah menjadi pembelajaran jarak jauhatau dari ng. Pemilihan media pembelajaran menjadi faktor  utama yang harus dimiliki oleh seorang pendidik dalam melakukan proses pembelajaran jarak jauh. Salah satu media pembelajaran yang akan diujicobakan adalah  aplikasi quizizz.Penelitian ini bertujuan untuk melihat keefektivan penggunaan aplikasi quizizz saat proses perkuliahan matematika sekolah dilakukanpada masa pandemi covid-19. Efektivitas pada penelitian ini ditinjau dari dua aspek yaitu motivasi dan hasil belajar yang dicapai oleh mahasiswa. Jenis penelitian ini adalah penelitian quasi eksperiment dengan model desain Randomized Posttest-Only Control Group Design.Teknik pengambilan data pada penelitian ini menggunakan teknik pemberian tes dan teknik pengisian googleform. Analisis data yang akan digunakan adalah  uji paired sample t-test. Berdasarkan hasil analisis data penelitian  dengan  menggunakan bantuan aplikasi SPSS versi 21, menunjukkan bahwa nilai dari  Sig. (2-tailed) lebih kecil dari  taraf signifikan (0,000 &lt; 0,005) baik ditinjau dari  hasil pengisian angket motivasi maupun hasil belajar mahasiswa. Oleh karena itu, pada penelitian  ini dapat ditarik kesimpulan  bahwa penggunaan aplikasi quizizz efektif digunakan pada mata kuliah matematika sekolah ditinjau dari motivasi dan hasil belajar mahasiswa.&quot;,&quot;issue&quot;:&quot;1&quot;,&quot;volume&quot;:&quot;5&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54E3E2-20FD-4904-86D5-65C6F3010A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636</TotalTime>
  <Pages>36</Pages>
  <Words>8238</Words>
  <Characters>46962</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Farhan Al Rasyid</dc:creator>
  <cp:keywords/>
  <dc:description/>
  <cp:lastModifiedBy>drin marsal</cp:lastModifiedBy>
  <cp:revision>20</cp:revision>
  <cp:lastPrinted>2025-10-30T01:20:00Z</cp:lastPrinted>
  <dcterms:created xsi:type="dcterms:W3CDTF">2025-10-05T18:01:00Z</dcterms:created>
  <dcterms:modified xsi:type="dcterms:W3CDTF">2025-11-20T10:59:00Z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227b5384-e57b-3373-8787-db14f78eacb7</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 (in-text citations)</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