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37DB" w14:textId="77777777" w:rsidR="004824EE" w:rsidRPr="00A3379F" w:rsidRDefault="004824EE" w:rsidP="004824EE">
      <w:pPr>
        <w:ind w:firstLine="567"/>
        <w:rPr>
          <w:lang w:val="sv-SE"/>
        </w:rPr>
      </w:pPr>
      <w:r w:rsidRPr="00A3379F">
        <w:rPr>
          <w:lang w:val="sv-SE"/>
        </w:rPr>
        <w:t>E-Learning</w:t>
      </w:r>
      <w:r>
        <w:rPr>
          <w:lang w:val="sv-SE"/>
        </w:rPr>
        <w:t xml:space="preserve"> </w:t>
      </w:r>
      <w:r w:rsidRPr="00A3379F">
        <w:rPr>
          <w:lang w:val="sv-SE"/>
        </w:rPr>
        <w:t xml:space="preserve">merupakan cara baru dalam proses belajar mengajar yang menggunakan media elektronik khususnya internet sebagai sistem pembelajarannya </w:t>
      </w:r>
      <w:r w:rsidRPr="00A3379F">
        <w:rPr>
          <w:highlight w:val="yellow"/>
          <w:lang w:val="sv-SE"/>
        </w:rPr>
        <w:t>(Silahuddin, 2015).</w:t>
      </w:r>
      <w:r w:rsidRPr="00A3379F">
        <w:rPr>
          <w:lang w:val="sv-SE"/>
        </w:rPr>
        <w:t xml:space="preserve"> Secara umum, e-learning dapat diartikan sebagai proses pembelajaran yang dilaksanakan secara online dengan memanfaatkan teknologi digital untuk menyampaikan materi, memfasilitasi interaksi, dan melakukan evaluasi pembelajaran tanpa terikat waktu dan tempat. E-learning memiliki karakteristik utama berupa fleksibilitas waktu dan tempat, aksesibilitas yang tinggi, serta kemampuan untuk menyimpan dan mendistribusikan materi pembelajaran secara digital </w:t>
      </w:r>
      <w:r w:rsidRPr="00A3379F">
        <w:rPr>
          <w:highlight w:val="yellow"/>
          <w:lang w:val="sv-SE"/>
        </w:rPr>
        <w:t>(Sama, 2024).</w:t>
      </w:r>
      <w:r w:rsidRPr="00A3379F">
        <w:rPr>
          <w:lang w:val="sv-SE"/>
        </w:rPr>
        <w:t xml:space="preserve"> </w:t>
      </w:r>
    </w:p>
    <w:p w14:paraId="0FD0C19A" w14:textId="77777777" w:rsidR="004824EE" w:rsidRPr="00A3379F" w:rsidRDefault="004824EE" w:rsidP="004824EE">
      <w:pPr>
        <w:ind w:firstLine="567"/>
        <w:rPr>
          <w:lang w:val="sv-SE"/>
        </w:rPr>
      </w:pPr>
      <w:r w:rsidRPr="00A3379F">
        <w:rPr>
          <w:lang w:val="sv-SE"/>
        </w:rPr>
        <w:t xml:space="preserve">Berbeda dengan e-learning umum yang bersifat universal, e-learning sekolah custom merupakan sistem pembelajaran elektronik yang dirancang dan dikembangkan secara khusus untuk memenuhi kebutuhan spesifik suatu institusi pendidikan. E-learning custom sekolah adalah platform pembelajaran digital yang disesuaikan dengan kurikulum, visi-misi, serta kebutuhan operasional sekolah tertentu, terintegrasi dengan sistem akademik internal seperti manajemen nilai, absensi, dan administrasi pembelajaran </w:t>
      </w:r>
      <w:r w:rsidRPr="00A3379F">
        <w:rPr>
          <w:highlight w:val="yellow"/>
          <w:lang w:val="sv-SE"/>
        </w:rPr>
        <w:t>(Aprila &amp; Nashrulloh, 2025).</w:t>
      </w:r>
      <w:r w:rsidRPr="00A3379F">
        <w:rPr>
          <w:lang w:val="sv-SE"/>
        </w:rPr>
        <w:t xml:space="preserve"> Platform seperti Moodle yang dikembangkan khusus untuk sekolah, atau sistem Learning Management System (LMS) yang dibangun dari awal merupakan contoh e-learning custom </w:t>
      </w:r>
      <w:r w:rsidRPr="00A3379F">
        <w:rPr>
          <w:highlight w:val="yellow"/>
          <w:lang w:val="sv-SE"/>
        </w:rPr>
        <w:t>(Cahyaningrum et al., 2023).</w:t>
      </w:r>
      <w:r w:rsidRPr="00A3379F">
        <w:rPr>
          <w:lang w:val="sv-SE"/>
        </w:rPr>
        <w:t xml:space="preserve"> E-learning custom memungkinkan sekolah untuk memiliki kontrol penuh terhadap fitur, konten, tampilan, dan data pembelajaran sesuai dengan karakteristik dan kebutuhan spesifik institusi pendidikan tersebut.</w:t>
      </w:r>
    </w:p>
    <w:p w14:paraId="569FD9EE" w14:textId="77777777" w:rsidR="004824EE" w:rsidRPr="00A3379F" w:rsidRDefault="004824EE" w:rsidP="004824EE">
      <w:pPr>
        <w:ind w:firstLine="567"/>
        <w:rPr>
          <w:lang w:val="sv-SE"/>
        </w:rPr>
      </w:pPr>
      <w:r w:rsidRPr="00A3379F">
        <w:rPr>
          <w:lang w:val="sv-SE"/>
        </w:rPr>
        <w:t xml:space="preserve">Terdapat perbedaan fundamental antara e-learning umum dan e-learning custom sekolah dalam berbagai aspek implementasi. E-learning umum seperti Google Classroom memiliki keunggulan dari segi kemudahan akses, biaya yang murah atau gratis, dan tidak memerlukan keahlian teknis tinggi untuk pengoperasiannya </w:t>
      </w:r>
      <w:r w:rsidRPr="00A3379F">
        <w:rPr>
          <w:highlight w:val="yellow"/>
          <w:lang w:val="sv-SE"/>
        </w:rPr>
        <w:t>(Salamah, 2020).</w:t>
      </w:r>
      <w:r w:rsidRPr="00A3379F">
        <w:rPr>
          <w:lang w:val="sv-SE"/>
        </w:rPr>
        <w:t xml:space="preserve"> Platform ini dapat digunakan dengan cepat tanpa proses instalasi kompleks dan tersedia 24 jam dengan koneksi internet. Namun, e-learning umum memiliki keterbatasan signifikan yaitu tidak dapat disesuaikan dengan kebutuhan spesifik sekolah, kurangnya fitur monitoring yang detail, tidak terintegrasi dengan sistem akademik sekolah, serta keterbatasan dalam pengawasan dan tracking pembelajaran siswa secara mendalam </w:t>
      </w:r>
      <w:r w:rsidRPr="00A3379F">
        <w:rPr>
          <w:highlight w:val="yellow"/>
          <w:lang w:val="sv-SE"/>
        </w:rPr>
        <w:t>(Damayanti et al., 2022; Nurhidayah, 2022).</w:t>
      </w:r>
    </w:p>
    <w:p w14:paraId="4D786703" w14:textId="77777777" w:rsidR="004824EE" w:rsidRPr="00A3379F" w:rsidRDefault="004824EE" w:rsidP="004824EE">
      <w:pPr>
        <w:ind w:firstLine="567"/>
        <w:rPr>
          <w:lang w:val="sv-SE"/>
        </w:rPr>
      </w:pPr>
      <w:r w:rsidRPr="00A3379F">
        <w:rPr>
          <w:lang w:val="sv-SE"/>
        </w:rPr>
        <w:t xml:space="preserve">Di sisi lain, e-learning custom sekolah menawarkan keunggulan berupa kustomisasi sesuai kurikulum sekolah, integrasi dengan sistem akademik (nilai, absensi, rapor), fitur monitoring dan tracking yang lebih komprehensif, identitas dan branding sekolah yang kuat, serta kontrol penuh atas data dan keamanan informasi siswa </w:t>
      </w:r>
      <w:r w:rsidRPr="00A3379F">
        <w:rPr>
          <w:highlight w:val="yellow"/>
          <w:lang w:val="sv-SE"/>
        </w:rPr>
        <w:t>(Aprila &amp; Nashrulloh, 2025).</w:t>
      </w:r>
      <w:r w:rsidRPr="00A3379F">
        <w:rPr>
          <w:lang w:val="sv-SE"/>
        </w:rPr>
        <w:t xml:space="preserve"> Namun, implementasi e-learning custom juga memiliki tantangan seperti biaya pengembangan dan maintenance yang tinggi, kebutuhan SDM IT khusus, kompleksitas teknis yang </w:t>
      </w:r>
      <w:r w:rsidRPr="00A3379F">
        <w:rPr>
          <w:lang w:val="sv-SE"/>
        </w:rPr>
        <w:lastRenderedPageBreak/>
        <w:t xml:space="preserve">memerlukan pelatihan intensif untuk guru, serta waktu pengembangan yang relatif lama </w:t>
      </w:r>
      <w:r w:rsidRPr="00A3379F">
        <w:rPr>
          <w:highlight w:val="yellow"/>
          <w:lang w:val="sv-SE"/>
        </w:rPr>
        <w:t>(Ahmad et al., 2023).</w:t>
      </w:r>
      <w:r w:rsidRPr="00A3379F">
        <w:rPr>
          <w:lang w:val="sv-SE"/>
        </w:rPr>
        <w:t xml:space="preserve"> Kesenjangan inilah yang menunjukkan perlunya solusi e-learning custom yang tetap user-friendly namun memiliki fitur lengkap sesuai kebutuhan sekolah.</w:t>
      </w:r>
    </w:p>
    <w:p w14:paraId="1F14B8FB" w14:textId="77777777" w:rsidR="004824EE" w:rsidRPr="00A3379F" w:rsidRDefault="004824EE" w:rsidP="004824EE">
      <w:pPr>
        <w:ind w:firstLine="567"/>
        <w:rPr>
          <w:lang w:val="sv-SE"/>
        </w:rPr>
      </w:pPr>
      <w:r w:rsidRPr="00A3379F">
        <w:rPr>
          <w:lang w:val="sv-SE"/>
        </w:rPr>
        <w:t xml:space="preserve">Menurut </w:t>
      </w:r>
      <w:r w:rsidRPr="00A3379F">
        <w:rPr>
          <w:highlight w:val="green"/>
          <w:lang w:val="sv-SE"/>
        </w:rPr>
        <w:t>Pratomo, Amrozi, dan Widiyono (2021)</w:t>
      </w:r>
      <w:r w:rsidRPr="00A3379F">
        <w:rPr>
          <w:lang w:val="sv-SE"/>
        </w:rPr>
        <w:t>, penggunaan Learning Management System (LMS) di Indonesia masih menghadapi sejumlah kendala meskipun sudah memberikan dampak positif terhadap pembelajaran daring. 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Selain itu, akses internet yang tidak stabil, keterbatasan perangkat pada sebagian siswa, serta rendahnya literasi digital turut menghambat pemanfaatan LMS secara efektif. Hambatan-hambatan tersebut menunjukkan bahwa keberhasilan implementasi LMS tidak hanya bergantung pada platform yang digunakan, tetapi juga pada kesiapan infrastruktur, kemampuan pengguna, dan dukungan teknis yang memadai.</w:t>
      </w:r>
    </w:p>
    <w:p w14:paraId="79093552" w14:textId="77777777" w:rsidR="004824EE" w:rsidRPr="00A3379F" w:rsidRDefault="004824EE" w:rsidP="004824EE">
      <w:pPr>
        <w:ind w:firstLine="567"/>
        <w:rPr>
          <w:lang w:val="sv-SE"/>
        </w:rPr>
      </w:pPr>
      <w:r w:rsidRPr="00A3379F">
        <w:rPr>
          <w:lang w:val="sv-SE"/>
        </w:rPr>
        <w:t xml:space="preserve">Menurut </w:t>
      </w:r>
      <w:r w:rsidRPr="00A3379F">
        <w:rPr>
          <w:highlight w:val="green"/>
          <w:lang w:val="sv-SE"/>
        </w:rPr>
        <w:t>Damayanti, Kantun, Tiara, dan Nurhidayah (2022)</w:t>
      </w:r>
      <w:r w:rsidRPr="00A3379F">
        <w:rPr>
          <w:lang w:val="sv-SE"/>
        </w:rPr>
        <w:t>, penggunaan Google Classroom sebagai platform e-learning di tingkat SMA menunjukkan adanya manfaat sekaligus kelemahan yang signifikan. Secara umum, Google Classroom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pengawasan atau monitoring yang memungkinkan guru memantau aktivitas siswa secara real-time saat ujian berlangsung. Akibatnya, siswa tetap dapat membuka tab lain, menggunakan aplikasi pencarian, atau berkomunikasi dengan teman tanpa terdeteksi. Ketiadaan pembatasan perangkat dan fitur screen-lock semakin memperbesar potensi kecurangan akademik sehingga integritas hasil ujian menjadi rendah. Selain itu, keberhasilan pelaksanaan pembelajaran dan ujian di platform ini sangat bergantung pada kestabilan koneksi internet, yang menjadi kendala utama di daerah dengan infrastruktur jaringan terbatas.</w:t>
      </w:r>
    </w:p>
    <w:p w14:paraId="714F7735" w14:textId="77777777" w:rsidR="004824EE" w:rsidRPr="00A3379F" w:rsidRDefault="004824EE" w:rsidP="004824EE">
      <w:pPr>
        <w:ind w:firstLine="567"/>
        <w:rPr>
          <w:lang w:val="sv-SE"/>
        </w:rPr>
      </w:pPr>
      <w:r w:rsidRPr="00A3379F">
        <w:rPr>
          <w:lang w:val="sv-SE"/>
        </w:rPr>
        <w:t xml:space="preserve">Menurut </w:t>
      </w:r>
      <w:r w:rsidRPr="00A3379F">
        <w:rPr>
          <w:highlight w:val="green"/>
          <w:lang w:val="sv-SE"/>
        </w:rPr>
        <w:t>Ahmad, Sumarni, Rahayu, dan Lisnawati, serta Sutaryono (2023)</w:t>
      </w:r>
      <w:r w:rsidRPr="00A3379F">
        <w:rPr>
          <w:lang w:val="sv-SE"/>
        </w:rPr>
        <w:t xml:space="preserve">, pelaksanaan pembelajaran berbasis e-learning di madrasah telah menunjukkan peningkatan efektivitas pembelajaran. Kedua studi mencatat bahwa sistem e-learning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w:t>
      </w:r>
      <w:r w:rsidRPr="00A3379F">
        <w:rPr>
          <w:lang w:val="sv-SE"/>
        </w:rPr>
        <w:lastRenderedPageBreak/>
        <w:t>dan mekanisme pengawasan ujian online belum kapabel untuk mencegah kecurangan – siswa masih dimungkinkan membuka aplikasi atau tab lain tanpa terdeteksi, dan fitur pembatasan perangkat belum tersedia.</w:t>
      </w:r>
    </w:p>
    <w:p w14:paraId="109D262A" w14:textId="77777777" w:rsidR="004824EE" w:rsidRPr="00A3379F" w:rsidRDefault="004824EE" w:rsidP="004824EE">
      <w:pPr>
        <w:ind w:firstLine="567"/>
        <w:rPr>
          <w:lang w:val="sv-SE"/>
        </w:rPr>
      </w:pPr>
      <w:r w:rsidRPr="00A3379F">
        <w:rPr>
          <w:lang w:val="sv-SE"/>
        </w:rPr>
        <w:t xml:space="preserve">Menurut </w:t>
      </w:r>
      <w:r w:rsidRPr="00A3379F">
        <w:rPr>
          <w:highlight w:val="green"/>
          <w:lang w:val="sv-SE"/>
        </w:rPr>
        <w:t>Setiawan (2024) dan Bimantoro (2024)</w:t>
      </w:r>
      <w:r w:rsidRPr="00A3379F">
        <w:rPr>
          <w:lang w:val="sv-SE"/>
        </w:rPr>
        <w:t>, sistem ujian online dan LMS yang digunakan dalam pembelajaran daring di Indonesia menunjukkan potensi besar dalam meningkatkan efektivitas evaluasi, namun juga menghadapi hambatan yang signifikan. Kedua penelitian menemukan bahwa sistem masih rentan terhadap kecurangan karena belum dilengkapi mekanisme pengawasan real-time dan pembatasan perangkat, sehingga siswa masih dapat membuka tab browser lain, menggunakan aplikasi pencarian atau chatting, dan berpindah perangkat tanpa terdeteksi. Lebih lanjut, antarmuka pengguna serta integrasi fitur keamanan seperti screen-lock atau pengacakan soal belum diimplementasikan secara menyeluruh, ditambah dengan kesiapan teknis guru dan infrastruktur sekolah yang belum memadai. Masalah tersebut menunjukkan bahwa keberhasilan implementasi LMS dan ujian online tidak hanya bergantung pada sistem itu sendiri, tetapi juga pada kesiapan pengguna, kualitas desain sistem, dan dukungan perangkat keras serta jaringan yang stabil.</w:t>
      </w:r>
    </w:p>
    <w:p w14:paraId="77CDE11C" w14:textId="77777777" w:rsidR="004824EE" w:rsidRPr="00A3379F" w:rsidRDefault="004824EE" w:rsidP="004824EE">
      <w:pPr>
        <w:ind w:firstLine="567"/>
        <w:rPr>
          <w:lang w:val="sv-SE"/>
        </w:rPr>
      </w:pPr>
      <w:r w:rsidRPr="00A3379F">
        <w:rPr>
          <w:lang w:val="sv-SE"/>
        </w:rPr>
        <w:t xml:space="preserve">Menurut </w:t>
      </w:r>
      <w:r w:rsidRPr="00A3379F">
        <w:rPr>
          <w:highlight w:val="green"/>
          <w:lang w:val="sv-SE"/>
        </w:rPr>
        <w:t>Aprila dan Nashrulloh (2025)</w:t>
      </w:r>
      <w:r w:rsidRPr="00A3379F">
        <w:rPr>
          <w:lang w:val="sv-SE"/>
        </w:rPr>
        <w:t xml:space="preserve"> serta </w:t>
      </w:r>
      <w:r w:rsidRPr="00A3379F">
        <w:rPr>
          <w:highlight w:val="green"/>
          <w:lang w:val="sv-SE"/>
        </w:rPr>
        <w:t>Ramdhani dan Prasetyo (2025)</w:t>
      </w:r>
      <w:r w:rsidRPr="00A3379F">
        <w:rPr>
          <w:lang w:val="sv-SE"/>
        </w:rPr>
        <w:t>, implementasi LMS di tingkat SMA masih menghadapi tantangan besar terutama pada aspek kemudahan penggunaan dan keamanan ujian online. Penelitian sebelumnya menunjukkan bahwa meskipun pendekatan User-Centered Design mampu meningkatkan pengalaman pengguna, tampilan antarmuka yang tidak konsisten, navigasi membingungkan, serta minimnya fitur keamanan menjadi kendala utama. Fitur ujian pada LMS terbukti belum optimal untuk mencegah kecurangan karena belum memiliki mekanisme screen-lock yang dapat membatasi perpindahan aplikasi selama ujian. Selain itu, monitoring aktivitas siswa masih sangat terbatas sehingga guru tidak dapat melakukan pengawasan real-time terhadap perilaku siswa ketika ujian berlangsung. Sistem ujian online juga belum mampu memblokir akses ke tab browser lain, aplikasi pencarian informasi, maupun perangkat kedua, sehingga celah untuk melakukan kecurangan akademik tetap terbuka. Kondisi ini menegaskan bahwa penerapan LMS di sekolah membutuhkan peningkatan fitur keamanan dan pengawasan agar integritas hasil evaluasi pembelajaran dapat terjaga.</w:t>
      </w:r>
    </w:p>
    <w:p w14:paraId="3041F6CB" w14:textId="77777777" w:rsidR="004824EE" w:rsidRPr="00A3379F" w:rsidRDefault="004824EE" w:rsidP="004824EE">
      <w:pPr>
        <w:ind w:firstLine="567"/>
        <w:rPr>
          <w:lang w:val="sv-SE"/>
        </w:rPr>
      </w:pPr>
      <w:bookmarkStart w:id="0" w:name="_Hlk214553215"/>
      <w:r w:rsidRPr="001B6847">
        <w:rPr>
          <w:highlight w:val="cyan"/>
          <w:lang w:val="sv-SE"/>
        </w:rPr>
        <w:t>Berdasarkan kelima penelitian terdahulu</w:t>
      </w:r>
      <w:bookmarkEnd w:id="0"/>
      <w:r w:rsidRPr="00A3379F">
        <w:rPr>
          <w:highlight w:val="cyan"/>
          <w:lang w:val="sv-SE"/>
        </w:rPr>
        <w:t xml:space="preserve">, dapat diidentifikasi kekurangan utama yang konsisten muncul pada sistem e-learning, khususnya pada fitur ujian online, yaitu: (1) Tidak adanya mekanisme screen lock atau pembatasan akses yang efektif sehingga siswa tetap dapat membuka tab atau aplikasi lain tanpa terdeteksi; (2) Minimnya fitur monitoring dan pengawasan real-time yang membuat guru tidak mampu memantau aktivitas siswa selama ujian </w:t>
      </w:r>
      <w:r w:rsidRPr="00A3379F">
        <w:rPr>
          <w:highlight w:val="cyan"/>
          <w:lang w:val="sv-SE"/>
        </w:rPr>
        <w:lastRenderedPageBreak/>
        <w:t>berlangsung; (3) Tidak tersedianya sistem deteksi kecurangan otomatis yang dapat mengidentifikasi perilaku mencurigakan seperti perpindahan fokus layar, penggunaan perangkat ganda, atau akses ke sumber eksternal; (4) Antarmuka sistem yang tidak konsisten dan kurang user-friendly sehingga menyulitkan pengguna, terutama guru dengan literasi digital rendah; dan (5) Ketergantungan besar pada pengawasan manual guru yang tidak efektif dalam konteks ujian daring. Kekurangan-kekurangan ini menunjukkan bahwa integritas ujian online masih lemah dan hasil evaluasi pembelajaran belum sepenuhnya dapat dianggap valid serta objektif.</w:t>
      </w:r>
    </w:p>
    <w:p w14:paraId="6DA59AE4" w14:textId="77777777" w:rsidR="004824EE" w:rsidRPr="00A3379F" w:rsidRDefault="004824EE" w:rsidP="004824EE">
      <w:pPr>
        <w:ind w:firstLine="567"/>
        <w:rPr>
          <w:lang w:val="sv-SE"/>
        </w:rPr>
      </w:pPr>
      <w:r w:rsidRPr="00A3379F">
        <w:rPr>
          <w:lang w:val="sv-SE"/>
        </w:rPr>
        <w:t>Melihat kesenjangan dan kekurangan yang teridentifikasi dari penelitian-penelitian terdahulu, penulis mengusulkan solusi berupa Rancang Bangun Fitur Ujian Online pada E-Learning Sekolah Menengah Atas dengan Screen Lock Mechanism dan Pengawasan Ujian Online Berbasis Progressive Web App (PWA). Solusi ini dirancang untuk mengatasi permasalahan integritas dan pengawasan ujian online yang ada saat ini. Fitur utama yang diusulkan adalah implementasi Screen Lock Mechanism yang akan mengunci layar perangkat siswa selama ujian berlangsung, menonaktifkan fungsi Alt+Tab, screenshot, dan akses ke aplikasi lain, sehingga siswa hanya dapat fokus pada soal ujian tanpa dapat membuka sumber referensi tidak sah. Sistem keamanan diperkuat dengan fitur anti-cheating tambahan seperti pembatasan waktu per soal (time restriction), randomisasi urutan soal dan pilihan jawaban, deteksi copy-paste, serta peringatan otomatis jika siswa melakukan right-click atau mencoba inspect element pada browser. Dilengkapi dengan fitur Pengawasan Ujian Online berbasis Laravel Livewire yang memungkinkan guru memonitor aktivitas siswa secara real-time, sistem akan mendeteksi aktivitas mencurigakan seperti percobaan keluar dari aplikasi, perubahan fokus layar, atau periode idle tidak wajar, kemudian memberikan alert kepada pengawas melalui dashboard monitoring yang dapat melakukan update otomatis tanpa refresh halaman. Teknologi Laravel Livewire memberikan keunggulan interaktivitas tinggi dengan performa optimal, memungkinkan sinkronisasi data real-time antara server dan client tanpa perlu menulis JavaScript kompleks, sehingga sistem dapat merespons cepat terhadap aktivitas mencurigakan. Penggunaan PWA sebagai fondasi platform memberikan kemudahan akses cross-platform dan instalasi tanpa app store. Dengan kombinasi Screen Lock Mechanism, fitur anti-cheating komprehensif, dan pengawasan real-time berbasis Laravel Livewire, solusi ini diharapkan dapat memberikan sistem ujian online yang aman, terpercaya, efisien, dan mudah digunakan bagi Sekolah Menengah Atas di Indonesia.</w:t>
      </w:r>
    </w:p>
    <w:p w14:paraId="4F1C5053" w14:textId="4FA7A672" w:rsidR="007512BB" w:rsidRPr="004824EE" w:rsidRDefault="004824EE" w:rsidP="004824EE">
      <w:pPr>
        <w:rPr>
          <w:color w:val="83CAEB" w:themeColor="accent1" w:themeTint="66"/>
          <w:lang w:val="sv-SE"/>
        </w:rPr>
      </w:pPr>
      <w:r w:rsidRPr="004824EE">
        <w:rPr>
          <w:lang w:val="sv-SE"/>
        </w:rPr>
        <w:br/>
      </w:r>
      <w:r>
        <w:rPr>
          <w:lang w:val="sv-SE"/>
        </w:rPr>
        <w:br/>
      </w:r>
      <w:r w:rsidR="007512BB" w:rsidRPr="004824EE">
        <w:rPr>
          <w:color w:val="83CAEB" w:themeColor="accent1" w:themeTint="66"/>
          <w:lang w:val="sv-SE"/>
        </w:rPr>
        <w:lastRenderedPageBreak/>
        <w:t xml:space="preserve">Pada era revolusi industri 4.0, teknologi menjadi sarana utama dalam transformasi informasi serta mendukung berbagai aktivitas sehari-hari. Perkembangan ini perlu disertai dengan peningkatan kualitas Sumber Daya Manusia (SDM). Sebagai pengguna teknologi, manusia dituntut mampu memanfaatkan teknologi yang ada sekaligus beradaptasi dengan inovasi yang terus berkembang. Proses adaptasi tersebut dapat diwujudkan melalui pendidikan, agar generasi penerus tidak tertinggal dalam menghadapi kemajuan teknologi. Dengan demikian, pendidikan dan teknologi dapat berkembang secara beriringan seiring hadirnya generasi baru yang siap melanjutkan peran generasi sebelumnya </w:t>
      </w:r>
      <w:sdt>
        <w:sdtPr>
          <w:rPr>
            <w:color w:val="83CAEB" w:themeColor="accent1" w:themeTint="66"/>
          </w:rPr>
          <w:tag w:val="MENDELEY_CITATION_v3_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"/>
          <w:id w:val="-510445087"/>
          <w:placeholder>
            <w:docPart w:val="539C8491DA604884B709E2F80A061025"/>
          </w:placeholder>
        </w:sdtPr>
        <w:sdtContent>
          <w:r w:rsidR="007512BB" w:rsidRPr="004824EE">
            <w:rPr>
              <w:rFonts w:eastAsia="Times New Roman"/>
              <w:color w:val="83CAEB" w:themeColor="accent1" w:themeTint="66"/>
              <w:lang w:val="sv-SE"/>
            </w:rPr>
            <w:t>(Gamaliel &amp; Arliyanto, 2021)</w:t>
          </w:r>
        </w:sdtContent>
      </w:sdt>
      <w:r w:rsidR="007512BB" w:rsidRPr="004824EE">
        <w:rPr>
          <w:color w:val="83CAEB" w:themeColor="accent1" w:themeTint="66"/>
          <w:lang w:val="sv-SE"/>
        </w:rPr>
        <w:t xml:space="preserve">. </w:t>
      </w:r>
    </w:p>
    <w:p w14:paraId="0C4252BA" w14:textId="77777777" w:rsidR="007512BB" w:rsidRPr="004824EE" w:rsidRDefault="007512BB" w:rsidP="007512BB">
      <w:pPr>
        <w:ind w:firstLine="567"/>
        <w:rPr>
          <w:lang w:val="sv-SE"/>
        </w:rPr>
      </w:pPr>
      <w:r w:rsidRPr="004824EE">
        <w:rPr>
          <w:lang w:val="sv-SE"/>
        </w:rPr>
        <w:t xml:space="preserve">Pemanfaatan teknologi dalam kegiatan belajar dan mengajar di dunia pendidikan dapat dimaknai sebagai penggunaan berbagai perangkat digital, baik perangkat keras maupun perangkat lunak, untuk menunjang, mempermudah, dan meningkatkan mutu proses pembelajaran. Beragam platform pembelajaran daring (e-learning), aplikasi edukasi, hingga media multimedia kini telah menjadi bagian penting yang tidak dapat dipisahkan dari dunia pendidikan, mulai dari jenjang dasar hingga perguruan tinggi. Kehadiran teknologi ini memberikan keleluasaan bagi pendidik dalam menyampaikan materi, sekaligus memungkinkan peserta didik untuk belajar secara fleksibel, mandiri, dan sesuai dengan kecepatan belajar masing-masing </w:t>
      </w:r>
      <w:sdt>
        <w:sdtPr>
          <w:rPr>
            <w:color w:val="000000"/>
          </w:rPr>
          <w:tag w:val="MENDELEY_CITATION_v3_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"/>
          <w:id w:val="-828836267"/>
          <w:placeholder>
            <w:docPart w:val="539C8491DA604884B709E2F80A061025"/>
          </w:placeholder>
        </w:sdtPr>
        <w:sdtContent>
          <w:r w:rsidRPr="004824EE">
            <w:rPr>
              <w:color w:val="000000"/>
              <w:lang w:val="sv-SE"/>
            </w:rPr>
            <w:t>(Alisia Zahroatul Baroroh et al., 2024)</w:t>
          </w:r>
        </w:sdtContent>
      </w:sdt>
      <w:r w:rsidRPr="004824EE">
        <w:rPr>
          <w:lang w:val="sv-SE"/>
        </w:rPr>
        <w:t xml:space="preserve">. </w:t>
      </w:r>
    </w:p>
    <w:p w14:paraId="676C637D" w14:textId="77777777" w:rsidR="007512BB" w:rsidRPr="004824EE" w:rsidRDefault="007512BB" w:rsidP="007512BB">
      <w:pPr>
        <w:ind w:firstLine="567"/>
        <w:rPr>
          <w:lang w:val="sv-SE"/>
        </w:rPr>
      </w:pPr>
      <w:r w:rsidRPr="004824EE">
        <w:rPr>
          <w:lang w:val="sv-SE"/>
        </w:rPr>
        <w:t xml:space="preserve">E-learning merupakan salah satu metode pembelajaran jarak jauh yang hadir sebagai solusi untuk melengkapi pembelajaran konvensional. Dalam sistem pembelajaran konvensional sering muncul kendala berupa keterbatasan waktu, jarak, maupun biaya. Kehadiran e-learning mampu mengatasi hambatan tersebut dengan menawarkan cara baru yang lebih fleksibel. Dengan demikian, keterbatasan yang sebelumnya menjadi penghalang dapat diubah menjadi peluang untuk mempermudah proses belajar mengajar </w:t>
      </w:r>
      <w:sdt>
        <w:sdtPr>
          <w:rPr>
            <w:color w:val="000000"/>
          </w:rPr>
          <w:tag w:val="MENDELEY_CITATION_v3_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"/>
          <w:id w:val="-372689144"/>
          <w:placeholder>
            <w:docPart w:val="539C8491DA604884B709E2F80A061025"/>
          </w:placeholder>
        </w:sdtPr>
        <w:sdtContent>
          <w:r w:rsidRPr="004824EE">
            <w:rPr>
              <w:rFonts w:eastAsia="Times New Roman"/>
              <w:color w:val="000000"/>
              <w:lang w:val="sv-SE"/>
            </w:rPr>
            <w:t>(Winarno &amp; Setiawan, 2013)</w:t>
          </w:r>
        </w:sdtContent>
      </w:sdt>
      <w:r w:rsidRPr="004824EE">
        <w:rPr>
          <w:lang w:val="sv-SE"/>
        </w:rPr>
        <w:t xml:space="preserve">. </w:t>
      </w:r>
    </w:p>
    <w:p w14:paraId="44319BE9" w14:textId="77777777" w:rsidR="007512BB" w:rsidRPr="004824EE" w:rsidRDefault="007512BB" w:rsidP="007512BB">
      <w:pPr>
        <w:ind w:firstLine="567"/>
        <w:rPr>
          <w:lang w:val="sv-SE"/>
        </w:rPr>
      </w:pPr>
      <w:r w:rsidRPr="004824EE">
        <w:rPr>
          <w:lang w:val="sv-SE"/>
        </w:rPr>
        <w:t xml:space="preserve">Pada dunia pendidikan untuk mengetahui sejauh mana kemampuan seorang peserta didik menguasai materi yang telah disampaikan oleh pendidik yaitu dengan menggunakan tes. Tes dapat berupa sekumpulan pertanyaan yang harus dijawab, dipilih, atau ditanggapi, maupun tugas tertentu yang harus diselesaikan oleh peserta tes dengan tujuan menilai aspek perilaku atau memperoleh informasi mengenai atribut pendidikan yang dimiliki. Pada dasarnya, tes adalah pemberian sejumlah soal yang jawabannya dapat dikategorikan benar atau salah. Dalam perencanaan penilaian, tes dilaksanakan secara berkesinambungan melalui berbagai bentuk ulangan maupun ujian. Ulangan mencakup ulangan harian, ulangan tengah semester, dan ulangan akhir semester, sedangkan ujian terdiri atas ujian sekolah dan ujian nasional </w:t>
      </w:r>
      <w:sdt>
        <w:sdtPr>
          <w:rPr>
            <w:color w:val="000000"/>
          </w:rPr>
          <w:tag w:val="MENDELEY_CITATION_v3_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"/>
          <w:id w:val="-1019703192"/>
          <w:placeholder>
            <w:docPart w:val="539C8491DA604884B709E2F80A061025"/>
          </w:placeholder>
        </w:sdtPr>
        <w:sdtContent>
          <w:r w:rsidRPr="004824EE">
            <w:rPr>
              <w:color w:val="000000"/>
              <w:lang w:val="sv-SE"/>
            </w:rPr>
            <w:t>(Hendra et al., 2022)</w:t>
          </w:r>
        </w:sdtContent>
      </w:sdt>
      <w:r w:rsidRPr="004824EE">
        <w:rPr>
          <w:lang w:val="sv-SE"/>
        </w:rPr>
        <w:t>.</w:t>
      </w:r>
    </w:p>
    <w:p w14:paraId="3E3709E5" w14:textId="77777777" w:rsidR="007512BB" w:rsidRPr="004824EE" w:rsidRDefault="007512BB" w:rsidP="007512BB">
      <w:pPr>
        <w:ind w:firstLine="567"/>
        <w:rPr>
          <w:lang w:val="sv-SE"/>
        </w:rPr>
      </w:pPr>
      <w:r w:rsidRPr="004824EE">
        <w:rPr>
          <w:lang w:val="sv-SE"/>
        </w:rPr>
        <w:lastRenderedPageBreak/>
        <w:t xml:space="preserve">Evaluasi melalui sistem ujian online memiliki keunggulan yang tidak dapat diperoleh pada ujian manual atau konvensional, salah satunya adalah kecepatan dalam pengolahan hasil. Pada sistem konvensional, kelebihan terlihat ketika bentuk soal yang digunakan berupa uraian, karena guru dapat lebih mudah menilai kemampuan peserta didik sesuai dengan kompetensi yang dimilikinya. Ujian online menawarkan beberapa kelebihan, seperti penyajian hasil evaluasi secara real-time, sehingga peserta didik dapat langsung mengetahui hasilnya segera setelah menyelesaikan ujian tanpa harus menunggu dalam waktu yang lama </w:t>
      </w:r>
      <w:sdt>
        <w:sdtPr>
          <w:rPr>
            <w:color w:val="000000"/>
          </w:rPr>
          <w:tag w:val="MENDELEY_CITATION_v3_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"/>
          <w:id w:val="1159654239"/>
          <w:placeholder>
            <w:docPart w:val="539C8491DA604884B709E2F80A061025"/>
          </w:placeholder>
        </w:sdtPr>
        <w:sdtContent>
          <w:r w:rsidRPr="004824EE">
            <w:rPr>
              <w:color w:val="000000"/>
              <w:lang w:val="sv-SE"/>
            </w:rPr>
            <w:t>(Hendra et al., 2022)</w:t>
          </w:r>
        </w:sdtContent>
      </w:sdt>
      <w:r w:rsidRPr="004824EE">
        <w:rPr>
          <w:lang w:val="sv-SE"/>
        </w:rPr>
        <w:t>.</w:t>
      </w:r>
    </w:p>
    <w:p w14:paraId="60835E45" w14:textId="77777777" w:rsidR="007512BB" w:rsidRPr="004824EE" w:rsidRDefault="007512BB" w:rsidP="007512BB">
      <w:pPr>
        <w:ind w:firstLine="567"/>
        <w:rPr>
          <w:lang w:val="sv-SE"/>
        </w:rPr>
      </w:pPr>
      <w:r w:rsidRPr="004824EE">
        <w:rPr>
          <w:lang w:val="sv-SE"/>
        </w:rPr>
        <w:t xml:space="preserve">Sekolah Menengah Atas Negeri 1 Logas Tanah Darat (SMAN 1 LTD), merupakan salah satu institusi pendidikan di wilayah Kabupaten Kuantan Singingi, Kecamatan Logas Tanah Darat, Desa Kuantan Sako, Provinsi Riau, Indonesia. Pada SMAN 1 LTD, kegiatan belajar mengajar masih didominasi oleh metode konvensional sehingga pemanfaatan teknologi belum maksimal. Proses penyampaian materi, pemberian tugas, hingga pelaksanaan evaluasi masih dilakukan secara manual, yang sering menimbulkan kendala seperti keterbatasan waktu, kesulitan distribusi materi, dan lambatnya proses penilaian. Kondisi ini menunjukkan bahwa sekolah belum memiliki sistem e-learning yang dapat mendukung pembelajaran secara digital. Padahal, penerapan e-learning, khususnya fitur ujian online, dapat menjadi solusi untuk meningkatkan efektivitas kegiatan belajar mengajar sekaligus menjawab tantangan pendidikan di era teknologi. </w:t>
      </w:r>
    </w:p>
    <w:p w14:paraId="2AC4733B" w14:textId="77777777" w:rsidR="007512BB" w:rsidRPr="004824EE" w:rsidRDefault="007512BB" w:rsidP="007512BB">
      <w:pPr>
        <w:ind w:firstLine="567"/>
        <w:rPr>
          <w:lang w:val="sv-SE"/>
        </w:rPr>
      </w:pPr>
      <w:r w:rsidRPr="004824EE">
        <w:rPr>
          <w:lang w:val="sv-SE"/>
        </w:rPr>
        <w:t xml:space="preserve">Berbagai penelitian sebelumnya menunjukkan bahwa penerapan e-learning memberikan banyak kelebihan dalam mendukung kegiatan belajar mengajar. E-learning terbukti mampu meningkatkan fleksibilitas pembelajaran, memudahkan distribusi materi, mempercepat proses evaluasi, serta menciptakan interaksi yang lebih efektif antara guru dan siswa. Selain itu, beberapa studi juga menegaskan bahwa fitur ujian online dalam e-learning dapat membantu guru dalam mengoreksi jawaban secara otomatis, mempercepat rekap nilai, dan mengurangi potensi kecurangan. Penelitian yang dilakukan oleh </w:t>
      </w:r>
      <w:sdt>
        <w:sdtPr>
          <w:rPr>
            <w:color w:val="000000"/>
          </w:rPr>
          <w:tag w:val="MENDELEY_CITATION_v3_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"/>
          <w:id w:val="-647662665"/>
          <w:placeholder>
            <w:docPart w:val="539C8491DA604884B709E2F80A061025"/>
          </w:placeholder>
        </w:sdtPr>
        <w:sdtContent>
          <w:r w:rsidRPr="004824EE">
            <w:rPr>
              <w:rFonts w:eastAsia="Times New Roman"/>
              <w:color w:val="000000"/>
              <w:lang w:val="sv-SE"/>
            </w:rPr>
            <w:t>(Pradiatiningtyas &amp; BSI Yogyakarta, 2017)</w:t>
          </w:r>
        </w:sdtContent>
      </w:sdt>
      <w:r w:rsidRPr="004824EE">
        <w:rPr>
          <w:lang w:val="sv-SE"/>
        </w:rPr>
        <w:t xml:space="preserve"> juga menyebutkan bahwa “Sistem e-learning ini dapat membantu siswa terbiasa menggunakan ujian berbasis komputer, sehingga membantu kelancaran dalam mengerjakan ujian nasional berbasis komputer.” Atas dasar penelitian-penelitian tersebut, penelitian ini berfokus pada rancang bangun fitur ujian online yang diharapkan dapat diintegrasikan dengan sistem e-learning di SMAN 1 LTD, sehingga sekolah dapat mulai beradaptasi dengan transformasi digital dalam dunia pendidikan.</w:t>
      </w:r>
    </w:p>
    <w:p w14:paraId="4D856311" w14:textId="77777777" w:rsidR="007512BB" w:rsidRPr="004824EE" w:rsidRDefault="007512BB" w:rsidP="007512BB">
      <w:pPr>
        <w:ind w:firstLine="567"/>
        <w:rPr>
          <w:lang w:val="sv-SE"/>
        </w:rPr>
      </w:pPr>
      <w:r w:rsidRPr="004824EE">
        <w:rPr>
          <w:lang w:val="sv-SE"/>
        </w:rPr>
        <w:t xml:space="preserve">Penulis melalui penelitian berjudul “Rancang Bangun Fitur Ujian Online pada E-Learning Sekolah Menengah Atas (Studi Kasus: SMAN 1 Logas Tanah Darat)” berupaya </w:t>
      </w:r>
      <w:r w:rsidRPr="004824EE">
        <w:rPr>
          <w:lang w:val="sv-SE"/>
        </w:rPr>
        <w:lastRenderedPageBreak/>
        <w:t>merancang sebuah solusi yang relevan dengan kebutuhan sekolah. Berdasarkan uraian sebelumnya, dapat disimpulkan bahwa keberadaan sistem e-learning dengan fitur ujian online sangat penting untuk mendukung efektivitas pembelajaran di SMAN 1 LTD. Dengan membangun fitur ujian online, sekolah dapat memperoleh sistem evaluasi yang lebih cepat, efisien, dan transparan dibandingkan metode konvensional. Oleh karena itu, penelitian ini dilakukan dengan tujuan merancang dan membangun fitur ujian online pada sistem e-learning yang dapat diimplementasikan di SMAN 1 LTD sebagai langkah awal menuju pemanfaatan teknologi digital dalam kegiatan belajar mengajar.</w:t>
      </w:r>
    </w:p>
    <w:p w14:paraId="03FA9D6E" w14:textId="77777777" w:rsidR="00A568E5" w:rsidRPr="004824EE" w:rsidRDefault="00A568E5">
      <w:pPr>
        <w:rPr>
          <w:lang w:val="sv-SE"/>
        </w:rPr>
      </w:pPr>
    </w:p>
    <w:sectPr w:rsidR="00A568E5" w:rsidRPr="00482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E5"/>
    <w:rsid w:val="001B6847"/>
    <w:rsid w:val="004824EE"/>
    <w:rsid w:val="007512BB"/>
    <w:rsid w:val="0075206D"/>
    <w:rsid w:val="00835914"/>
    <w:rsid w:val="00A568E5"/>
    <w:rsid w:val="00CC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32F8"/>
  <w15:chartTrackingRefBased/>
  <w15:docId w15:val="{945D1C12-8389-40EB-9F25-0101F0BE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2BB"/>
    <w:pPr>
      <w:spacing w:after="0" w:line="360" w:lineRule="auto"/>
      <w:jc w:val="both"/>
    </w:pPr>
    <w:rPr>
      <w:rFonts w:ascii="Times New Roman" w:hAnsi="Times New Roman" w:cs="Times New Roman"/>
      <w:noProof/>
      <w:kern w:val="0"/>
      <w:lang w:val="en-US"/>
      <w14:ligatures w14:val="none"/>
    </w:rPr>
  </w:style>
  <w:style w:type="paragraph" w:styleId="Heading1">
    <w:name w:val="heading 1"/>
    <w:basedOn w:val="Normal"/>
    <w:next w:val="Normal"/>
    <w:link w:val="Heading1Char"/>
    <w:uiPriority w:val="9"/>
    <w:qFormat/>
    <w:rsid w:val="00A56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8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8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8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8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8E5"/>
    <w:rPr>
      <w:rFonts w:eastAsiaTheme="majorEastAsia" w:cstheme="majorBidi"/>
      <w:color w:val="272727" w:themeColor="text1" w:themeTint="D8"/>
    </w:rPr>
  </w:style>
  <w:style w:type="paragraph" w:styleId="Title">
    <w:name w:val="Title"/>
    <w:basedOn w:val="Normal"/>
    <w:next w:val="Normal"/>
    <w:link w:val="TitleChar"/>
    <w:uiPriority w:val="10"/>
    <w:qFormat/>
    <w:rsid w:val="00A56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8E5"/>
    <w:pPr>
      <w:spacing w:before="160"/>
      <w:jc w:val="center"/>
    </w:pPr>
    <w:rPr>
      <w:i/>
      <w:iCs/>
      <w:color w:val="404040" w:themeColor="text1" w:themeTint="BF"/>
    </w:rPr>
  </w:style>
  <w:style w:type="character" w:customStyle="1" w:styleId="QuoteChar">
    <w:name w:val="Quote Char"/>
    <w:basedOn w:val="DefaultParagraphFont"/>
    <w:link w:val="Quote"/>
    <w:uiPriority w:val="29"/>
    <w:rsid w:val="00A568E5"/>
    <w:rPr>
      <w:i/>
      <w:iCs/>
      <w:color w:val="404040" w:themeColor="text1" w:themeTint="BF"/>
    </w:rPr>
  </w:style>
  <w:style w:type="paragraph" w:styleId="ListParagraph">
    <w:name w:val="List Paragraph"/>
    <w:basedOn w:val="Normal"/>
    <w:uiPriority w:val="34"/>
    <w:qFormat/>
    <w:rsid w:val="00A568E5"/>
    <w:pPr>
      <w:ind w:left="720"/>
      <w:contextualSpacing/>
    </w:pPr>
  </w:style>
  <w:style w:type="character" w:styleId="IntenseEmphasis">
    <w:name w:val="Intense Emphasis"/>
    <w:basedOn w:val="DefaultParagraphFont"/>
    <w:uiPriority w:val="21"/>
    <w:qFormat/>
    <w:rsid w:val="00A568E5"/>
    <w:rPr>
      <w:i/>
      <w:iCs/>
      <w:color w:val="0F4761" w:themeColor="accent1" w:themeShade="BF"/>
    </w:rPr>
  </w:style>
  <w:style w:type="paragraph" w:styleId="IntenseQuote">
    <w:name w:val="Intense Quote"/>
    <w:basedOn w:val="Normal"/>
    <w:next w:val="Normal"/>
    <w:link w:val="IntenseQuoteChar"/>
    <w:uiPriority w:val="30"/>
    <w:qFormat/>
    <w:rsid w:val="00A56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8E5"/>
    <w:rPr>
      <w:i/>
      <w:iCs/>
      <w:color w:val="0F4761" w:themeColor="accent1" w:themeShade="BF"/>
    </w:rPr>
  </w:style>
  <w:style w:type="character" w:styleId="IntenseReference">
    <w:name w:val="Intense Reference"/>
    <w:basedOn w:val="DefaultParagraphFont"/>
    <w:uiPriority w:val="32"/>
    <w:qFormat/>
    <w:rsid w:val="00A56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9C8491DA604884B709E2F80A061025"/>
        <w:category>
          <w:name w:val="General"/>
          <w:gallery w:val="placeholder"/>
        </w:category>
        <w:types>
          <w:type w:val="bbPlcHdr"/>
        </w:types>
        <w:behaviors>
          <w:behavior w:val="content"/>
        </w:behaviors>
        <w:guid w:val="{F5E65D9E-3C17-4F66-AABF-34725E63BB14}"/>
      </w:docPartPr>
      <w:docPartBody>
        <w:p w:rsidR="00B351F5" w:rsidRDefault="00351C71" w:rsidP="00351C71">
          <w:pPr>
            <w:pStyle w:val="539C8491DA604884B709E2F80A061025"/>
          </w:pPr>
          <w:r w:rsidRPr="007950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71"/>
    <w:rsid w:val="0004739E"/>
    <w:rsid w:val="00351C71"/>
    <w:rsid w:val="003F5F9B"/>
    <w:rsid w:val="0075206D"/>
    <w:rsid w:val="00835914"/>
    <w:rsid w:val="00B351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C71"/>
    <w:rPr>
      <w:color w:val="666666"/>
    </w:rPr>
  </w:style>
  <w:style w:type="paragraph" w:customStyle="1" w:styleId="539C8491DA604884B709E2F80A061025">
    <w:name w:val="539C8491DA604884B709E2F80A061025"/>
    <w:rsid w:val="00351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drin marsal</cp:lastModifiedBy>
  <cp:revision>3</cp:revision>
  <dcterms:created xsi:type="dcterms:W3CDTF">2025-10-18T08:04:00Z</dcterms:created>
  <dcterms:modified xsi:type="dcterms:W3CDTF">2025-11-20T11:13:00Z</dcterms:modified>
</cp:coreProperties>
</file>