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IT PT2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BSCS2-1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202612635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DCIT 24A - INFORMATION MANAGEMENT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SEE SCHEDULE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AY 2026 - 2027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AGATEP, YZA XANDRA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251010293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ALAMPAY, MIGUEL SEBASTIAN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251010290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ARZAGA, MIEJIKEN IAN J.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251010933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BAUTISTA, RHEALLYNE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251010570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CASAJEROS, SHANE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251010202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CASESERANO, PRYCE MEIER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251010819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 GUIA, ALJIRO KIM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251010616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DEANG, MARIA SHARAPOVA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251010413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DERECHO, AELEX CHRYSLY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251010449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ESTERON, KHEN AARON I.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251010531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GENER, JOHN RALPH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251010938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LEODER, DANIEL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251010841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LIMBUHAN , SIMON PETERSON  N.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251010670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LUMBIS, JOHN 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251010956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MALABANAN, VINCE EMANUEL 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251010521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MARJALINO, NOAH MAE E.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251010381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MARTAL, DRAE JETHRO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251010352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MELANIS, SHANE ZACHARY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251010931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MUYO, MARK DUSTIN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251010717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PARAGAS, KENNETH JOHN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261016993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PAYAD, ALLIEAH CASSANDRA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251010074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PERRIN, SEAN ANDREI E.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251010954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PLACIDO, GIAN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251010045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PULIDO, MIKHAIL ANGEL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251010299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RAMIREZ, LEILA JOLENE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251010006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RAMOS, JOHN CYRUS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251010848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ROMARAOG, CHELZY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251010185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TOLEDO, MILES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251010562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TUATIS, MARK ANGELO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251011689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VALENZUELA, NEIL ALYN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251010948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VILLALOBOS, KIM NICOLE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251010777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03586" w14:textId="77777777" w:rsidR="00ED2720" w:rsidRDefault="00ED2720" w:rsidP="00BB7097">
      <w:r>
        <w:separator/>
      </w:r>
    </w:p>
  </w:endnote>
  <w:endnote w:type="continuationSeparator" w:id="0">
    <w:p w14:paraId="6CBACFE2" w14:textId="77777777" w:rsidR="00ED2720" w:rsidRDefault="00ED2720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F3E91" w14:textId="77777777" w:rsidR="00ED2720" w:rsidRDefault="00ED2720" w:rsidP="00BB7097">
      <w:r>
        <w:separator/>
      </w:r>
    </w:p>
  </w:footnote>
  <w:footnote w:type="continuationSeparator" w:id="0">
    <w:p w14:paraId="2B53A822" w14:textId="77777777" w:rsidR="00ED2720" w:rsidRDefault="00ED2720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24</cp:revision>
  <cp:lastPrinted>2023-04-01T01:28:00Z</cp:lastPrinted>
  <dcterms:created xsi:type="dcterms:W3CDTF">2018-08-07T03:32:00Z</dcterms:created>
  <dcterms:modified xsi:type="dcterms:W3CDTF">2026-08-16T14:47:00Z</dcterms:modified>
</cp:coreProperties>
</file>