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ADVISING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Faculty Member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Prof. John Smith</w:t>
            </w:r>
          </w:p>
        </w:tc>
      </w:tr>
      <w:tr>
        <w:tc>
          <w:tcPr>
            <w:tcW w:type="dxa" w:w="2880"/>
          </w:tcPr>
          <w:p>
            <w:r>
              <w:t>Degree Program &amp; Section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BSINFOTECH 2-2</w:t>
            </w:r>
          </w:p>
        </w:tc>
      </w:tr>
      <w:tr>
        <w:tc>
          <w:tcPr>
            <w:tcW w:type="dxa" w:w="2880"/>
          </w:tcPr>
          <w:p>
            <w:r>
              <w:t>Class Schedule Code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67890</w:t>
            </w:r>
          </w:p>
        </w:tc>
      </w:tr>
      <w:tr>
        <w:tc>
          <w:tcPr>
            <w:tcW w:type="dxa" w:w="2880"/>
          </w:tcPr>
          <w:p>
            <w:r>
              <w:t>Subject Code &amp; Title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ITEC 50 - Web Systems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Student ID</w:t>
            </w:r>
          </w:p>
        </w:tc>
        <w:tc>
          <w:tcPr>
            <w:tcW w:type="dxa" w:w="1728"/>
          </w:tcPr>
          <w:p>
            <w:r>
              <w:t>Student Name</w:t>
            </w:r>
          </w:p>
        </w:tc>
        <w:tc>
          <w:tcPr>
            <w:tcW w:type="dxa" w:w="1728"/>
          </w:tcPr>
          <w:p>
            <w:r>
              <w:t>Concern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202420002</w:t>
            </w:r>
          </w:p>
        </w:tc>
        <w:tc>
          <w:tcPr>
            <w:tcW w:type="dxa" w:w="1728"/>
          </w:tcPr>
          <w:p>
            <w:r>
              <w:t>Santos, Maria L.</w:t>
            </w:r>
          </w:p>
        </w:tc>
        <w:tc>
          <w:tcPr>
            <w:tcW w:type="dxa" w:w="1728"/>
          </w:tcPr>
          <w:p>
            <w:r>
              <w:t>Prerequisite inquiry</w:t>
            </w:r>
          </w:p>
        </w:tc>
        <w:tc>
          <w:tcPr>
            <w:tcW w:type="dxa" w:w="1728"/>
          </w:tcPr>
          <w:p>
            <w:r>
              <w:t>Advised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