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11:00AM-01:00PM / LEC: OS; Fri: 09:00AM-11:00AM / LAB: CCL 102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