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03:00PM-05:00PM / LEC: OS; Fri: 05:00PM-07:00AM / LAB: CCL 102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