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Importance of Natural Language Processing (NLP)</w:t>
      </w:r>
    </w:p>
    <w:p>
      <w:r>
        <w:t>Natural Language Processing (NLP) is a significant subfield of artificial intelligence (AI) that focuses on the interaction between computers and humans through natural language. The ultimate objective of NLP is to enable computers to understand, interpret, and generate human language in a valuable way.</w:t>
      </w:r>
    </w:p>
    <w:p>
      <w:pPr>
        <w:pStyle w:val="ListBullet"/>
      </w:pPr>
      <w:r>
        <w:t>Key Applications of NLP:</w:t>
      </w:r>
    </w:p>
    <w:p>
      <w:pPr>
        <w:pStyle w:val="ListBullet"/>
      </w:pPr>
      <w:r>
        <w:t>• Sentiment Analysis</w:t>
      </w:r>
    </w:p>
    <w:p>
      <w:pPr>
        <w:pStyle w:val="ListBullet"/>
      </w:pPr>
      <w:r>
        <w:t>• Machine Translation</w:t>
      </w:r>
    </w:p>
    <w:p>
      <w:pPr>
        <w:pStyle w:val="ListBullet"/>
      </w:pPr>
      <w:r>
        <w:t>• Speech Recognition</w:t>
      </w:r>
    </w:p>
    <w:p>
      <w:pPr>
        <w:pStyle w:val="ListBullet"/>
      </w:pPr>
      <w:r>
        <w:t>• Text Summarization</w:t>
      </w:r>
    </w:p>
    <w:p>
      <w:pPr>
        <w:pStyle w:val="ListBullet"/>
      </w:pPr>
      <w:r>
        <w:t>• Named Entity Recognition (NER)</w:t>
      </w:r>
    </w:p>
    <w:p>
      <w:pPr>
        <w:pStyle w:val="ListBullet"/>
      </w:pPr>
      <w:r>
        <w:t>• Question Answering Systems</w:t>
      </w:r>
    </w:p>
    <w:p>
      <w:r>
        <w:t>In conclusion, NLP plays a crucial role in enabling machines to understand and process human language. It powers various real-world applications that impact our daily lives. While developing a word extractor, it is essential to consider text elements such as headings, paragraphs, bullet points, formatting, and styles. Ignoring these components may result in incomplete data extraction.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