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2A6659" w14:textId="15162C72" w:rsidR="00B120AB" w:rsidRPr="007F18C2" w:rsidRDefault="003B52BA">
      <w:pPr>
        <w:pStyle w:val="Textoindependiente"/>
        <w:ind w:left="6399"/>
        <w:rPr>
          <w:rFonts w:asciiTheme="minorHAnsi" w:hAnsiTheme="minorHAnsi" w:cstheme="minorHAnsi"/>
        </w:rPr>
      </w:pPr>
      <w:r w:rsidRPr="007F18C2">
        <w:rPr>
          <w:rFonts w:asciiTheme="minorHAnsi" w:hAnsiTheme="minorHAnsi" w:cstheme="minorHAnsi"/>
          <w:noProof/>
          <w:lang w:val="en-US" w:eastAsia="en-US" w:bidi="ar-SA"/>
        </w:rPr>
        <w:drawing>
          <wp:anchor distT="0" distB="0" distL="114300" distR="114300" simplePos="0" relativeHeight="251659264" behindDoc="1" locked="0" layoutInCell="1" allowOverlap="1" wp14:anchorId="11748093" wp14:editId="64789D33">
            <wp:simplePos x="0" y="0"/>
            <wp:positionH relativeFrom="column">
              <wp:posOffset>88900</wp:posOffset>
            </wp:positionH>
            <wp:positionV relativeFrom="paragraph">
              <wp:posOffset>-146050</wp:posOffset>
            </wp:positionV>
            <wp:extent cx="1019175" cy="852119"/>
            <wp:effectExtent l="0" t="0" r="0" b="5715"/>
            <wp:wrapNone/>
            <wp:docPr id="1806981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81621" name="Imagen 18069816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29239" cy="860534"/>
                    </a:xfrm>
                    <a:prstGeom prst="rect">
                      <a:avLst/>
                    </a:prstGeom>
                  </pic:spPr>
                </pic:pic>
              </a:graphicData>
            </a:graphic>
            <wp14:sizeRelH relativeFrom="margin">
              <wp14:pctWidth>0</wp14:pctWidth>
            </wp14:sizeRelH>
            <wp14:sizeRelV relativeFrom="margin">
              <wp14:pctHeight>0</wp14:pctHeight>
            </wp14:sizeRelV>
          </wp:anchor>
        </w:drawing>
      </w:r>
    </w:p>
    <w:p w14:paraId="0A37501D" w14:textId="77777777" w:rsidR="00B120AB" w:rsidRPr="007F18C2" w:rsidRDefault="00B120AB">
      <w:pPr>
        <w:pStyle w:val="Textoindependiente"/>
        <w:rPr>
          <w:rFonts w:asciiTheme="minorHAnsi" w:hAnsiTheme="minorHAnsi" w:cstheme="minorHAnsi"/>
        </w:rPr>
      </w:pPr>
    </w:p>
    <w:p w14:paraId="5DAB6C7B" w14:textId="2592471F" w:rsidR="00B120AB" w:rsidRPr="007F18C2" w:rsidRDefault="00B120AB">
      <w:pPr>
        <w:pStyle w:val="Textoindependiente"/>
        <w:rPr>
          <w:rFonts w:asciiTheme="minorHAnsi" w:hAnsiTheme="minorHAnsi" w:cstheme="minorHAnsi"/>
        </w:rPr>
      </w:pPr>
    </w:p>
    <w:p w14:paraId="02EB378F" w14:textId="13F59F53" w:rsidR="00B120AB" w:rsidRPr="007F18C2" w:rsidRDefault="00B120AB">
      <w:pPr>
        <w:pStyle w:val="Textoindependiente"/>
        <w:spacing w:before="5"/>
        <w:rPr>
          <w:rFonts w:asciiTheme="minorHAnsi" w:hAnsiTheme="minorHAnsi" w:cstheme="minorHAnsi"/>
        </w:rPr>
      </w:pPr>
    </w:p>
    <w:p w14:paraId="2E83CB58" w14:textId="3B059C91" w:rsidR="00C8697D" w:rsidRDefault="00C8697D" w:rsidP="003B52BA">
      <w:pPr>
        <w:spacing w:before="56"/>
        <w:ind w:left="142"/>
        <w:jc w:val="center"/>
        <w:rPr>
          <w:rFonts w:asciiTheme="minorHAnsi" w:hAnsiTheme="minorHAnsi" w:cstheme="minorHAnsi"/>
          <w:b/>
          <w:sz w:val="24"/>
          <w:szCs w:val="24"/>
        </w:rPr>
      </w:pPr>
      <w:r>
        <w:rPr>
          <w:rFonts w:asciiTheme="minorHAnsi" w:hAnsiTheme="minorHAnsi" w:cstheme="minorHAnsi"/>
          <w:b/>
          <w:sz w:val="24"/>
          <w:szCs w:val="24"/>
        </w:rPr>
        <w:t>ANEXO A</w:t>
      </w:r>
    </w:p>
    <w:p w14:paraId="322F3D3D" w14:textId="253CF4B0" w:rsidR="003B52BA" w:rsidRPr="007F18C2" w:rsidRDefault="00366EE0" w:rsidP="003B52BA">
      <w:pPr>
        <w:spacing w:before="56"/>
        <w:ind w:left="142"/>
        <w:jc w:val="center"/>
        <w:rPr>
          <w:rFonts w:asciiTheme="minorHAnsi" w:hAnsiTheme="minorHAnsi" w:cstheme="minorHAnsi"/>
          <w:b/>
          <w:sz w:val="24"/>
          <w:szCs w:val="24"/>
        </w:rPr>
      </w:pPr>
      <w:r w:rsidRPr="007F18C2">
        <w:rPr>
          <w:rFonts w:asciiTheme="minorHAnsi" w:hAnsiTheme="minorHAnsi" w:cstheme="minorHAnsi"/>
          <w:b/>
          <w:sz w:val="24"/>
          <w:szCs w:val="24"/>
        </w:rPr>
        <w:t>CERTIFICADO ANTICORRUPCIÓN</w:t>
      </w:r>
    </w:p>
    <w:p w14:paraId="16728345" w14:textId="54B801F0" w:rsidR="00B120AB" w:rsidRPr="007F18C2" w:rsidRDefault="00366EE0" w:rsidP="003B52BA">
      <w:pPr>
        <w:spacing w:before="56"/>
        <w:ind w:left="142"/>
        <w:jc w:val="center"/>
        <w:rPr>
          <w:rFonts w:asciiTheme="minorHAnsi" w:hAnsiTheme="minorHAnsi" w:cstheme="minorHAnsi"/>
          <w:b/>
          <w:sz w:val="24"/>
          <w:szCs w:val="24"/>
        </w:rPr>
      </w:pPr>
      <w:r w:rsidRPr="007F18C2">
        <w:rPr>
          <w:rFonts w:asciiTheme="minorHAnsi" w:hAnsiTheme="minorHAnsi" w:cstheme="minorHAnsi"/>
          <w:b/>
          <w:sz w:val="24"/>
          <w:szCs w:val="24"/>
        </w:rPr>
        <w:t>TELEFÓNICA</w:t>
      </w:r>
      <w:r w:rsidR="003B52BA" w:rsidRPr="007F18C2">
        <w:rPr>
          <w:rFonts w:asciiTheme="minorHAnsi" w:hAnsiTheme="minorHAnsi" w:cstheme="minorHAnsi"/>
          <w:b/>
          <w:sz w:val="24"/>
          <w:szCs w:val="24"/>
        </w:rPr>
        <w:t xml:space="preserve"> MÓVILES ARGENTINA S.A.</w:t>
      </w:r>
    </w:p>
    <w:p w14:paraId="6A05A809" w14:textId="4AD2F4A1" w:rsidR="00B120AB" w:rsidRPr="007F18C2" w:rsidRDefault="00B120AB">
      <w:pPr>
        <w:pStyle w:val="Textoindependiente"/>
        <w:spacing w:before="6"/>
        <w:rPr>
          <w:rFonts w:asciiTheme="minorHAnsi" w:hAnsiTheme="minorHAnsi" w:cstheme="minorHAnsi"/>
          <w:b/>
        </w:rPr>
      </w:pPr>
    </w:p>
    <w:p w14:paraId="6E1E8007" w14:textId="77777777" w:rsidR="003B52BA" w:rsidRPr="007F18C2" w:rsidRDefault="003B52BA">
      <w:pPr>
        <w:pStyle w:val="Textoindependiente"/>
        <w:spacing w:before="6"/>
        <w:rPr>
          <w:rFonts w:asciiTheme="minorHAnsi" w:hAnsiTheme="minorHAnsi" w:cstheme="minorHAnsi"/>
          <w:b/>
        </w:rPr>
      </w:pPr>
    </w:p>
    <w:p w14:paraId="7DFFC615" w14:textId="77777777" w:rsidR="00026B28" w:rsidRPr="007F18C2" w:rsidRDefault="7E8361FD" w:rsidP="3C4D4252">
      <w:pPr>
        <w:spacing w:line="278" w:lineRule="auto"/>
        <w:ind w:left="102"/>
        <w:jc w:val="both"/>
        <w:rPr>
          <w:rFonts w:asciiTheme="minorHAnsi" w:hAnsiTheme="minorHAnsi" w:cstheme="minorBidi"/>
          <w:sz w:val="24"/>
          <w:szCs w:val="24"/>
        </w:rPr>
      </w:pPr>
      <w:r w:rsidRPr="3C4D4252">
        <w:rPr>
          <w:rFonts w:asciiTheme="minorHAnsi" w:hAnsiTheme="minorHAnsi" w:cstheme="minorBidi"/>
          <w:sz w:val="24"/>
          <w:szCs w:val="24"/>
        </w:rPr>
        <w:t>Este Certificado debe ser completado y firmado por cualquier persona (jurídica/humana) que desee</w:t>
      </w:r>
      <w:r w:rsidRPr="3C4D4252">
        <w:rPr>
          <w:rFonts w:asciiTheme="minorHAnsi" w:hAnsiTheme="minorHAnsi" w:cstheme="minorBidi"/>
          <w:spacing w:val="-7"/>
          <w:sz w:val="24"/>
          <w:szCs w:val="24"/>
        </w:rPr>
        <w:t xml:space="preserve"> </w:t>
      </w:r>
      <w:r w:rsidRPr="3C4D4252">
        <w:rPr>
          <w:rFonts w:asciiTheme="minorHAnsi" w:hAnsiTheme="minorHAnsi" w:cstheme="minorBidi"/>
          <w:sz w:val="24"/>
          <w:szCs w:val="24"/>
        </w:rPr>
        <w:t>establecer</w:t>
      </w:r>
      <w:r w:rsidRPr="3C4D4252">
        <w:rPr>
          <w:rFonts w:asciiTheme="minorHAnsi" w:hAnsiTheme="minorHAnsi" w:cstheme="minorBidi"/>
          <w:spacing w:val="-4"/>
          <w:sz w:val="24"/>
          <w:szCs w:val="24"/>
        </w:rPr>
        <w:t xml:space="preserve"> </w:t>
      </w:r>
      <w:r w:rsidRPr="3C4D4252">
        <w:rPr>
          <w:rFonts w:asciiTheme="minorHAnsi" w:hAnsiTheme="minorHAnsi" w:cstheme="minorBidi"/>
          <w:sz w:val="24"/>
          <w:szCs w:val="24"/>
        </w:rPr>
        <w:t>una</w:t>
      </w:r>
      <w:r w:rsidRPr="3C4D4252">
        <w:rPr>
          <w:rFonts w:asciiTheme="minorHAnsi" w:hAnsiTheme="minorHAnsi" w:cstheme="minorBidi"/>
          <w:spacing w:val="-8"/>
          <w:sz w:val="24"/>
          <w:szCs w:val="24"/>
        </w:rPr>
        <w:t xml:space="preserve"> </w:t>
      </w:r>
      <w:r w:rsidRPr="3C4D4252">
        <w:rPr>
          <w:rFonts w:asciiTheme="minorHAnsi" w:hAnsiTheme="minorHAnsi" w:cstheme="minorBidi"/>
          <w:sz w:val="24"/>
          <w:szCs w:val="24"/>
        </w:rPr>
        <w:t>relación</w:t>
      </w:r>
      <w:r w:rsidRPr="3C4D4252">
        <w:rPr>
          <w:rFonts w:asciiTheme="minorHAnsi" w:hAnsiTheme="minorHAnsi" w:cstheme="minorBidi"/>
          <w:spacing w:val="-5"/>
          <w:sz w:val="24"/>
          <w:szCs w:val="24"/>
        </w:rPr>
        <w:t xml:space="preserve"> </w:t>
      </w:r>
      <w:r w:rsidRPr="3C4D4252">
        <w:rPr>
          <w:rFonts w:asciiTheme="minorHAnsi" w:hAnsiTheme="minorHAnsi" w:cstheme="minorBidi"/>
          <w:sz w:val="24"/>
          <w:szCs w:val="24"/>
        </w:rPr>
        <w:t>comercial,</w:t>
      </w:r>
      <w:r w:rsidRPr="3C4D4252">
        <w:rPr>
          <w:rFonts w:asciiTheme="minorHAnsi" w:hAnsiTheme="minorHAnsi" w:cstheme="minorBidi"/>
          <w:spacing w:val="-5"/>
          <w:sz w:val="24"/>
          <w:szCs w:val="24"/>
        </w:rPr>
        <w:t xml:space="preserve"> </w:t>
      </w:r>
      <w:r w:rsidRPr="3C4D4252">
        <w:rPr>
          <w:rFonts w:asciiTheme="minorHAnsi" w:hAnsiTheme="minorHAnsi" w:cstheme="minorBidi"/>
          <w:sz w:val="24"/>
          <w:szCs w:val="24"/>
        </w:rPr>
        <w:t>u</w:t>
      </w:r>
      <w:r w:rsidRPr="3C4D4252">
        <w:rPr>
          <w:rFonts w:asciiTheme="minorHAnsi" w:hAnsiTheme="minorHAnsi" w:cstheme="minorBidi"/>
          <w:spacing w:val="-11"/>
          <w:sz w:val="24"/>
          <w:szCs w:val="24"/>
        </w:rPr>
        <w:t xml:space="preserve"> </w:t>
      </w:r>
      <w:r w:rsidRPr="3C4D4252">
        <w:rPr>
          <w:rFonts w:asciiTheme="minorHAnsi" w:hAnsiTheme="minorHAnsi" w:cstheme="minorBidi"/>
          <w:sz w:val="24"/>
          <w:szCs w:val="24"/>
        </w:rPr>
        <w:t>otro</w:t>
      </w:r>
      <w:r w:rsidRPr="3C4D4252">
        <w:rPr>
          <w:rFonts w:asciiTheme="minorHAnsi" w:hAnsiTheme="minorHAnsi" w:cstheme="minorBidi"/>
          <w:spacing w:val="-6"/>
          <w:sz w:val="24"/>
          <w:szCs w:val="24"/>
        </w:rPr>
        <w:t xml:space="preserve"> </w:t>
      </w:r>
      <w:r w:rsidRPr="3C4D4252">
        <w:rPr>
          <w:rFonts w:asciiTheme="minorHAnsi" w:hAnsiTheme="minorHAnsi" w:cstheme="minorBidi"/>
          <w:sz w:val="24"/>
          <w:szCs w:val="24"/>
        </w:rPr>
        <w:t>tipo</w:t>
      </w:r>
      <w:r w:rsidRPr="3C4D4252">
        <w:rPr>
          <w:rFonts w:asciiTheme="minorHAnsi" w:hAnsiTheme="minorHAnsi" w:cstheme="minorBidi"/>
          <w:spacing w:val="-6"/>
          <w:sz w:val="24"/>
          <w:szCs w:val="24"/>
        </w:rPr>
        <w:t xml:space="preserve"> </w:t>
      </w:r>
      <w:r w:rsidRPr="3C4D4252">
        <w:rPr>
          <w:rFonts w:asciiTheme="minorHAnsi" w:hAnsiTheme="minorHAnsi" w:cstheme="minorBidi"/>
          <w:sz w:val="24"/>
          <w:szCs w:val="24"/>
        </w:rPr>
        <w:t>de</w:t>
      </w:r>
      <w:r w:rsidRPr="3C4D4252">
        <w:rPr>
          <w:rFonts w:asciiTheme="minorHAnsi" w:hAnsiTheme="minorHAnsi" w:cstheme="minorBidi"/>
          <w:spacing w:val="-8"/>
          <w:sz w:val="24"/>
          <w:szCs w:val="24"/>
        </w:rPr>
        <w:t xml:space="preserve"> </w:t>
      </w:r>
      <w:r w:rsidRPr="3C4D4252">
        <w:rPr>
          <w:rFonts w:asciiTheme="minorHAnsi" w:hAnsiTheme="minorHAnsi" w:cstheme="minorBidi"/>
          <w:sz w:val="24"/>
          <w:szCs w:val="24"/>
        </w:rPr>
        <w:t>relación</w:t>
      </w:r>
      <w:r w:rsidRPr="3C4D4252">
        <w:rPr>
          <w:rFonts w:asciiTheme="minorHAnsi" w:hAnsiTheme="minorHAnsi" w:cstheme="minorBidi"/>
          <w:spacing w:val="-8"/>
          <w:sz w:val="24"/>
          <w:szCs w:val="24"/>
        </w:rPr>
        <w:t xml:space="preserve"> </w:t>
      </w:r>
      <w:r w:rsidRPr="3C4D4252">
        <w:rPr>
          <w:rFonts w:asciiTheme="minorHAnsi" w:hAnsiTheme="minorHAnsi" w:cstheme="minorBidi"/>
          <w:sz w:val="24"/>
          <w:szCs w:val="24"/>
        </w:rPr>
        <w:t>de</w:t>
      </w:r>
      <w:r w:rsidRPr="3C4D4252">
        <w:rPr>
          <w:rFonts w:asciiTheme="minorHAnsi" w:hAnsiTheme="minorHAnsi" w:cstheme="minorBidi"/>
          <w:spacing w:val="-6"/>
          <w:sz w:val="24"/>
          <w:szCs w:val="24"/>
        </w:rPr>
        <w:t xml:space="preserve"> </w:t>
      </w:r>
      <w:r w:rsidRPr="3C4D4252">
        <w:rPr>
          <w:rFonts w:asciiTheme="minorHAnsi" w:hAnsiTheme="minorHAnsi" w:cstheme="minorBidi"/>
          <w:sz w:val="24"/>
          <w:szCs w:val="24"/>
        </w:rPr>
        <w:t>negocio</w:t>
      </w:r>
      <w:r w:rsidRPr="3C4D4252">
        <w:rPr>
          <w:rFonts w:asciiTheme="minorHAnsi" w:hAnsiTheme="minorHAnsi" w:cstheme="minorBidi"/>
          <w:spacing w:val="-9"/>
          <w:sz w:val="24"/>
          <w:szCs w:val="24"/>
        </w:rPr>
        <w:t xml:space="preserve"> </w:t>
      </w:r>
      <w:r w:rsidRPr="3C4D4252">
        <w:rPr>
          <w:rFonts w:asciiTheme="minorHAnsi" w:hAnsiTheme="minorHAnsi" w:cstheme="minorBidi"/>
          <w:sz w:val="24"/>
          <w:szCs w:val="24"/>
        </w:rPr>
        <w:t>o</w:t>
      </w:r>
      <w:r w:rsidRPr="3C4D4252">
        <w:rPr>
          <w:rFonts w:asciiTheme="minorHAnsi" w:hAnsiTheme="minorHAnsi" w:cstheme="minorBidi"/>
          <w:spacing w:val="-6"/>
          <w:sz w:val="24"/>
          <w:szCs w:val="24"/>
        </w:rPr>
        <w:t xml:space="preserve"> </w:t>
      </w:r>
      <w:r w:rsidRPr="3C4D4252">
        <w:rPr>
          <w:rFonts w:asciiTheme="minorHAnsi" w:hAnsiTheme="minorHAnsi" w:cstheme="minorBidi"/>
          <w:sz w:val="24"/>
          <w:szCs w:val="24"/>
        </w:rPr>
        <w:t>colaboración (en adelante el “Locador”),</w:t>
      </w:r>
      <w:r w:rsidRPr="3C4D4252">
        <w:rPr>
          <w:rFonts w:asciiTheme="minorHAnsi" w:hAnsiTheme="minorHAnsi" w:cstheme="minorBidi"/>
          <w:spacing w:val="-8"/>
          <w:sz w:val="24"/>
          <w:szCs w:val="24"/>
        </w:rPr>
        <w:t xml:space="preserve"> </w:t>
      </w:r>
      <w:r w:rsidRPr="3C4D4252">
        <w:rPr>
          <w:rFonts w:asciiTheme="minorHAnsi" w:hAnsiTheme="minorHAnsi" w:cstheme="minorBidi"/>
          <w:sz w:val="24"/>
          <w:szCs w:val="24"/>
        </w:rPr>
        <w:t>para la prestación de servicios o suministro de bienes a Telefónica Móviles Argentina S.A (en adelante TMA). Este Certificado debe ser firmado por el Locador o un representante del Locador que ostente poderes de representación suficientes para vincularlo con TMA.</w:t>
      </w:r>
    </w:p>
    <w:p w14:paraId="585F1674" w14:textId="77777777" w:rsidR="00026B28" w:rsidRPr="007F18C2" w:rsidRDefault="00026B28" w:rsidP="00026B28">
      <w:pPr>
        <w:spacing w:before="196" w:line="276" w:lineRule="auto"/>
        <w:ind w:left="102"/>
        <w:jc w:val="both"/>
        <w:rPr>
          <w:rFonts w:asciiTheme="minorHAnsi" w:hAnsiTheme="minorHAnsi" w:cstheme="minorHAnsi"/>
          <w:sz w:val="24"/>
          <w:szCs w:val="24"/>
        </w:rPr>
      </w:pPr>
      <w:r w:rsidRPr="007F18C2">
        <w:rPr>
          <w:rFonts w:asciiTheme="minorHAnsi" w:hAnsiTheme="minorHAnsi" w:cstheme="minorHAnsi"/>
          <w:sz w:val="24"/>
          <w:szCs w:val="24"/>
        </w:rPr>
        <w:t xml:space="preserve">La falta de firma de este Certificado o la omisión de alguno de los campos requeridos podrá suponer que el </w:t>
      </w:r>
      <w:r>
        <w:rPr>
          <w:rFonts w:asciiTheme="minorHAnsi" w:hAnsiTheme="minorHAnsi" w:cstheme="minorHAnsi"/>
          <w:sz w:val="24"/>
          <w:szCs w:val="24"/>
        </w:rPr>
        <w:t>Locador</w:t>
      </w:r>
      <w:r w:rsidRPr="007F18C2">
        <w:rPr>
          <w:rFonts w:asciiTheme="minorHAnsi" w:hAnsiTheme="minorHAnsi" w:cstheme="minorHAnsi"/>
          <w:sz w:val="24"/>
          <w:szCs w:val="24"/>
        </w:rPr>
        <w:t xml:space="preserve"> sea descalificado de alguno(s) y/o todos los procesos de contratación, y podrá igualmente suponer que sea excluido de la posibilidad de ser considerado como un </w:t>
      </w:r>
      <w:r>
        <w:rPr>
          <w:rFonts w:asciiTheme="minorHAnsi" w:hAnsiTheme="minorHAnsi" w:cstheme="minorHAnsi"/>
          <w:sz w:val="24"/>
          <w:szCs w:val="24"/>
        </w:rPr>
        <w:t>proveedor</w:t>
      </w:r>
      <w:r w:rsidRPr="007F18C2">
        <w:rPr>
          <w:rFonts w:asciiTheme="minorHAnsi" w:hAnsiTheme="minorHAnsi" w:cstheme="minorHAnsi"/>
          <w:sz w:val="24"/>
          <w:szCs w:val="24"/>
        </w:rPr>
        <w:t xml:space="preserve"> potencial de TMA para la prestación de servicios y/o bienes.</w:t>
      </w:r>
    </w:p>
    <w:p w14:paraId="52ED3FAC" w14:textId="77777777" w:rsidR="00026B28" w:rsidRPr="007F18C2" w:rsidRDefault="00026B28" w:rsidP="00026B28">
      <w:pPr>
        <w:pStyle w:val="Textoindependiente"/>
        <w:spacing w:before="5"/>
        <w:rPr>
          <w:rFonts w:asciiTheme="minorHAnsi" w:hAnsiTheme="minorHAnsi" w:cstheme="minorHAnsi"/>
        </w:rPr>
      </w:pPr>
    </w:p>
    <w:p w14:paraId="72B09A06" w14:textId="77777777" w:rsidR="00026B28" w:rsidRPr="007F18C2" w:rsidRDefault="00026B28" w:rsidP="00026B28">
      <w:pPr>
        <w:spacing w:line="278" w:lineRule="auto"/>
        <w:ind w:left="102"/>
        <w:jc w:val="both"/>
        <w:rPr>
          <w:rFonts w:asciiTheme="minorHAnsi" w:hAnsiTheme="minorHAnsi" w:cstheme="minorHAnsi"/>
          <w:sz w:val="24"/>
          <w:szCs w:val="24"/>
        </w:rPr>
      </w:pPr>
      <w:r w:rsidRPr="007F18C2">
        <w:rPr>
          <w:rFonts w:asciiTheme="minorHAnsi" w:hAnsiTheme="minorHAnsi" w:cstheme="minorHAnsi"/>
          <w:sz w:val="24"/>
          <w:szCs w:val="24"/>
        </w:rPr>
        <w:t>Por favor, lea atentamente todos los campos e información requeridos a continuación y responda a todas las preguntas y espacios, tal y como se indica.</w:t>
      </w:r>
    </w:p>
    <w:p w14:paraId="2C7C8A5C" w14:textId="49FFDE59" w:rsidR="00223367" w:rsidRPr="007F18C2" w:rsidRDefault="00223367">
      <w:pPr>
        <w:rPr>
          <w:rFonts w:asciiTheme="minorHAnsi" w:hAnsiTheme="minorHAnsi" w:cstheme="minorHAnsi"/>
          <w:sz w:val="24"/>
          <w:szCs w:val="24"/>
        </w:rPr>
      </w:pPr>
      <w:r w:rsidRPr="007F18C2">
        <w:rPr>
          <w:rFonts w:asciiTheme="minorHAnsi" w:hAnsiTheme="minorHAnsi" w:cstheme="minorHAnsi"/>
          <w:sz w:val="24"/>
          <w:szCs w:val="24"/>
        </w:rPr>
        <w:br w:type="page"/>
      </w:r>
    </w:p>
    <w:p w14:paraId="18465401" w14:textId="77777777" w:rsidR="00B120AB" w:rsidRPr="007F18C2" w:rsidRDefault="00366EE0" w:rsidP="00223367">
      <w:pPr>
        <w:pStyle w:val="Ttulo1"/>
        <w:ind w:left="918"/>
        <w:rPr>
          <w:rFonts w:asciiTheme="minorHAnsi" w:hAnsiTheme="minorHAnsi" w:cstheme="minorHAnsi"/>
          <w:u w:val="none"/>
        </w:rPr>
      </w:pPr>
      <w:r w:rsidRPr="007F18C2">
        <w:rPr>
          <w:rFonts w:asciiTheme="minorHAnsi" w:hAnsiTheme="minorHAnsi" w:cstheme="minorHAnsi"/>
          <w:u w:val="thick"/>
        </w:rPr>
        <w:lastRenderedPageBreak/>
        <w:t>PARTE 1</w:t>
      </w:r>
    </w:p>
    <w:p w14:paraId="0D0B940D" w14:textId="77777777" w:rsidR="00B120AB" w:rsidRPr="007F18C2" w:rsidRDefault="00B120AB">
      <w:pPr>
        <w:pStyle w:val="Textoindependiente"/>
        <w:spacing w:before="10"/>
        <w:rPr>
          <w:rFonts w:asciiTheme="minorHAnsi" w:hAnsiTheme="minorHAnsi" w:cstheme="minorHAnsi"/>
          <w:b/>
        </w:rPr>
      </w:pPr>
    </w:p>
    <w:p w14:paraId="5AED682C" w14:textId="01166FFF" w:rsidR="007E5BE5" w:rsidRPr="007F18C2" w:rsidRDefault="00366EE0" w:rsidP="006A4DFC">
      <w:pPr>
        <w:pStyle w:val="Textoindependiente"/>
        <w:spacing w:before="52"/>
        <w:ind w:left="917" w:right="935"/>
        <w:jc w:val="center"/>
        <w:rPr>
          <w:rFonts w:asciiTheme="minorHAnsi" w:hAnsiTheme="minorHAnsi" w:cstheme="minorHAnsi"/>
        </w:rPr>
      </w:pPr>
      <w:r w:rsidRPr="007F18C2">
        <w:rPr>
          <w:rFonts w:asciiTheme="minorHAnsi" w:hAnsiTheme="minorHAnsi" w:cstheme="minorHAnsi"/>
          <w:u w:val="single"/>
        </w:rPr>
        <w:t xml:space="preserve">INFORMACIÓN </w:t>
      </w:r>
      <w:r w:rsidR="006A4DFC" w:rsidRPr="007F18C2">
        <w:rPr>
          <w:rFonts w:asciiTheme="minorHAnsi" w:hAnsiTheme="minorHAnsi" w:cstheme="minorHAnsi"/>
          <w:u w:val="single"/>
        </w:rPr>
        <w:t>DE</w:t>
      </w:r>
      <w:r w:rsidR="007F18C2" w:rsidRPr="007F18C2">
        <w:rPr>
          <w:rFonts w:asciiTheme="minorHAnsi" w:hAnsiTheme="minorHAnsi" w:cstheme="minorHAnsi"/>
          <w:u w:val="single"/>
        </w:rPr>
        <w:t xml:space="preserve">L </w:t>
      </w:r>
      <w:r w:rsidR="00026B28">
        <w:rPr>
          <w:rFonts w:asciiTheme="minorHAnsi" w:hAnsiTheme="minorHAnsi" w:cstheme="minorHAnsi"/>
          <w:u w:val="single"/>
        </w:rPr>
        <w:t>LOCADOR</w:t>
      </w:r>
    </w:p>
    <w:p w14:paraId="0E27B00A" w14:textId="77777777" w:rsidR="00B120AB" w:rsidRPr="007F18C2" w:rsidRDefault="00B120AB">
      <w:pPr>
        <w:pStyle w:val="Textoindependiente"/>
        <w:spacing w:before="1"/>
        <w:rPr>
          <w:rFonts w:asciiTheme="minorHAnsi" w:hAnsiTheme="minorHAnsi" w:cstheme="minorHAnsi"/>
        </w:rPr>
      </w:pP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96"/>
      </w:tblGrid>
      <w:tr w:rsidR="007E5BE5" w:rsidRPr="007F18C2" w14:paraId="42028EB9" w14:textId="77777777" w:rsidTr="59831445">
        <w:trPr>
          <w:trHeight w:val="6989"/>
        </w:trPr>
        <w:tc>
          <w:tcPr>
            <w:tcW w:w="8496" w:type="dxa"/>
          </w:tcPr>
          <w:p w14:paraId="2B9F80BF" w14:textId="7F270A32" w:rsidR="007F18C2" w:rsidRPr="00794C26" w:rsidRDefault="006A4DFC" w:rsidP="59831445">
            <w:pPr>
              <w:pStyle w:val="TableParagraph"/>
              <w:numPr>
                <w:ilvl w:val="0"/>
                <w:numId w:val="4"/>
              </w:numPr>
              <w:spacing w:before="120" w:after="120" w:line="720" w:lineRule="auto"/>
              <w:ind w:left="714" w:hanging="357"/>
              <w:rPr>
                <w:rFonts w:asciiTheme="minorHAnsi" w:hAnsiTheme="minorHAnsi" w:cstheme="minorBidi"/>
                <w:sz w:val="24"/>
                <w:szCs w:val="24"/>
                <w:highlight w:val="yellow"/>
              </w:rPr>
            </w:pPr>
            <w:r w:rsidRPr="00794C26">
              <w:rPr>
                <w:rFonts w:asciiTheme="minorHAnsi" w:hAnsiTheme="minorHAnsi" w:cstheme="minorBidi"/>
                <w:sz w:val="24"/>
                <w:szCs w:val="24"/>
                <w:highlight w:val="yellow"/>
                <w:u w:val="single"/>
              </w:rPr>
              <w:t xml:space="preserve">Nombre </w:t>
            </w:r>
            <w:r w:rsidR="00A941EB" w:rsidRPr="00794C26">
              <w:rPr>
                <w:rFonts w:asciiTheme="minorHAnsi" w:hAnsiTheme="minorHAnsi" w:cstheme="minorBidi"/>
                <w:sz w:val="24"/>
                <w:szCs w:val="24"/>
                <w:highlight w:val="yellow"/>
                <w:u w:val="single"/>
              </w:rPr>
              <w:t>y Apellido:</w:t>
            </w:r>
            <w:r w:rsidR="1FEB4FFE" w:rsidRPr="00794C26">
              <w:rPr>
                <w:rFonts w:asciiTheme="minorHAnsi" w:hAnsiTheme="minorHAnsi" w:cstheme="minorBidi"/>
                <w:sz w:val="24"/>
                <w:szCs w:val="24"/>
                <w:highlight w:val="yellow"/>
              </w:rPr>
              <w:t xml:space="preserve"> </w:t>
            </w:r>
          </w:p>
          <w:p w14:paraId="31A116AE" w14:textId="1A569947" w:rsidR="007F18C2" w:rsidRPr="00794C26" w:rsidRDefault="007E5BE5" w:rsidP="59831445">
            <w:pPr>
              <w:pStyle w:val="TableParagraph"/>
              <w:numPr>
                <w:ilvl w:val="0"/>
                <w:numId w:val="4"/>
              </w:numPr>
              <w:spacing w:before="120" w:after="120" w:line="720" w:lineRule="auto"/>
              <w:ind w:left="714" w:hanging="357"/>
              <w:rPr>
                <w:rFonts w:asciiTheme="minorHAnsi" w:hAnsiTheme="minorHAnsi" w:cstheme="minorBidi"/>
                <w:sz w:val="24"/>
                <w:szCs w:val="24"/>
                <w:highlight w:val="yellow"/>
              </w:rPr>
            </w:pPr>
            <w:r w:rsidRPr="00794C26">
              <w:rPr>
                <w:rFonts w:asciiTheme="minorHAnsi" w:hAnsiTheme="minorHAnsi" w:cstheme="minorBidi"/>
                <w:sz w:val="24"/>
                <w:szCs w:val="24"/>
                <w:highlight w:val="yellow"/>
                <w:u w:val="single"/>
              </w:rPr>
              <w:t xml:space="preserve"> Domicilio:</w:t>
            </w:r>
            <w:r w:rsidR="217F753B" w:rsidRPr="00794C26">
              <w:rPr>
                <w:rFonts w:asciiTheme="minorHAnsi" w:hAnsiTheme="minorHAnsi" w:cstheme="minorBidi"/>
                <w:sz w:val="24"/>
                <w:szCs w:val="24"/>
                <w:highlight w:val="yellow"/>
              </w:rPr>
              <w:t xml:space="preserve"> </w:t>
            </w:r>
          </w:p>
          <w:p w14:paraId="715DFBAA" w14:textId="4E4457D9" w:rsidR="007F18C2" w:rsidRPr="00794C26" w:rsidRDefault="007E5BE5" w:rsidP="59831445">
            <w:pPr>
              <w:pStyle w:val="TableParagraph"/>
              <w:numPr>
                <w:ilvl w:val="0"/>
                <w:numId w:val="4"/>
              </w:numPr>
              <w:spacing w:before="120" w:after="120" w:line="720" w:lineRule="auto"/>
              <w:ind w:left="714" w:hanging="357"/>
              <w:rPr>
                <w:rFonts w:asciiTheme="minorHAnsi" w:hAnsiTheme="minorHAnsi" w:cstheme="minorBidi"/>
                <w:sz w:val="24"/>
                <w:szCs w:val="24"/>
                <w:highlight w:val="yellow"/>
              </w:rPr>
            </w:pPr>
            <w:r w:rsidRPr="00794C26">
              <w:rPr>
                <w:rFonts w:asciiTheme="minorHAnsi" w:hAnsiTheme="minorHAnsi" w:cstheme="minorBidi"/>
                <w:sz w:val="24"/>
                <w:szCs w:val="24"/>
                <w:highlight w:val="yellow"/>
                <w:u w:val="single"/>
              </w:rPr>
              <w:t>Ciudad:</w:t>
            </w:r>
            <w:r w:rsidR="78566B53" w:rsidRPr="00794C26">
              <w:rPr>
                <w:rFonts w:asciiTheme="minorHAnsi" w:hAnsiTheme="minorHAnsi" w:cstheme="minorBidi"/>
                <w:sz w:val="24"/>
                <w:szCs w:val="24"/>
                <w:highlight w:val="yellow"/>
              </w:rPr>
              <w:t xml:space="preserve"> </w:t>
            </w:r>
          </w:p>
          <w:p w14:paraId="463BDED5" w14:textId="4F6B86D7" w:rsidR="007F18C2" w:rsidRPr="00794C26" w:rsidRDefault="007E5BE5" w:rsidP="59831445">
            <w:pPr>
              <w:pStyle w:val="TableParagraph"/>
              <w:numPr>
                <w:ilvl w:val="0"/>
                <w:numId w:val="4"/>
              </w:numPr>
              <w:spacing w:before="120" w:after="120" w:line="720" w:lineRule="auto"/>
              <w:ind w:left="714" w:hanging="357"/>
              <w:rPr>
                <w:rFonts w:asciiTheme="minorHAnsi" w:hAnsiTheme="minorHAnsi" w:cstheme="minorBidi"/>
                <w:sz w:val="24"/>
                <w:szCs w:val="24"/>
                <w:highlight w:val="yellow"/>
              </w:rPr>
            </w:pPr>
            <w:r w:rsidRPr="00794C26">
              <w:rPr>
                <w:rFonts w:asciiTheme="minorHAnsi" w:hAnsiTheme="minorHAnsi" w:cstheme="minorBidi"/>
                <w:sz w:val="24"/>
                <w:szCs w:val="24"/>
                <w:highlight w:val="yellow"/>
                <w:u w:val="single"/>
              </w:rPr>
              <w:t>País:</w:t>
            </w:r>
            <w:r w:rsidR="568F8A6E" w:rsidRPr="00794C26">
              <w:rPr>
                <w:rFonts w:asciiTheme="minorHAnsi" w:hAnsiTheme="minorHAnsi" w:cstheme="minorBidi"/>
                <w:sz w:val="24"/>
                <w:szCs w:val="24"/>
                <w:highlight w:val="yellow"/>
              </w:rPr>
              <w:t xml:space="preserve"> </w:t>
            </w:r>
          </w:p>
          <w:p w14:paraId="5ED16439" w14:textId="54CEF728" w:rsidR="007F18C2" w:rsidRPr="00794C26" w:rsidRDefault="007E5BE5" w:rsidP="59831445">
            <w:pPr>
              <w:pStyle w:val="TableParagraph"/>
              <w:numPr>
                <w:ilvl w:val="0"/>
                <w:numId w:val="4"/>
              </w:numPr>
              <w:spacing w:before="120" w:after="120" w:line="720" w:lineRule="auto"/>
              <w:ind w:left="714" w:hanging="357"/>
              <w:rPr>
                <w:rFonts w:asciiTheme="minorHAnsi" w:hAnsiTheme="minorHAnsi" w:cstheme="minorBidi"/>
                <w:sz w:val="24"/>
                <w:szCs w:val="24"/>
                <w:highlight w:val="yellow"/>
              </w:rPr>
            </w:pPr>
            <w:r w:rsidRPr="00794C26">
              <w:rPr>
                <w:rFonts w:asciiTheme="minorHAnsi" w:hAnsiTheme="minorHAnsi" w:cstheme="minorBidi"/>
                <w:sz w:val="24"/>
                <w:szCs w:val="24"/>
                <w:highlight w:val="yellow"/>
                <w:u w:val="single"/>
              </w:rPr>
              <w:t>Código Postal:</w:t>
            </w:r>
            <w:r w:rsidR="04813883" w:rsidRPr="00794C26">
              <w:rPr>
                <w:rFonts w:asciiTheme="minorHAnsi" w:hAnsiTheme="minorHAnsi" w:cstheme="minorBidi"/>
                <w:sz w:val="24"/>
                <w:szCs w:val="24"/>
                <w:highlight w:val="yellow"/>
              </w:rPr>
              <w:t xml:space="preserve"> </w:t>
            </w:r>
          </w:p>
          <w:p w14:paraId="55122375" w14:textId="04751F72" w:rsidR="007F18C2" w:rsidRPr="00794C26" w:rsidRDefault="005B7D0E" w:rsidP="59831445">
            <w:pPr>
              <w:pStyle w:val="TableParagraph"/>
              <w:numPr>
                <w:ilvl w:val="0"/>
                <w:numId w:val="4"/>
              </w:numPr>
              <w:spacing w:before="120" w:after="120" w:line="720" w:lineRule="auto"/>
              <w:ind w:left="714" w:hanging="357"/>
              <w:rPr>
                <w:rFonts w:asciiTheme="minorHAnsi" w:hAnsiTheme="minorHAnsi" w:cstheme="minorBidi"/>
                <w:sz w:val="24"/>
                <w:szCs w:val="24"/>
                <w:highlight w:val="yellow"/>
              </w:rPr>
            </w:pPr>
            <w:r w:rsidRPr="00794C26">
              <w:rPr>
                <w:rFonts w:asciiTheme="minorHAnsi" w:hAnsiTheme="minorHAnsi" w:cstheme="minorBidi"/>
                <w:sz w:val="24"/>
                <w:szCs w:val="24"/>
                <w:highlight w:val="yellow"/>
                <w:u w:val="single"/>
              </w:rPr>
              <w:t>Número de t</w:t>
            </w:r>
            <w:r w:rsidR="007E5BE5" w:rsidRPr="00794C26">
              <w:rPr>
                <w:rFonts w:asciiTheme="minorHAnsi" w:hAnsiTheme="minorHAnsi" w:cstheme="minorBidi"/>
                <w:sz w:val="24"/>
                <w:szCs w:val="24"/>
                <w:highlight w:val="yellow"/>
                <w:u w:val="single"/>
              </w:rPr>
              <w:t>eléfono:</w:t>
            </w:r>
            <w:r w:rsidR="2020319B" w:rsidRPr="00794C26">
              <w:rPr>
                <w:rFonts w:asciiTheme="minorHAnsi" w:hAnsiTheme="minorHAnsi" w:cstheme="minorBidi"/>
                <w:sz w:val="24"/>
                <w:szCs w:val="24"/>
                <w:highlight w:val="yellow"/>
              </w:rPr>
              <w:t xml:space="preserve"> </w:t>
            </w:r>
          </w:p>
          <w:p w14:paraId="114706B1" w14:textId="1507AB4F" w:rsidR="007F18C2" w:rsidRPr="00794C26" w:rsidRDefault="005B7D0E" w:rsidP="59831445">
            <w:pPr>
              <w:pStyle w:val="TableParagraph"/>
              <w:numPr>
                <w:ilvl w:val="0"/>
                <w:numId w:val="4"/>
              </w:numPr>
              <w:spacing w:before="120" w:after="120" w:line="720" w:lineRule="auto"/>
              <w:ind w:left="714" w:hanging="357"/>
              <w:rPr>
                <w:rFonts w:asciiTheme="minorHAnsi" w:hAnsiTheme="minorHAnsi" w:cstheme="minorBidi"/>
                <w:sz w:val="24"/>
                <w:szCs w:val="24"/>
                <w:highlight w:val="yellow"/>
              </w:rPr>
            </w:pPr>
            <w:r w:rsidRPr="00794C26">
              <w:rPr>
                <w:rFonts w:asciiTheme="minorHAnsi" w:hAnsiTheme="minorHAnsi" w:cstheme="minorBidi"/>
                <w:sz w:val="24"/>
                <w:szCs w:val="24"/>
                <w:highlight w:val="yellow"/>
                <w:u w:val="single"/>
              </w:rPr>
              <w:t>Dirección de c</w:t>
            </w:r>
            <w:r w:rsidR="007E5BE5" w:rsidRPr="00794C26">
              <w:rPr>
                <w:rFonts w:asciiTheme="minorHAnsi" w:hAnsiTheme="minorHAnsi" w:cstheme="minorBidi"/>
                <w:sz w:val="24"/>
                <w:szCs w:val="24"/>
                <w:highlight w:val="yellow"/>
                <w:u w:val="single"/>
              </w:rPr>
              <w:t>orreo electrónico:</w:t>
            </w:r>
            <w:r w:rsidR="3E36E609" w:rsidRPr="00794C26">
              <w:rPr>
                <w:rFonts w:asciiTheme="minorHAnsi" w:hAnsiTheme="minorHAnsi" w:cstheme="minorBidi"/>
                <w:sz w:val="24"/>
                <w:szCs w:val="24"/>
                <w:highlight w:val="yellow"/>
              </w:rPr>
              <w:t xml:space="preserve"> </w:t>
            </w:r>
          </w:p>
          <w:p w14:paraId="5D6AE8A1" w14:textId="310919BD" w:rsidR="007F18C2" w:rsidRPr="00794C26" w:rsidRDefault="005B7D0E" w:rsidP="59831445">
            <w:pPr>
              <w:pStyle w:val="TableParagraph"/>
              <w:numPr>
                <w:ilvl w:val="0"/>
                <w:numId w:val="4"/>
              </w:numPr>
              <w:spacing w:before="120" w:after="120" w:line="720" w:lineRule="auto"/>
              <w:ind w:left="714" w:hanging="357"/>
              <w:rPr>
                <w:rFonts w:asciiTheme="minorHAnsi" w:hAnsiTheme="minorHAnsi" w:cstheme="minorBidi"/>
                <w:sz w:val="24"/>
                <w:szCs w:val="24"/>
                <w:highlight w:val="yellow"/>
              </w:rPr>
            </w:pPr>
            <w:r w:rsidRPr="00794C26">
              <w:rPr>
                <w:rFonts w:asciiTheme="minorHAnsi" w:hAnsiTheme="minorHAnsi" w:cstheme="minorBidi"/>
                <w:sz w:val="24"/>
                <w:szCs w:val="24"/>
                <w:highlight w:val="yellow"/>
                <w:u w:val="single"/>
              </w:rPr>
              <w:t>DNI/C</w:t>
            </w:r>
            <w:r w:rsidR="007E5BE5" w:rsidRPr="00794C26">
              <w:rPr>
                <w:rFonts w:asciiTheme="minorHAnsi" w:hAnsiTheme="minorHAnsi" w:cstheme="minorBidi"/>
                <w:sz w:val="24"/>
                <w:szCs w:val="24"/>
                <w:highlight w:val="yellow"/>
                <w:u w:val="single"/>
              </w:rPr>
              <w:t>UIT:</w:t>
            </w:r>
            <w:r w:rsidR="7F6C3B5E" w:rsidRPr="00794C26">
              <w:rPr>
                <w:rFonts w:asciiTheme="minorHAnsi" w:hAnsiTheme="minorHAnsi" w:cstheme="minorBidi"/>
                <w:sz w:val="24"/>
                <w:szCs w:val="24"/>
                <w:highlight w:val="yellow"/>
              </w:rPr>
              <w:t xml:space="preserve"> </w:t>
            </w:r>
          </w:p>
          <w:p w14:paraId="591CBD30" w14:textId="696B45EC" w:rsidR="007E5BE5" w:rsidRPr="007F18C2" w:rsidRDefault="007E5BE5" w:rsidP="00A941EB">
            <w:pPr>
              <w:pStyle w:val="TableParagraph"/>
              <w:spacing w:before="120" w:after="120" w:line="720" w:lineRule="auto"/>
              <w:rPr>
                <w:rFonts w:asciiTheme="minorHAnsi" w:hAnsiTheme="minorHAnsi" w:cstheme="minorHAnsi"/>
                <w:sz w:val="24"/>
                <w:szCs w:val="24"/>
              </w:rPr>
            </w:pPr>
            <w:bookmarkStart w:id="0" w:name="_GoBack"/>
            <w:bookmarkEnd w:id="0"/>
          </w:p>
        </w:tc>
      </w:tr>
    </w:tbl>
    <w:p w14:paraId="1299C43A" w14:textId="77777777" w:rsidR="00B120AB" w:rsidRPr="007F18C2" w:rsidRDefault="00B120AB">
      <w:pPr>
        <w:pStyle w:val="Textoindependiente"/>
        <w:rPr>
          <w:rFonts w:asciiTheme="minorHAnsi" w:hAnsiTheme="minorHAnsi" w:cstheme="minorHAnsi"/>
        </w:rPr>
      </w:pPr>
    </w:p>
    <w:p w14:paraId="4DDBEF00" w14:textId="77777777" w:rsidR="00B120AB" w:rsidRPr="007F18C2" w:rsidRDefault="00B120AB">
      <w:pPr>
        <w:pStyle w:val="Textoindependiente"/>
        <w:spacing w:before="3"/>
        <w:rPr>
          <w:rFonts w:asciiTheme="minorHAnsi" w:hAnsiTheme="minorHAnsi" w:cstheme="minorHAnsi"/>
        </w:rPr>
      </w:pPr>
    </w:p>
    <w:p w14:paraId="7912FF0E" w14:textId="77777777" w:rsidR="00FC4BDB" w:rsidRDefault="00FC4BDB" w:rsidP="3C4D4252">
      <w:pPr>
        <w:pStyle w:val="Textoindependiente"/>
        <w:ind w:left="921" w:right="935"/>
        <w:jc w:val="center"/>
        <w:rPr>
          <w:rFonts w:asciiTheme="minorHAnsi" w:hAnsiTheme="minorHAnsi" w:cstheme="minorBidi"/>
          <w:u w:val="single"/>
        </w:rPr>
      </w:pPr>
    </w:p>
    <w:p w14:paraId="3C80CED0" w14:textId="77777777" w:rsidR="00FC4BDB" w:rsidRDefault="00FC4BDB" w:rsidP="3C4D4252">
      <w:pPr>
        <w:pStyle w:val="Textoindependiente"/>
        <w:ind w:left="921" w:right="935"/>
        <w:jc w:val="center"/>
        <w:rPr>
          <w:rFonts w:asciiTheme="minorHAnsi" w:hAnsiTheme="minorHAnsi" w:cstheme="minorBidi"/>
          <w:u w:val="single"/>
        </w:rPr>
      </w:pPr>
    </w:p>
    <w:p w14:paraId="4355FB46" w14:textId="77777777" w:rsidR="00FC4BDB" w:rsidRDefault="00FC4BDB" w:rsidP="3C4D4252">
      <w:pPr>
        <w:pStyle w:val="Textoindependiente"/>
        <w:ind w:left="921" w:right="935"/>
        <w:jc w:val="center"/>
        <w:rPr>
          <w:rFonts w:asciiTheme="minorHAnsi" w:hAnsiTheme="minorHAnsi" w:cstheme="minorBidi"/>
          <w:u w:val="single"/>
        </w:rPr>
      </w:pPr>
    </w:p>
    <w:p w14:paraId="238D9AEA" w14:textId="77777777" w:rsidR="00DE5620" w:rsidRDefault="00DE5620" w:rsidP="005B7D0E">
      <w:pPr>
        <w:pStyle w:val="Textoindependiente"/>
        <w:ind w:left="921" w:right="935"/>
        <w:jc w:val="center"/>
        <w:rPr>
          <w:rFonts w:asciiTheme="minorHAnsi" w:hAnsiTheme="minorHAnsi" w:cstheme="minorHAnsi"/>
          <w:u w:val="single"/>
        </w:rPr>
      </w:pPr>
    </w:p>
    <w:p w14:paraId="51D55ACD" w14:textId="77777777" w:rsidR="00DE5620" w:rsidRDefault="00DE5620" w:rsidP="005B7D0E">
      <w:pPr>
        <w:pStyle w:val="Textoindependiente"/>
        <w:ind w:left="921" w:right="935"/>
        <w:jc w:val="center"/>
        <w:rPr>
          <w:rFonts w:asciiTheme="minorHAnsi" w:hAnsiTheme="minorHAnsi" w:cstheme="minorHAnsi"/>
          <w:u w:val="single"/>
        </w:rPr>
      </w:pPr>
    </w:p>
    <w:p w14:paraId="686A6294" w14:textId="77777777" w:rsidR="00A941EB" w:rsidRDefault="00A941EB" w:rsidP="005B7D0E">
      <w:pPr>
        <w:pStyle w:val="Textoindependiente"/>
        <w:ind w:left="921" w:right="935"/>
        <w:jc w:val="center"/>
        <w:rPr>
          <w:rFonts w:asciiTheme="minorHAnsi" w:hAnsiTheme="minorHAnsi" w:cstheme="minorHAnsi"/>
          <w:u w:val="single"/>
        </w:rPr>
      </w:pPr>
    </w:p>
    <w:p w14:paraId="18DA6F54" w14:textId="77777777" w:rsidR="00A941EB" w:rsidRDefault="00A941EB" w:rsidP="005B7D0E">
      <w:pPr>
        <w:pStyle w:val="Textoindependiente"/>
        <w:ind w:left="921" w:right="935"/>
        <w:jc w:val="center"/>
        <w:rPr>
          <w:rFonts w:asciiTheme="minorHAnsi" w:hAnsiTheme="minorHAnsi" w:cstheme="minorHAnsi"/>
          <w:u w:val="single"/>
        </w:rPr>
      </w:pPr>
    </w:p>
    <w:p w14:paraId="312FC04B" w14:textId="77777777" w:rsidR="00A941EB" w:rsidRDefault="00A941EB" w:rsidP="005B7D0E">
      <w:pPr>
        <w:pStyle w:val="Textoindependiente"/>
        <w:ind w:left="921" w:right="935"/>
        <w:jc w:val="center"/>
        <w:rPr>
          <w:rFonts w:asciiTheme="minorHAnsi" w:hAnsiTheme="minorHAnsi" w:cstheme="minorHAnsi"/>
          <w:u w:val="single"/>
        </w:rPr>
      </w:pPr>
    </w:p>
    <w:p w14:paraId="72A3CBD5" w14:textId="77777777" w:rsidR="00A941EB" w:rsidRDefault="00A941EB" w:rsidP="005B7D0E">
      <w:pPr>
        <w:pStyle w:val="Textoindependiente"/>
        <w:ind w:left="921" w:right="935"/>
        <w:jc w:val="center"/>
        <w:rPr>
          <w:rFonts w:asciiTheme="minorHAnsi" w:hAnsiTheme="minorHAnsi" w:cstheme="minorHAnsi"/>
          <w:u w:val="single"/>
        </w:rPr>
      </w:pPr>
    </w:p>
    <w:p w14:paraId="34201A7A" w14:textId="77777777" w:rsidR="00A941EB" w:rsidRDefault="00A941EB" w:rsidP="005B7D0E">
      <w:pPr>
        <w:pStyle w:val="Textoindependiente"/>
        <w:ind w:left="921" w:right="935"/>
        <w:jc w:val="center"/>
        <w:rPr>
          <w:rFonts w:asciiTheme="minorHAnsi" w:hAnsiTheme="minorHAnsi" w:cstheme="minorHAnsi"/>
          <w:u w:val="single"/>
        </w:rPr>
      </w:pPr>
    </w:p>
    <w:p w14:paraId="7C93137C" w14:textId="77777777" w:rsidR="00A941EB" w:rsidRDefault="00A941EB" w:rsidP="005B7D0E">
      <w:pPr>
        <w:pStyle w:val="Textoindependiente"/>
        <w:ind w:left="921" w:right="935"/>
        <w:jc w:val="center"/>
        <w:rPr>
          <w:rFonts w:asciiTheme="minorHAnsi" w:hAnsiTheme="minorHAnsi" w:cstheme="minorHAnsi"/>
          <w:u w:val="single"/>
        </w:rPr>
      </w:pPr>
    </w:p>
    <w:p w14:paraId="76636F32" w14:textId="77777777" w:rsidR="00A941EB" w:rsidRDefault="00A941EB" w:rsidP="005B7D0E">
      <w:pPr>
        <w:pStyle w:val="Textoindependiente"/>
        <w:ind w:left="921" w:right="935"/>
        <w:jc w:val="center"/>
        <w:rPr>
          <w:rFonts w:asciiTheme="minorHAnsi" w:hAnsiTheme="minorHAnsi" w:cstheme="minorHAnsi"/>
          <w:u w:val="single"/>
        </w:rPr>
      </w:pPr>
    </w:p>
    <w:p w14:paraId="34215430" w14:textId="77777777" w:rsidR="00A941EB" w:rsidRDefault="00A941EB" w:rsidP="005B7D0E">
      <w:pPr>
        <w:pStyle w:val="Textoindependiente"/>
        <w:ind w:left="921" w:right="935"/>
        <w:jc w:val="center"/>
        <w:rPr>
          <w:rFonts w:asciiTheme="minorHAnsi" w:hAnsiTheme="minorHAnsi" w:cstheme="minorHAnsi"/>
          <w:u w:val="single"/>
        </w:rPr>
      </w:pPr>
    </w:p>
    <w:p w14:paraId="110BF31E" w14:textId="77777777" w:rsidR="00A941EB" w:rsidRDefault="00A941EB" w:rsidP="005B7D0E">
      <w:pPr>
        <w:pStyle w:val="Textoindependiente"/>
        <w:ind w:left="921" w:right="935"/>
        <w:jc w:val="center"/>
        <w:rPr>
          <w:rFonts w:asciiTheme="minorHAnsi" w:hAnsiTheme="minorHAnsi" w:cstheme="minorHAnsi"/>
          <w:u w:val="single"/>
        </w:rPr>
      </w:pPr>
    </w:p>
    <w:p w14:paraId="575ECA28" w14:textId="384FAEE1" w:rsidR="00AA1A74" w:rsidRPr="007F18C2" w:rsidRDefault="00A941EB" w:rsidP="007F18C2">
      <w:pPr>
        <w:widowControl/>
        <w:autoSpaceDE/>
        <w:autoSpaceDN/>
        <w:spacing w:after="160" w:line="259" w:lineRule="auto"/>
        <w:contextualSpacing/>
        <w:jc w:val="center"/>
        <w:rPr>
          <w:rFonts w:asciiTheme="minorHAnsi" w:hAnsiTheme="minorHAnsi" w:cstheme="minorHAnsi"/>
          <w:b/>
          <w:bCs/>
          <w:sz w:val="24"/>
          <w:szCs w:val="24"/>
        </w:rPr>
      </w:pPr>
      <w:r w:rsidRPr="00A941EB">
        <w:rPr>
          <w:rFonts w:asciiTheme="minorHAnsi" w:hAnsiTheme="minorHAnsi" w:cstheme="minorHAnsi"/>
          <w:b/>
          <w:bCs/>
          <w:sz w:val="24"/>
          <w:szCs w:val="24"/>
        </w:rPr>
        <w:t xml:space="preserve">PARTE </w:t>
      </w:r>
      <w:r>
        <w:rPr>
          <w:rFonts w:asciiTheme="minorHAnsi" w:hAnsiTheme="minorHAnsi" w:cstheme="minorHAnsi"/>
          <w:b/>
          <w:bCs/>
          <w:sz w:val="24"/>
          <w:szCs w:val="24"/>
        </w:rPr>
        <w:t>2</w:t>
      </w:r>
      <w:r w:rsidRPr="00A941EB">
        <w:rPr>
          <w:rFonts w:asciiTheme="minorHAnsi" w:hAnsiTheme="minorHAnsi" w:cstheme="minorHAnsi"/>
          <w:b/>
          <w:bCs/>
          <w:sz w:val="24"/>
          <w:szCs w:val="24"/>
        </w:rPr>
        <w:t xml:space="preserve">: </w:t>
      </w:r>
      <w:r w:rsidR="00AA1A74" w:rsidRPr="00A941EB">
        <w:rPr>
          <w:rFonts w:asciiTheme="minorHAnsi" w:hAnsiTheme="minorHAnsi" w:cstheme="minorHAnsi"/>
          <w:b/>
          <w:bCs/>
          <w:sz w:val="24"/>
          <w:szCs w:val="24"/>
        </w:rPr>
        <w:t>Personas</w:t>
      </w:r>
      <w:r w:rsidR="00AA1A74" w:rsidRPr="007F18C2">
        <w:rPr>
          <w:rFonts w:asciiTheme="minorHAnsi" w:hAnsiTheme="minorHAnsi" w:cstheme="minorHAnsi"/>
          <w:b/>
          <w:bCs/>
          <w:sz w:val="24"/>
          <w:szCs w:val="24"/>
        </w:rPr>
        <w:t xml:space="preserve"> </w:t>
      </w:r>
      <w:r w:rsidR="00DF4D7F">
        <w:rPr>
          <w:rFonts w:asciiTheme="minorHAnsi" w:hAnsiTheme="minorHAnsi" w:cstheme="minorHAnsi"/>
          <w:b/>
          <w:bCs/>
          <w:sz w:val="24"/>
          <w:szCs w:val="24"/>
        </w:rPr>
        <w:t xml:space="preserve">Expuestas </w:t>
      </w:r>
      <w:r w:rsidR="00AA1A74" w:rsidRPr="007F18C2">
        <w:rPr>
          <w:rFonts w:asciiTheme="minorHAnsi" w:hAnsiTheme="minorHAnsi" w:cstheme="minorHAnsi"/>
          <w:b/>
          <w:bCs/>
          <w:sz w:val="24"/>
          <w:szCs w:val="24"/>
        </w:rPr>
        <w:t>Políticamente (PE</w:t>
      </w:r>
      <w:r w:rsidR="00DF4D7F">
        <w:rPr>
          <w:rFonts w:asciiTheme="minorHAnsi" w:hAnsiTheme="minorHAnsi" w:cstheme="minorHAnsi"/>
          <w:b/>
          <w:bCs/>
          <w:sz w:val="24"/>
          <w:szCs w:val="24"/>
        </w:rPr>
        <w:t>P</w:t>
      </w:r>
      <w:r w:rsidR="00AA1A74" w:rsidRPr="007F18C2">
        <w:rPr>
          <w:rFonts w:asciiTheme="minorHAnsi" w:hAnsiTheme="minorHAnsi" w:cstheme="minorHAnsi"/>
          <w:b/>
          <w:bCs/>
          <w:sz w:val="24"/>
          <w:szCs w:val="24"/>
        </w:rPr>
        <w:t>)</w:t>
      </w:r>
    </w:p>
    <w:p w14:paraId="6C9CF0BA" w14:textId="77777777" w:rsidR="00AA1A74" w:rsidRPr="007F18C2" w:rsidRDefault="00AA1A74" w:rsidP="007F18C2">
      <w:pPr>
        <w:widowControl/>
        <w:autoSpaceDE/>
        <w:autoSpaceDN/>
        <w:spacing w:after="160" w:line="259" w:lineRule="auto"/>
        <w:contextualSpacing/>
        <w:jc w:val="both"/>
        <w:rPr>
          <w:rFonts w:asciiTheme="minorHAnsi" w:hAnsiTheme="minorHAnsi" w:cstheme="minorHAnsi"/>
          <w:sz w:val="24"/>
          <w:szCs w:val="24"/>
        </w:rPr>
      </w:pPr>
    </w:p>
    <w:p w14:paraId="6A7E3DE4" w14:textId="5C162512" w:rsidR="00AA1A74" w:rsidRPr="007F18C2" w:rsidRDefault="00AA1A74" w:rsidP="3C4D4252">
      <w:pPr>
        <w:jc w:val="both"/>
        <w:rPr>
          <w:rFonts w:asciiTheme="minorHAnsi" w:hAnsiTheme="minorHAnsi" w:cstheme="minorBidi"/>
          <w:i/>
          <w:iCs/>
          <w:sz w:val="24"/>
          <w:szCs w:val="24"/>
        </w:rPr>
      </w:pPr>
      <w:r w:rsidRPr="3C4D4252">
        <w:rPr>
          <w:rFonts w:asciiTheme="minorHAnsi" w:hAnsiTheme="minorHAnsi" w:cstheme="minorBidi"/>
          <w:i/>
          <w:iCs/>
          <w:sz w:val="24"/>
          <w:szCs w:val="24"/>
        </w:rPr>
        <w:t xml:space="preserve">Se considerarán Personas </w:t>
      </w:r>
      <w:r w:rsidR="5CE924A9" w:rsidRPr="3C4D4252">
        <w:rPr>
          <w:rFonts w:asciiTheme="minorHAnsi" w:hAnsiTheme="minorHAnsi" w:cstheme="minorBidi"/>
          <w:i/>
          <w:iCs/>
          <w:sz w:val="24"/>
          <w:szCs w:val="24"/>
        </w:rPr>
        <w:t xml:space="preserve">Expuestas </w:t>
      </w:r>
      <w:r w:rsidRPr="3C4D4252">
        <w:rPr>
          <w:rFonts w:asciiTheme="minorHAnsi" w:hAnsiTheme="minorHAnsi" w:cstheme="minorBidi"/>
          <w:i/>
          <w:iCs/>
          <w:sz w:val="24"/>
          <w:szCs w:val="24"/>
        </w:rPr>
        <w:t>Políticamente (</w:t>
      </w:r>
      <w:r w:rsidR="5CE924A9" w:rsidRPr="3C4D4252">
        <w:rPr>
          <w:rFonts w:asciiTheme="minorHAnsi" w:hAnsiTheme="minorHAnsi" w:cstheme="minorBidi"/>
          <w:i/>
          <w:iCs/>
          <w:sz w:val="24"/>
          <w:szCs w:val="24"/>
        </w:rPr>
        <w:t>PEP</w:t>
      </w:r>
      <w:r w:rsidRPr="3C4D4252">
        <w:rPr>
          <w:rFonts w:asciiTheme="minorHAnsi" w:hAnsiTheme="minorHAnsi" w:cstheme="minorBidi"/>
          <w:i/>
          <w:iCs/>
          <w:sz w:val="24"/>
          <w:szCs w:val="24"/>
        </w:rPr>
        <w:t>) a estos efectos aquellas personas físicas</w:t>
      </w:r>
      <w:r w:rsidR="694776A3" w:rsidRPr="3C4D4252">
        <w:rPr>
          <w:rFonts w:asciiTheme="minorHAnsi" w:hAnsiTheme="minorHAnsi" w:cstheme="minorBidi"/>
          <w:i/>
          <w:iCs/>
          <w:sz w:val="24"/>
          <w:szCs w:val="24"/>
        </w:rPr>
        <w:t>, ya sean nacionales o extranjeras,</w:t>
      </w:r>
      <w:r w:rsidRPr="3C4D4252">
        <w:rPr>
          <w:rFonts w:asciiTheme="minorHAnsi" w:hAnsiTheme="minorHAnsi" w:cstheme="minorBidi"/>
          <w:i/>
          <w:iCs/>
          <w:sz w:val="24"/>
          <w:szCs w:val="24"/>
        </w:rPr>
        <w:t xml:space="preserve"> que desempeñen o hayan</w:t>
      </w:r>
      <w:r w:rsidR="0BD75F68" w:rsidRPr="3C4D4252">
        <w:rPr>
          <w:rFonts w:asciiTheme="minorHAnsi" w:hAnsiTheme="minorHAnsi" w:cstheme="minorBidi"/>
          <w:i/>
          <w:iCs/>
          <w:sz w:val="24"/>
          <w:szCs w:val="24"/>
        </w:rPr>
        <w:t xml:space="preserve"> </w:t>
      </w:r>
      <w:r w:rsidR="694776A3" w:rsidRPr="3C4D4252">
        <w:rPr>
          <w:rFonts w:asciiTheme="minorHAnsi" w:hAnsiTheme="minorHAnsi" w:cstheme="minorBidi"/>
          <w:i/>
          <w:iCs/>
          <w:sz w:val="24"/>
          <w:szCs w:val="24"/>
        </w:rPr>
        <w:t xml:space="preserve">desempeñado hace menos de dos años las funciones mencionadas en los artículos 1, 2 y 3 de la Resolución </w:t>
      </w:r>
      <w:r w:rsidR="5CE924A9" w:rsidRPr="3C4D4252">
        <w:rPr>
          <w:rFonts w:asciiTheme="minorHAnsi" w:hAnsiTheme="minorHAnsi" w:cstheme="minorBidi"/>
          <w:i/>
          <w:iCs/>
          <w:sz w:val="24"/>
          <w:szCs w:val="24"/>
        </w:rPr>
        <w:t xml:space="preserve">UIF </w:t>
      </w:r>
      <w:r w:rsidR="694776A3" w:rsidRPr="3C4D4252">
        <w:rPr>
          <w:rFonts w:asciiTheme="minorHAnsi" w:hAnsiTheme="minorHAnsi" w:cstheme="minorBidi"/>
          <w:i/>
          <w:iCs/>
          <w:sz w:val="24"/>
          <w:szCs w:val="24"/>
        </w:rPr>
        <w:t>35/2023</w:t>
      </w:r>
      <w:r w:rsidRPr="3C4D4252">
        <w:rPr>
          <w:rFonts w:asciiTheme="minorHAnsi" w:hAnsiTheme="minorHAnsi" w:cstheme="minorBidi"/>
          <w:i/>
          <w:iCs/>
          <w:sz w:val="24"/>
          <w:szCs w:val="24"/>
        </w:rPr>
        <w:t xml:space="preserve">, así como sus familiares más próximos y personas reconocidas como allegados. Se </w:t>
      </w:r>
      <w:r w:rsidR="694776A3" w:rsidRPr="3C4D4252">
        <w:rPr>
          <w:rFonts w:asciiTheme="minorHAnsi" w:hAnsiTheme="minorHAnsi" w:cstheme="minorBidi"/>
          <w:i/>
          <w:iCs/>
          <w:sz w:val="24"/>
          <w:szCs w:val="24"/>
        </w:rPr>
        <w:t>considerarán, entre ot</w:t>
      </w:r>
      <w:r w:rsidR="5CE924A9" w:rsidRPr="3C4D4252">
        <w:rPr>
          <w:rFonts w:asciiTheme="minorHAnsi" w:hAnsiTheme="minorHAnsi" w:cstheme="minorBidi"/>
          <w:i/>
          <w:iCs/>
          <w:sz w:val="24"/>
          <w:szCs w:val="24"/>
        </w:rPr>
        <w:t>r</w:t>
      </w:r>
      <w:r w:rsidR="694776A3" w:rsidRPr="3C4D4252">
        <w:rPr>
          <w:rFonts w:asciiTheme="minorHAnsi" w:hAnsiTheme="minorHAnsi" w:cstheme="minorBidi"/>
          <w:i/>
          <w:iCs/>
          <w:sz w:val="24"/>
          <w:szCs w:val="24"/>
        </w:rPr>
        <w:t>os, a</w:t>
      </w:r>
      <w:r w:rsidRPr="3C4D4252">
        <w:rPr>
          <w:rFonts w:asciiTheme="minorHAnsi" w:hAnsiTheme="minorHAnsi" w:cstheme="minorBidi"/>
          <w:i/>
          <w:iCs/>
          <w:sz w:val="24"/>
          <w:szCs w:val="24"/>
        </w:rPr>
        <w:t xml:space="preserve"> los jefes de Estado</w:t>
      </w:r>
      <w:r w:rsidR="694776A3" w:rsidRPr="3C4D4252">
        <w:rPr>
          <w:rFonts w:asciiTheme="minorHAnsi" w:hAnsiTheme="minorHAnsi" w:cstheme="minorBidi"/>
          <w:i/>
          <w:iCs/>
          <w:sz w:val="24"/>
          <w:szCs w:val="24"/>
        </w:rPr>
        <w:t xml:space="preserve"> o de</w:t>
      </w:r>
      <w:r w:rsidR="5CE924A9" w:rsidRPr="3C4D4252">
        <w:rPr>
          <w:rFonts w:asciiTheme="minorHAnsi" w:hAnsiTheme="minorHAnsi" w:cstheme="minorBidi"/>
          <w:i/>
          <w:iCs/>
          <w:sz w:val="24"/>
          <w:szCs w:val="24"/>
        </w:rPr>
        <w:t xml:space="preserve"> </w:t>
      </w:r>
      <w:r w:rsidRPr="3C4D4252">
        <w:rPr>
          <w:rFonts w:asciiTheme="minorHAnsi" w:hAnsiTheme="minorHAnsi" w:cstheme="minorBidi"/>
          <w:i/>
          <w:iCs/>
          <w:sz w:val="24"/>
          <w:szCs w:val="24"/>
        </w:rPr>
        <w:t xml:space="preserve">Gobierno, ministros, secretarios de Estado o </w:t>
      </w:r>
      <w:r w:rsidR="694776A3" w:rsidRPr="3C4D4252">
        <w:rPr>
          <w:rFonts w:asciiTheme="minorHAnsi" w:hAnsiTheme="minorHAnsi" w:cstheme="minorBidi"/>
          <w:i/>
          <w:iCs/>
          <w:sz w:val="24"/>
          <w:szCs w:val="24"/>
        </w:rPr>
        <w:t>legisladores</w:t>
      </w:r>
      <w:r w:rsidRPr="3C4D4252">
        <w:rPr>
          <w:rFonts w:asciiTheme="minorHAnsi" w:hAnsiTheme="minorHAnsi" w:cstheme="minorBidi"/>
          <w:i/>
          <w:iCs/>
          <w:sz w:val="24"/>
          <w:szCs w:val="24"/>
        </w:rPr>
        <w:t xml:space="preserve">; los parlamentarios; los magistrados de tribunales supremos, tribunales constitucionales u otras altas instancias judiciales, con inclusión de los miembros equivalentes del Ministerio Fiscal; los miembros de tribunales de cuentas o de consejos de bancos centrales; los embajadores y encargados de negocios; el alto personal militar de las Fuerzas Armadas; y los miembros de los órganos de administración, de gestión o de supervisión de empresas de titularidad pública. </w:t>
      </w:r>
    </w:p>
    <w:p w14:paraId="3637E153" w14:textId="77777777" w:rsidR="00AA1A74" w:rsidRPr="007F18C2" w:rsidRDefault="00AA1A74" w:rsidP="00AA1A74">
      <w:pPr>
        <w:jc w:val="both"/>
        <w:rPr>
          <w:rFonts w:asciiTheme="minorHAnsi" w:hAnsiTheme="minorHAnsi" w:cstheme="minorHAnsi"/>
          <w:sz w:val="24"/>
          <w:szCs w:val="24"/>
        </w:rPr>
      </w:pPr>
    </w:p>
    <w:p w14:paraId="43188148" w14:textId="77777777" w:rsidR="00026B28" w:rsidRPr="007F18C2" w:rsidRDefault="00026B28" w:rsidP="00026B28">
      <w:pPr>
        <w:jc w:val="both"/>
        <w:rPr>
          <w:rFonts w:asciiTheme="minorHAnsi" w:hAnsiTheme="minorHAnsi" w:cstheme="minorHAnsi"/>
          <w:sz w:val="24"/>
          <w:szCs w:val="24"/>
        </w:rPr>
      </w:pPr>
      <w:r w:rsidRPr="007F18C2">
        <w:rPr>
          <w:rFonts w:asciiTheme="minorHAnsi" w:hAnsiTheme="minorHAnsi" w:cstheme="minorHAnsi"/>
          <w:sz w:val="24"/>
          <w:szCs w:val="24"/>
        </w:rPr>
        <w:t xml:space="preserve">De acuerdo con la definición anterior, ¿es el </w:t>
      </w:r>
      <w:r>
        <w:rPr>
          <w:rFonts w:asciiTheme="minorHAnsi" w:hAnsiTheme="minorHAnsi" w:cstheme="minorHAnsi"/>
          <w:sz w:val="24"/>
          <w:szCs w:val="24"/>
        </w:rPr>
        <w:t>locador</w:t>
      </w:r>
      <w:r w:rsidRPr="007F18C2">
        <w:rPr>
          <w:rFonts w:asciiTheme="minorHAnsi" w:hAnsiTheme="minorHAnsi" w:cstheme="minorHAnsi"/>
          <w:sz w:val="24"/>
          <w:szCs w:val="24"/>
        </w:rPr>
        <w:t xml:space="preserve"> o tiene el </w:t>
      </w:r>
      <w:r>
        <w:rPr>
          <w:rFonts w:asciiTheme="minorHAnsi" w:hAnsiTheme="minorHAnsi" w:cstheme="minorHAnsi"/>
          <w:sz w:val="24"/>
          <w:szCs w:val="24"/>
        </w:rPr>
        <w:t>locador</w:t>
      </w:r>
      <w:r w:rsidRPr="007F18C2">
        <w:rPr>
          <w:rFonts w:asciiTheme="minorHAnsi" w:hAnsiTheme="minorHAnsi" w:cstheme="minorHAnsi"/>
          <w:sz w:val="24"/>
          <w:szCs w:val="24"/>
        </w:rPr>
        <w:t xml:space="preserve"> entre sus fundadores, titulares, socios, representantes o miembros de sus órganos de administración o dirección, alguna </w:t>
      </w:r>
      <w:r w:rsidRPr="007F18C2">
        <w:rPr>
          <w:rFonts w:asciiTheme="minorHAnsi" w:hAnsiTheme="minorHAnsi" w:cstheme="minorHAnsi"/>
          <w:i/>
          <w:iCs/>
          <w:sz w:val="24"/>
          <w:szCs w:val="24"/>
        </w:rPr>
        <w:t xml:space="preserve">Persona </w:t>
      </w:r>
      <w:r>
        <w:rPr>
          <w:rFonts w:asciiTheme="minorHAnsi" w:hAnsiTheme="minorHAnsi" w:cstheme="minorHAnsi"/>
          <w:i/>
          <w:iCs/>
          <w:sz w:val="24"/>
          <w:szCs w:val="24"/>
        </w:rPr>
        <w:t xml:space="preserve">Expuesta </w:t>
      </w:r>
      <w:r w:rsidRPr="007F18C2">
        <w:rPr>
          <w:rFonts w:asciiTheme="minorHAnsi" w:hAnsiTheme="minorHAnsi" w:cstheme="minorHAnsi"/>
          <w:i/>
          <w:iCs/>
          <w:sz w:val="24"/>
          <w:szCs w:val="24"/>
        </w:rPr>
        <w:t>Políticamente</w:t>
      </w:r>
      <w:r w:rsidRPr="007F18C2">
        <w:rPr>
          <w:rFonts w:asciiTheme="minorHAnsi" w:hAnsiTheme="minorHAnsi" w:cstheme="minorHAnsi"/>
          <w:sz w:val="24"/>
          <w:szCs w:val="24"/>
        </w:rPr>
        <w:t xml:space="preserve">? ¿o familiares próximos o allegados a alguna </w:t>
      </w:r>
      <w:r>
        <w:rPr>
          <w:rFonts w:asciiTheme="minorHAnsi" w:hAnsiTheme="minorHAnsi" w:cstheme="minorHAnsi"/>
          <w:sz w:val="24"/>
          <w:szCs w:val="24"/>
        </w:rPr>
        <w:t>Persona Expuesta Políticamente</w:t>
      </w:r>
      <w:r>
        <w:rPr>
          <w:rStyle w:val="Refdenotaalpie"/>
          <w:rFonts w:asciiTheme="minorHAnsi" w:hAnsiTheme="minorHAnsi" w:cstheme="minorHAnsi"/>
          <w:sz w:val="24"/>
          <w:szCs w:val="24"/>
        </w:rPr>
        <w:footnoteReference w:id="2"/>
      </w:r>
      <w:r w:rsidRPr="007F18C2">
        <w:rPr>
          <w:rFonts w:asciiTheme="minorHAnsi" w:hAnsiTheme="minorHAnsi" w:cstheme="minorHAnsi"/>
          <w:sz w:val="24"/>
          <w:szCs w:val="24"/>
        </w:rPr>
        <w:t>? Si así fuera, por favor indique dicha información:</w:t>
      </w:r>
    </w:p>
    <w:p w14:paraId="4AD6F553" w14:textId="77777777" w:rsidR="00AA1A74" w:rsidRPr="007F18C2" w:rsidRDefault="00AA1A74" w:rsidP="00AA1A74">
      <w:pPr>
        <w:jc w:val="both"/>
        <w:rPr>
          <w:rFonts w:asciiTheme="minorHAnsi" w:hAnsiTheme="minorHAnsi" w:cstheme="minorHAnsi"/>
          <w:sz w:val="24"/>
          <w:szCs w:val="24"/>
        </w:rPr>
      </w:pPr>
    </w:p>
    <w:tbl>
      <w:tblPr>
        <w:tblStyle w:val="Tablaconcuadrcula"/>
        <w:tblW w:w="0" w:type="auto"/>
        <w:tblInd w:w="0" w:type="dxa"/>
        <w:tblLook w:val="04A0" w:firstRow="1" w:lastRow="0" w:firstColumn="1" w:lastColumn="0" w:noHBand="0" w:noVBand="1"/>
      </w:tblPr>
      <w:tblGrid>
        <w:gridCol w:w="1698"/>
        <w:gridCol w:w="1519"/>
        <w:gridCol w:w="1982"/>
        <w:gridCol w:w="1420"/>
        <w:gridCol w:w="1978"/>
      </w:tblGrid>
      <w:tr w:rsidR="00AA1A74" w:rsidRPr="007F18C2" w14:paraId="1C093C90" w14:textId="77777777" w:rsidTr="007F18C2">
        <w:tc>
          <w:tcPr>
            <w:tcW w:w="1698" w:type="dxa"/>
          </w:tcPr>
          <w:p w14:paraId="338E50FD" w14:textId="77777777" w:rsidR="00AA1A74" w:rsidRPr="007F18C2" w:rsidRDefault="00AA1A74" w:rsidP="007F18C2">
            <w:pPr>
              <w:jc w:val="center"/>
              <w:rPr>
                <w:rFonts w:asciiTheme="minorHAnsi" w:hAnsiTheme="minorHAnsi" w:cstheme="minorHAnsi"/>
                <w:sz w:val="24"/>
                <w:szCs w:val="24"/>
              </w:rPr>
            </w:pPr>
            <w:r w:rsidRPr="007F18C2">
              <w:rPr>
                <w:rFonts w:asciiTheme="minorHAnsi" w:hAnsiTheme="minorHAnsi" w:cstheme="minorHAnsi"/>
                <w:sz w:val="24"/>
                <w:szCs w:val="24"/>
              </w:rPr>
              <w:t>Nombre del afectado</w:t>
            </w:r>
          </w:p>
        </w:tc>
        <w:tc>
          <w:tcPr>
            <w:tcW w:w="1416" w:type="dxa"/>
          </w:tcPr>
          <w:p w14:paraId="75C5B999" w14:textId="6D725083" w:rsidR="00AA1A74" w:rsidRPr="007F18C2" w:rsidRDefault="00AA1A74" w:rsidP="007F18C2">
            <w:pPr>
              <w:jc w:val="center"/>
              <w:rPr>
                <w:rFonts w:asciiTheme="minorHAnsi" w:hAnsiTheme="minorHAnsi" w:cstheme="minorHAnsi"/>
                <w:sz w:val="24"/>
                <w:szCs w:val="24"/>
              </w:rPr>
            </w:pPr>
            <w:r w:rsidRPr="007F18C2">
              <w:rPr>
                <w:rFonts w:asciiTheme="minorHAnsi" w:hAnsiTheme="minorHAnsi" w:cstheme="minorHAnsi"/>
                <w:sz w:val="24"/>
                <w:szCs w:val="24"/>
              </w:rPr>
              <w:t>Puesto/cargo</w:t>
            </w:r>
          </w:p>
        </w:tc>
        <w:tc>
          <w:tcPr>
            <w:tcW w:w="1982" w:type="dxa"/>
          </w:tcPr>
          <w:p w14:paraId="3D6E0B8F" w14:textId="66DBE3B5" w:rsidR="00AA1A74" w:rsidRPr="007F18C2" w:rsidRDefault="00AA1A74" w:rsidP="007F18C2">
            <w:pPr>
              <w:jc w:val="center"/>
              <w:rPr>
                <w:rFonts w:asciiTheme="minorHAnsi" w:hAnsiTheme="minorHAnsi" w:cstheme="minorHAnsi"/>
                <w:sz w:val="24"/>
                <w:szCs w:val="24"/>
              </w:rPr>
            </w:pPr>
            <w:r w:rsidRPr="007F18C2">
              <w:rPr>
                <w:rFonts w:asciiTheme="minorHAnsi" w:hAnsiTheme="minorHAnsi" w:cstheme="minorHAnsi"/>
                <w:sz w:val="24"/>
                <w:szCs w:val="24"/>
              </w:rPr>
              <w:t>¿El afectado es una PEP, o un familiar próximo o allegado a una PEP</w:t>
            </w:r>
            <w:r w:rsidR="000A55B0">
              <w:rPr>
                <w:rStyle w:val="Refdenotaalpie"/>
                <w:rFonts w:asciiTheme="minorHAnsi" w:hAnsiTheme="minorHAnsi" w:cstheme="minorHAnsi"/>
                <w:sz w:val="24"/>
                <w:szCs w:val="24"/>
              </w:rPr>
              <w:footnoteReference w:id="3"/>
            </w:r>
            <w:r w:rsidRPr="007F18C2">
              <w:rPr>
                <w:rFonts w:asciiTheme="minorHAnsi" w:hAnsiTheme="minorHAnsi" w:cstheme="minorHAnsi"/>
                <w:sz w:val="24"/>
                <w:szCs w:val="24"/>
              </w:rPr>
              <w:t>?</w:t>
            </w:r>
          </w:p>
        </w:tc>
        <w:tc>
          <w:tcPr>
            <w:tcW w:w="1420" w:type="dxa"/>
          </w:tcPr>
          <w:p w14:paraId="41BE32DC" w14:textId="5E5E7F2C" w:rsidR="00AA1A74" w:rsidRPr="007F18C2" w:rsidRDefault="00AA1A74" w:rsidP="007F18C2">
            <w:pPr>
              <w:jc w:val="center"/>
              <w:rPr>
                <w:rFonts w:asciiTheme="minorHAnsi" w:hAnsiTheme="minorHAnsi" w:cstheme="minorHAnsi"/>
                <w:sz w:val="24"/>
                <w:szCs w:val="24"/>
              </w:rPr>
            </w:pPr>
            <w:r w:rsidRPr="007F18C2">
              <w:rPr>
                <w:rFonts w:asciiTheme="minorHAnsi" w:hAnsiTheme="minorHAnsi" w:cstheme="minorHAnsi"/>
                <w:sz w:val="24"/>
                <w:szCs w:val="24"/>
              </w:rPr>
              <w:t>Nombre de PEP (salvo que fuera el propio afectado)</w:t>
            </w:r>
          </w:p>
        </w:tc>
        <w:tc>
          <w:tcPr>
            <w:tcW w:w="1978" w:type="dxa"/>
          </w:tcPr>
          <w:p w14:paraId="38B1E775" w14:textId="20DFD36B" w:rsidR="00AA1A74" w:rsidRPr="007F18C2" w:rsidRDefault="00AA1A74" w:rsidP="007F18C2">
            <w:pPr>
              <w:jc w:val="center"/>
              <w:rPr>
                <w:rFonts w:asciiTheme="minorHAnsi" w:hAnsiTheme="minorHAnsi" w:cstheme="minorHAnsi"/>
                <w:sz w:val="24"/>
                <w:szCs w:val="24"/>
              </w:rPr>
            </w:pPr>
            <w:r w:rsidRPr="007F18C2">
              <w:rPr>
                <w:rFonts w:asciiTheme="minorHAnsi" w:hAnsiTheme="minorHAnsi" w:cstheme="minorHAnsi"/>
                <w:sz w:val="24"/>
                <w:szCs w:val="24"/>
              </w:rPr>
              <w:t>Descripción de la responsabilidad pública de la PEP y duración de su mandato (fecha de inicio y finalización)</w:t>
            </w:r>
          </w:p>
        </w:tc>
      </w:tr>
      <w:tr w:rsidR="00AA1A74" w:rsidRPr="007F18C2" w14:paraId="2375960E" w14:textId="77777777" w:rsidTr="007F18C2">
        <w:tc>
          <w:tcPr>
            <w:tcW w:w="1698" w:type="dxa"/>
          </w:tcPr>
          <w:p w14:paraId="238A50E7" w14:textId="77777777" w:rsidR="00AA1A74" w:rsidRPr="007F18C2" w:rsidRDefault="00AA1A74" w:rsidP="00F73374">
            <w:pPr>
              <w:rPr>
                <w:rFonts w:asciiTheme="minorHAnsi" w:hAnsiTheme="minorHAnsi" w:cstheme="minorHAnsi"/>
                <w:sz w:val="24"/>
                <w:szCs w:val="24"/>
              </w:rPr>
            </w:pPr>
          </w:p>
        </w:tc>
        <w:tc>
          <w:tcPr>
            <w:tcW w:w="1416" w:type="dxa"/>
          </w:tcPr>
          <w:p w14:paraId="0C4E68E4" w14:textId="77777777" w:rsidR="00AA1A74" w:rsidRPr="007F18C2" w:rsidRDefault="00AA1A74" w:rsidP="00F73374">
            <w:pPr>
              <w:rPr>
                <w:rFonts w:asciiTheme="minorHAnsi" w:hAnsiTheme="minorHAnsi" w:cstheme="minorHAnsi"/>
                <w:sz w:val="24"/>
                <w:szCs w:val="24"/>
              </w:rPr>
            </w:pPr>
          </w:p>
        </w:tc>
        <w:tc>
          <w:tcPr>
            <w:tcW w:w="1982" w:type="dxa"/>
          </w:tcPr>
          <w:p w14:paraId="371AA46E" w14:textId="77777777" w:rsidR="00AA1A74" w:rsidRPr="007F18C2" w:rsidRDefault="00AA1A74" w:rsidP="00F73374">
            <w:pPr>
              <w:rPr>
                <w:rFonts w:asciiTheme="minorHAnsi" w:hAnsiTheme="minorHAnsi" w:cstheme="minorHAnsi"/>
                <w:sz w:val="24"/>
                <w:szCs w:val="24"/>
              </w:rPr>
            </w:pPr>
          </w:p>
        </w:tc>
        <w:tc>
          <w:tcPr>
            <w:tcW w:w="1420" w:type="dxa"/>
          </w:tcPr>
          <w:p w14:paraId="1422F33E" w14:textId="77777777" w:rsidR="00AA1A74" w:rsidRPr="007F18C2" w:rsidRDefault="00AA1A74" w:rsidP="00F73374">
            <w:pPr>
              <w:rPr>
                <w:rFonts w:asciiTheme="minorHAnsi" w:hAnsiTheme="minorHAnsi" w:cstheme="minorHAnsi"/>
                <w:sz w:val="24"/>
                <w:szCs w:val="24"/>
              </w:rPr>
            </w:pPr>
          </w:p>
        </w:tc>
        <w:tc>
          <w:tcPr>
            <w:tcW w:w="1978" w:type="dxa"/>
          </w:tcPr>
          <w:p w14:paraId="1BDA5EDA" w14:textId="77777777" w:rsidR="00AA1A74" w:rsidRPr="007F18C2" w:rsidRDefault="00AA1A74" w:rsidP="00F73374">
            <w:pPr>
              <w:rPr>
                <w:rFonts w:asciiTheme="minorHAnsi" w:hAnsiTheme="minorHAnsi" w:cstheme="minorHAnsi"/>
                <w:sz w:val="24"/>
                <w:szCs w:val="24"/>
              </w:rPr>
            </w:pPr>
          </w:p>
        </w:tc>
      </w:tr>
      <w:tr w:rsidR="00AA1A74" w:rsidRPr="007F18C2" w14:paraId="3346D89A" w14:textId="77777777" w:rsidTr="007F18C2">
        <w:tc>
          <w:tcPr>
            <w:tcW w:w="1698" w:type="dxa"/>
          </w:tcPr>
          <w:p w14:paraId="3E0BE214" w14:textId="77777777" w:rsidR="00AA1A74" w:rsidRPr="007F18C2" w:rsidRDefault="00AA1A74" w:rsidP="00F73374">
            <w:pPr>
              <w:rPr>
                <w:rFonts w:asciiTheme="minorHAnsi" w:hAnsiTheme="minorHAnsi" w:cstheme="minorHAnsi"/>
                <w:sz w:val="24"/>
                <w:szCs w:val="24"/>
              </w:rPr>
            </w:pPr>
          </w:p>
        </w:tc>
        <w:tc>
          <w:tcPr>
            <w:tcW w:w="1416" w:type="dxa"/>
          </w:tcPr>
          <w:p w14:paraId="68ECE098" w14:textId="77777777" w:rsidR="00AA1A74" w:rsidRPr="007F18C2" w:rsidRDefault="00AA1A74" w:rsidP="00F73374">
            <w:pPr>
              <w:rPr>
                <w:rFonts w:asciiTheme="minorHAnsi" w:hAnsiTheme="minorHAnsi" w:cstheme="minorHAnsi"/>
                <w:sz w:val="24"/>
                <w:szCs w:val="24"/>
              </w:rPr>
            </w:pPr>
          </w:p>
        </w:tc>
        <w:tc>
          <w:tcPr>
            <w:tcW w:w="1982" w:type="dxa"/>
          </w:tcPr>
          <w:p w14:paraId="6271246C" w14:textId="77777777" w:rsidR="00AA1A74" w:rsidRPr="007F18C2" w:rsidRDefault="00AA1A74" w:rsidP="00F73374">
            <w:pPr>
              <w:rPr>
                <w:rFonts w:asciiTheme="minorHAnsi" w:hAnsiTheme="minorHAnsi" w:cstheme="minorHAnsi"/>
                <w:sz w:val="24"/>
                <w:szCs w:val="24"/>
              </w:rPr>
            </w:pPr>
          </w:p>
        </w:tc>
        <w:tc>
          <w:tcPr>
            <w:tcW w:w="1420" w:type="dxa"/>
          </w:tcPr>
          <w:p w14:paraId="298F3115" w14:textId="77777777" w:rsidR="00AA1A74" w:rsidRPr="007F18C2" w:rsidRDefault="00AA1A74" w:rsidP="00F73374">
            <w:pPr>
              <w:rPr>
                <w:rFonts w:asciiTheme="minorHAnsi" w:hAnsiTheme="minorHAnsi" w:cstheme="minorHAnsi"/>
                <w:sz w:val="24"/>
                <w:szCs w:val="24"/>
              </w:rPr>
            </w:pPr>
          </w:p>
        </w:tc>
        <w:tc>
          <w:tcPr>
            <w:tcW w:w="1978" w:type="dxa"/>
          </w:tcPr>
          <w:p w14:paraId="755AB10B" w14:textId="77777777" w:rsidR="00AA1A74" w:rsidRPr="007F18C2" w:rsidRDefault="00AA1A74" w:rsidP="00F73374">
            <w:pPr>
              <w:rPr>
                <w:rFonts w:asciiTheme="minorHAnsi" w:hAnsiTheme="minorHAnsi" w:cstheme="minorHAnsi"/>
                <w:sz w:val="24"/>
                <w:szCs w:val="24"/>
              </w:rPr>
            </w:pPr>
          </w:p>
        </w:tc>
      </w:tr>
      <w:tr w:rsidR="00AA1A74" w:rsidRPr="007F18C2" w14:paraId="3605BC76" w14:textId="77777777" w:rsidTr="007F18C2">
        <w:tc>
          <w:tcPr>
            <w:tcW w:w="1698" w:type="dxa"/>
          </w:tcPr>
          <w:p w14:paraId="08C59B9E" w14:textId="77777777" w:rsidR="00AA1A74" w:rsidRPr="007F18C2" w:rsidRDefault="00AA1A74" w:rsidP="00F73374">
            <w:pPr>
              <w:rPr>
                <w:rFonts w:asciiTheme="minorHAnsi" w:hAnsiTheme="minorHAnsi" w:cstheme="minorHAnsi"/>
                <w:sz w:val="24"/>
                <w:szCs w:val="24"/>
              </w:rPr>
            </w:pPr>
          </w:p>
        </w:tc>
        <w:tc>
          <w:tcPr>
            <w:tcW w:w="1416" w:type="dxa"/>
          </w:tcPr>
          <w:p w14:paraId="1FEFB858" w14:textId="77777777" w:rsidR="00AA1A74" w:rsidRPr="007F18C2" w:rsidRDefault="00AA1A74" w:rsidP="00F73374">
            <w:pPr>
              <w:rPr>
                <w:rFonts w:asciiTheme="minorHAnsi" w:hAnsiTheme="minorHAnsi" w:cstheme="minorHAnsi"/>
                <w:sz w:val="24"/>
                <w:szCs w:val="24"/>
              </w:rPr>
            </w:pPr>
          </w:p>
        </w:tc>
        <w:tc>
          <w:tcPr>
            <w:tcW w:w="1982" w:type="dxa"/>
          </w:tcPr>
          <w:p w14:paraId="4A7FD2EF" w14:textId="77777777" w:rsidR="00AA1A74" w:rsidRPr="007F18C2" w:rsidRDefault="00AA1A74" w:rsidP="00F73374">
            <w:pPr>
              <w:rPr>
                <w:rFonts w:asciiTheme="minorHAnsi" w:hAnsiTheme="minorHAnsi" w:cstheme="minorHAnsi"/>
                <w:sz w:val="24"/>
                <w:szCs w:val="24"/>
              </w:rPr>
            </w:pPr>
          </w:p>
        </w:tc>
        <w:tc>
          <w:tcPr>
            <w:tcW w:w="1420" w:type="dxa"/>
          </w:tcPr>
          <w:p w14:paraId="24CBFD8B" w14:textId="77777777" w:rsidR="00AA1A74" w:rsidRPr="007F18C2" w:rsidRDefault="00AA1A74" w:rsidP="00F73374">
            <w:pPr>
              <w:rPr>
                <w:rFonts w:asciiTheme="minorHAnsi" w:hAnsiTheme="minorHAnsi" w:cstheme="minorHAnsi"/>
                <w:sz w:val="24"/>
                <w:szCs w:val="24"/>
              </w:rPr>
            </w:pPr>
          </w:p>
        </w:tc>
        <w:tc>
          <w:tcPr>
            <w:tcW w:w="1978" w:type="dxa"/>
          </w:tcPr>
          <w:p w14:paraId="40CA9011" w14:textId="77777777" w:rsidR="00AA1A74" w:rsidRPr="007F18C2" w:rsidRDefault="00AA1A74" w:rsidP="00F73374">
            <w:pPr>
              <w:rPr>
                <w:rFonts w:asciiTheme="minorHAnsi" w:hAnsiTheme="minorHAnsi" w:cstheme="minorHAnsi"/>
                <w:sz w:val="24"/>
                <w:szCs w:val="24"/>
              </w:rPr>
            </w:pPr>
          </w:p>
        </w:tc>
      </w:tr>
      <w:tr w:rsidR="00AA1A74" w:rsidRPr="007F18C2" w14:paraId="2BCECF8E" w14:textId="77777777" w:rsidTr="007F18C2">
        <w:tc>
          <w:tcPr>
            <w:tcW w:w="1698" w:type="dxa"/>
          </w:tcPr>
          <w:p w14:paraId="2B6BDB1E" w14:textId="77777777" w:rsidR="00AA1A74" w:rsidRPr="007F18C2" w:rsidRDefault="00AA1A74" w:rsidP="00F73374">
            <w:pPr>
              <w:rPr>
                <w:rFonts w:asciiTheme="minorHAnsi" w:hAnsiTheme="minorHAnsi" w:cstheme="minorHAnsi"/>
                <w:sz w:val="24"/>
                <w:szCs w:val="24"/>
              </w:rPr>
            </w:pPr>
          </w:p>
        </w:tc>
        <w:tc>
          <w:tcPr>
            <w:tcW w:w="1416" w:type="dxa"/>
          </w:tcPr>
          <w:p w14:paraId="63C1DDB2" w14:textId="77777777" w:rsidR="00AA1A74" w:rsidRPr="007F18C2" w:rsidRDefault="00AA1A74" w:rsidP="00F73374">
            <w:pPr>
              <w:rPr>
                <w:rFonts w:asciiTheme="minorHAnsi" w:hAnsiTheme="minorHAnsi" w:cstheme="minorHAnsi"/>
                <w:sz w:val="24"/>
                <w:szCs w:val="24"/>
              </w:rPr>
            </w:pPr>
          </w:p>
        </w:tc>
        <w:tc>
          <w:tcPr>
            <w:tcW w:w="1982" w:type="dxa"/>
          </w:tcPr>
          <w:p w14:paraId="1F62E0AA" w14:textId="77777777" w:rsidR="00AA1A74" w:rsidRPr="007F18C2" w:rsidRDefault="00AA1A74" w:rsidP="00F73374">
            <w:pPr>
              <w:rPr>
                <w:rFonts w:asciiTheme="minorHAnsi" w:hAnsiTheme="minorHAnsi" w:cstheme="minorHAnsi"/>
                <w:sz w:val="24"/>
                <w:szCs w:val="24"/>
              </w:rPr>
            </w:pPr>
          </w:p>
        </w:tc>
        <w:tc>
          <w:tcPr>
            <w:tcW w:w="1420" w:type="dxa"/>
          </w:tcPr>
          <w:p w14:paraId="2F519BEC" w14:textId="77777777" w:rsidR="00AA1A74" w:rsidRPr="007F18C2" w:rsidRDefault="00AA1A74" w:rsidP="00F73374">
            <w:pPr>
              <w:rPr>
                <w:rFonts w:asciiTheme="minorHAnsi" w:hAnsiTheme="minorHAnsi" w:cstheme="minorHAnsi"/>
                <w:sz w:val="24"/>
                <w:szCs w:val="24"/>
              </w:rPr>
            </w:pPr>
          </w:p>
        </w:tc>
        <w:tc>
          <w:tcPr>
            <w:tcW w:w="1978" w:type="dxa"/>
          </w:tcPr>
          <w:p w14:paraId="68D76F1E" w14:textId="77777777" w:rsidR="00AA1A74" w:rsidRPr="007F18C2" w:rsidRDefault="00AA1A74" w:rsidP="00F73374">
            <w:pPr>
              <w:rPr>
                <w:rFonts w:asciiTheme="minorHAnsi" w:hAnsiTheme="minorHAnsi" w:cstheme="minorHAnsi"/>
                <w:sz w:val="24"/>
                <w:szCs w:val="24"/>
              </w:rPr>
            </w:pPr>
          </w:p>
        </w:tc>
      </w:tr>
    </w:tbl>
    <w:p w14:paraId="37FD4584" w14:textId="77777777" w:rsidR="00AA1A74" w:rsidRPr="007F18C2" w:rsidRDefault="00AA1A74" w:rsidP="00AA1A74">
      <w:pPr>
        <w:jc w:val="both"/>
        <w:rPr>
          <w:rFonts w:asciiTheme="minorHAnsi" w:hAnsiTheme="minorHAnsi" w:cstheme="minorHAnsi"/>
          <w:sz w:val="24"/>
          <w:szCs w:val="24"/>
        </w:rPr>
      </w:pPr>
    </w:p>
    <w:p w14:paraId="645E6F8F" w14:textId="77777777" w:rsidR="00AA1A74" w:rsidRPr="007F18C2" w:rsidRDefault="00AA1A74" w:rsidP="00603C14">
      <w:pPr>
        <w:pStyle w:val="Ttulo1"/>
        <w:ind w:left="1276" w:right="0"/>
        <w:rPr>
          <w:rFonts w:asciiTheme="minorHAnsi" w:hAnsiTheme="minorHAnsi" w:cstheme="minorHAnsi"/>
          <w:u w:val="thick"/>
        </w:rPr>
      </w:pPr>
    </w:p>
    <w:p w14:paraId="6540DD8B" w14:textId="77777777" w:rsidR="00AA1A74" w:rsidRDefault="00AA1A74" w:rsidP="3C4D4252">
      <w:pPr>
        <w:pStyle w:val="Ttulo1"/>
        <w:ind w:left="1276" w:right="0"/>
        <w:rPr>
          <w:rFonts w:asciiTheme="minorHAnsi" w:hAnsiTheme="minorHAnsi" w:cstheme="minorBidi"/>
          <w:u w:val="thick"/>
        </w:rPr>
      </w:pPr>
    </w:p>
    <w:p w14:paraId="58E47CD0" w14:textId="77777777" w:rsidR="00FC4BDB" w:rsidRDefault="00FC4BDB" w:rsidP="3C4D4252">
      <w:pPr>
        <w:pStyle w:val="Ttulo1"/>
        <w:ind w:left="1276" w:right="0"/>
        <w:rPr>
          <w:rFonts w:asciiTheme="minorHAnsi" w:hAnsiTheme="minorHAnsi" w:cstheme="minorBidi"/>
          <w:u w:val="thick"/>
        </w:rPr>
      </w:pPr>
    </w:p>
    <w:p w14:paraId="2AB3988F" w14:textId="77777777" w:rsidR="00FC4BDB" w:rsidRDefault="00FC4BDB" w:rsidP="3C4D4252">
      <w:pPr>
        <w:pStyle w:val="Ttulo1"/>
        <w:ind w:left="1276" w:right="0"/>
        <w:rPr>
          <w:rFonts w:asciiTheme="minorHAnsi" w:hAnsiTheme="minorHAnsi" w:cstheme="minorBidi"/>
          <w:u w:val="thick"/>
        </w:rPr>
      </w:pPr>
    </w:p>
    <w:p w14:paraId="011E665B" w14:textId="77777777" w:rsidR="00FC4BDB" w:rsidRDefault="00FC4BDB" w:rsidP="3C4D4252">
      <w:pPr>
        <w:pStyle w:val="Ttulo1"/>
        <w:ind w:left="1276" w:right="0"/>
        <w:rPr>
          <w:rFonts w:asciiTheme="minorHAnsi" w:hAnsiTheme="minorHAnsi" w:cstheme="minorBidi"/>
          <w:u w:val="thick"/>
        </w:rPr>
      </w:pPr>
    </w:p>
    <w:p w14:paraId="5A0CC13E" w14:textId="77777777" w:rsidR="00FC4BDB" w:rsidRDefault="00FC4BDB" w:rsidP="3C4D4252">
      <w:pPr>
        <w:pStyle w:val="Ttulo1"/>
        <w:ind w:left="1276" w:right="0"/>
        <w:rPr>
          <w:rFonts w:asciiTheme="minorHAnsi" w:hAnsiTheme="minorHAnsi" w:cstheme="minorBidi"/>
          <w:u w:val="thick"/>
        </w:rPr>
      </w:pPr>
    </w:p>
    <w:p w14:paraId="2005AA1F" w14:textId="77777777" w:rsidR="00FC4BDB" w:rsidRDefault="00FC4BDB" w:rsidP="3C4D4252">
      <w:pPr>
        <w:pStyle w:val="Ttulo1"/>
        <w:ind w:left="1276" w:right="0"/>
        <w:rPr>
          <w:rFonts w:asciiTheme="minorHAnsi" w:hAnsiTheme="minorHAnsi" w:cstheme="minorBidi"/>
          <w:u w:val="thick"/>
        </w:rPr>
      </w:pPr>
    </w:p>
    <w:p w14:paraId="5929657D" w14:textId="596A7FBC" w:rsidR="00B120AB" w:rsidRPr="007F18C2" w:rsidRDefault="3C2AC006" w:rsidP="3C4D4252">
      <w:pPr>
        <w:pStyle w:val="Ttulo1"/>
        <w:spacing w:before="193" w:line="276" w:lineRule="auto"/>
        <w:ind w:left="1276"/>
        <w:rPr>
          <w:rFonts w:asciiTheme="minorHAnsi" w:hAnsiTheme="minorHAnsi" w:cstheme="minorBidi"/>
          <w:u w:val="none"/>
        </w:rPr>
      </w:pPr>
      <w:r w:rsidRPr="3C4D4252">
        <w:rPr>
          <w:rFonts w:asciiTheme="minorHAnsi" w:hAnsiTheme="minorHAnsi" w:cstheme="minorBidi"/>
          <w:u w:val="thick"/>
        </w:rPr>
        <w:lastRenderedPageBreak/>
        <w:t>PARTE 3: DECLARACIÓN</w:t>
      </w:r>
    </w:p>
    <w:p w14:paraId="1D92C029" w14:textId="32BA2F3B" w:rsidR="00026B28" w:rsidRPr="007F18C2" w:rsidRDefault="7E8361FD" w:rsidP="3C4D4252">
      <w:pPr>
        <w:pStyle w:val="Textoindependiente"/>
        <w:spacing w:before="11" w:line="276" w:lineRule="auto"/>
        <w:rPr>
          <w:rFonts w:asciiTheme="minorHAnsi" w:hAnsiTheme="minorHAnsi" w:cstheme="minorBidi"/>
        </w:rPr>
      </w:pPr>
      <w:r w:rsidRPr="3C4D4252">
        <w:rPr>
          <w:rFonts w:asciiTheme="minorHAnsi" w:hAnsiTheme="minorHAnsi" w:cstheme="minorBidi"/>
        </w:rPr>
        <w:t>Declaro que, conforme a mi mejor saber y entender, la información facilitada anteriormente, así como las declaraciones efectuadas a continuación, son correctas e íntegras.</w:t>
      </w:r>
    </w:p>
    <w:p w14:paraId="21E29D18" w14:textId="77777777" w:rsidR="00026B28" w:rsidRPr="007F18C2" w:rsidRDefault="00026B28" w:rsidP="00026B28">
      <w:pPr>
        <w:pStyle w:val="Textoindependiente"/>
        <w:spacing w:before="199" w:line="276" w:lineRule="auto"/>
        <w:ind w:left="102" w:right="114"/>
        <w:jc w:val="both"/>
        <w:rPr>
          <w:rFonts w:asciiTheme="minorHAnsi" w:hAnsiTheme="minorHAnsi" w:cstheme="minorHAnsi"/>
        </w:rPr>
      </w:pPr>
      <w:r w:rsidRPr="007F18C2">
        <w:rPr>
          <w:rFonts w:asciiTheme="minorHAnsi" w:hAnsiTheme="minorHAnsi" w:cstheme="minorHAnsi"/>
        </w:rPr>
        <w:t xml:space="preserve">Efectúo esta declaración como prueba del compromiso por parte del </w:t>
      </w:r>
      <w:r>
        <w:rPr>
          <w:rFonts w:asciiTheme="minorHAnsi" w:hAnsiTheme="minorHAnsi" w:cstheme="minorHAnsi"/>
        </w:rPr>
        <w:t>Locador</w:t>
      </w:r>
      <w:r w:rsidRPr="007F18C2">
        <w:rPr>
          <w:rFonts w:asciiTheme="minorHAnsi" w:hAnsiTheme="minorHAnsi" w:cstheme="minorHAnsi"/>
        </w:rPr>
        <w:t xml:space="preserve"> de cumplir con toda la legislación anticorrupción que resulte de aplicación. El </w:t>
      </w:r>
      <w:r>
        <w:rPr>
          <w:rFonts w:asciiTheme="minorHAnsi" w:hAnsiTheme="minorHAnsi" w:cstheme="minorHAnsi"/>
        </w:rPr>
        <w:t>Locador</w:t>
      </w:r>
      <w:r w:rsidRPr="007F18C2">
        <w:rPr>
          <w:rFonts w:asciiTheme="minorHAnsi" w:hAnsiTheme="minorHAnsi" w:cstheme="minorHAnsi"/>
        </w:rPr>
        <w:t xml:space="preserve"> certifica</w:t>
      </w:r>
      <w:r w:rsidRPr="007F18C2">
        <w:rPr>
          <w:rFonts w:asciiTheme="minorHAnsi" w:hAnsiTheme="minorHAnsi" w:cstheme="minorHAnsi"/>
          <w:spacing w:val="-15"/>
        </w:rPr>
        <w:t xml:space="preserve"> </w:t>
      </w:r>
      <w:r w:rsidRPr="007F18C2">
        <w:rPr>
          <w:rFonts w:asciiTheme="minorHAnsi" w:hAnsiTheme="minorHAnsi" w:cstheme="minorHAnsi"/>
        </w:rPr>
        <w:t>que</w:t>
      </w:r>
      <w:r w:rsidRPr="007F18C2">
        <w:rPr>
          <w:rFonts w:asciiTheme="minorHAnsi" w:hAnsiTheme="minorHAnsi" w:cstheme="minorHAnsi"/>
          <w:spacing w:val="-11"/>
        </w:rPr>
        <w:t xml:space="preserve"> </w:t>
      </w:r>
      <w:r w:rsidRPr="007F18C2">
        <w:rPr>
          <w:rFonts w:asciiTheme="minorHAnsi" w:hAnsiTheme="minorHAnsi" w:cstheme="minorHAnsi"/>
        </w:rPr>
        <w:t>sus</w:t>
      </w:r>
      <w:r w:rsidRPr="007F18C2">
        <w:rPr>
          <w:rFonts w:asciiTheme="minorHAnsi" w:hAnsiTheme="minorHAnsi" w:cstheme="minorHAnsi"/>
          <w:spacing w:val="-16"/>
        </w:rPr>
        <w:t xml:space="preserve"> </w:t>
      </w:r>
      <w:r w:rsidRPr="007F18C2">
        <w:rPr>
          <w:rFonts w:asciiTheme="minorHAnsi" w:hAnsiTheme="minorHAnsi" w:cstheme="minorHAnsi"/>
        </w:rPr>
        <w:t>propietarios,</w:t>
      </w:r>
      <w:r w:rsidRPr="007F18C2">
        <w:rPr>
          <w:rFonts w:asciiTheme="minorHAnsi" w:hAnsiTheme="minorHAnsi" w:cstheme="minorHAnsi"/>
          <w:spacing w:val="-10"/>
        </w:rPr>
        <w:t xml:space="preserve"> </w:t>
      </w:r>
      <w:r w:rsidRPr="007F18C2">
        <w:rPr>
          <w:rFonts w:asciiTheme="minorHAnsi" w:hAnsiTheme="minorHAnsi" w:cstheme="minorHAnsi"/>
        </w:rPr>
        <w:t>administradores,</w:t>
      </w:r>
      <w:r w:rsidRPr="007F18C2">
        <w:rPr>
          <w:rFonts w:asciiTheme="minorHAnsi" w:hAnsiTheme="minorHAnsi" w:cstheme="minorHAnsi"/>
          <w:spacing w:val="-14"/>
        </w:rPr>
        <w:t xml:space="preserve"> </w:t>
      </w:r>
      <w:r w:rsidRPr="007F18C2">
        <w:rPr>
          <w:rFonts w:asciiTheme="minorHAnsi" w:hAnsiTheme="minorHAnsi" w:cstheme="minorHAnsi"/>
        </w:rPr>
        <w:t>directivos</w:t>
      </w:r>
      <w:r w:rsidRPr="007F18C2">
        <w:rPr>
          <w:rFonts w:asciiTheme="minorHAnsi" w:hAnsiTheme="minorHAnsi" w:cstheme="minorHAnsi"/>
          <w:spacing w:val="-13"/>
        </w:rPr>
        <w:t xml:space="preserve"> </w:t>
      </w:r>
      <w:r w:rsidRPr="007F18C2">
        <w:rPr>
          <w:rFonts w:asciiTheme="minorHAnsi" w:hAnsiTheme="minorHAnsi" w:cstheme="minorHAnsi"/>
        </w:rPr>
        <w:t>y</w:t>
      </w:r>
      <w:r w:rsidRPr="007F18C2">
        <w:rPr>
          <w:rFonts w:asciiTheme="minorHAnsi" w:hAnsiTheme="minorHAnsi" w:cstheme="minorHAnsi"/>
          <w:spacing w:val="-13"/>
        </w:rPr>
        <w:t xml:space="preserve"> </w:t>
      </w:r>
      <w:r w:rsidRPr="007F18C2">
        <w:rPr>
          <w:rFonts w:asciiTheme="minorHAnsi" w:hAnsiTheme="minorHAnsi" w:cstheme="minorHAnsi"/>
        </w:rPr>
        <w:t>empleados</w:t>
      </w:r>
      <w:r w:rsidRPr="007F18C2">
        <w:rPr>
          <w:rFonts w:asciiTheme="minorHAnsi" w:hAnsiTheme="minorHAnsi" w:cstheme="minorHAnsi"/>
          <w:spacing w:val="-13"/>
        </w:rPr>
        <w:t xml:space="preserve"> </w:t>
      </w:r>
      <w:r w:rsidRPr="007F18C2">
        <w:rPr>
          <w:rFonts w:asciiTheme="minorHAnsi" w:hAnsiTheme="minorHAnsi" w:cstheme="minorHAnsi"/>
        </w:rPr>
        <w:t>son</w:t>
      </w:r>
      <w:r w:rsidRPr="007F18C2">
        <w:rPr>
          <w:rFonts w:asciiTheme="minorHAnsi" w:hAnsiTheme="minorHAnsi" w:cstheme="minorHAnsi"/>
          <w:spacing w:val="-14"/>
        </w:rPr>
        <w:t xml:space="preserve"> </w:t>
      </w:r>
      <w:r w:rsidRPr="007F18C2">
        <w:rPr>
          <w:rFonts w:asciiTheme="minorHAnsi" w:hAnsiTheme="minorHAnsi" w:cstheme="minorHAnsi"/>
        </w:rPr>
        <w:t>conocedores y aceptan cumplir con todas las leyes, estatutos, regulaciones y códigos aplicables en aquellas</w:t>
      </w:r>
      <w:r w:rsidRPr="007F18C2">
        <w:rPr>
          <w:rFonts w:asciiTheme="minorHAnsi" w:hAnsiTheme="minorHAnsi" w:cstheme="minorHAnsi"/>
          <w:spacing w:val="-7"/>
        </w:rPr>
        <w:t xml:space="preserve"> </w:t>
      </w:r>
      <w:r w:rsidRPr="007F18C2">
        <w:rPr>
          <w:rFonts w:asciiTheme="minorHAnsi" w:hAnsiTheme="minorHAnsi" w:cstheme="minorHAnsi"/>
        </w:rPr>
        <w:t>jurisdicciones</w:t>
      </w:r>
      <w:r w:rsidRPr="007F18C2">
        <w:rPr>
          <w:rFonts w:asciiTheme="minorHAnsi" w:hAnsiTheme="minorHAnsi" w:cstheme="minorHAnsi"/>
          <w:spacing w:val="-5"/>
        </w:rPr>
        <w:t xml:space="preserve"> </w:t>
      </w:r>
      <w:r w:rsidRPr="007F18C2">
        <w:rPr>
          <w:rFonts w:asciiTheme="minorHAnsi" w:hAnsiTheme="minorHAnsi" w:cstheme="minorHAnsi"/>
        </w:rPr>
        <w:t>donde</w:t>
      </w:r>
      <w:r w:rsidRPr="007F18C2">
        <w:rPr>
          <w:rFonts w:asciiTheme="minorHAnsi" w:hAnsiTheme="minorHAnsi" w:cstheme="minorHAnsi"/>
          <w:spacing w:val="-5"/>
        </w:rPr>
        <w:t xml:space="preserve"> </w:t>
      </w:r>
      <w:r w:rsidRPr="007F18C2">
        <w:rPr>
          <w:rFonts w:asciiTheme="minorHAnsi" w:hAnsiTheme="minorHAnsi" w:cstheme="minorHAnsi"/>
        </w:rPr>
        <w:t>el</w:t>
      </w:r>
      <w:r w:rsidRPr="007F18C2">
        <w:rPr>
          <w:rFonts w:asciiTheme="minorHAnsi" w:hAnsiTheme="minorHAnsi" w:cstheme="minorHAnsi"/>
          <w:spacing w:val="-5"/>
        </w:rPr>
        <w:t xml:space="preserve"> </w:t>
      </w:r>
      <w:r w:rsidRPr="007F18C2">
        <w:rPr>
          <w:rFonts w:asciiTheme="minorHAnsi" w:hAnsiTheme="minorHAnsi" w:cstheme="minorHAnsi"/>
        </w:rPr>
        <w:t>negocio</w:t>
      </w:r>
      <w:r w:rsidRPr="007F18C2">
        <w:rPr>
          <w:rFonts w:asciiTheme="minorHAnsi" w:hAnsiTheme="minorHAnsi" w:cstheme="minorHAnsi"/>
          <w:spacing w:val="-2"/>
        </w:rPr>
        <w:t xml:space="preserve"> </w:t>
      </w:r>
      <w:r w:rsidRPr="007F18C2">
        <w:rPr>
          <w:rFonts w:asciiTheme="minorHAnsi" w:hAnsiTheme="minorHAnsi" w:cstheme="minorHAnsi"/>
        </w:rPr>
        <w:t>se</w:t>
      </w:r>
      <w:r w:rsidRPr="007F18C2">
        <w:rPr>
          <w:rFonts w:asciiTheme="minorHAnsi" w:hAnsiTheme="minorHAnsi" w:cstheme="minorHAnsi"/>
          <w:spacing w:val="-6"/>
        </w:rPr>
        <w:t xml:space="preserve"> </w:t>
      </w:r>
      <w:r w:rsidRPr="007F18C2">
        <w:rPr>
          <w:rFonts w:asciiTheme="minorHAnsi" w:hAnsiTheme="minorHAnsi" w:cstheme="minorHAnsi"/>
        </w:rPr>
        <w:t>lleve</w:t>
      </w:r>
      <w:r w:rsidRPr="007F18C2">
        <w:rPr>
          <w:rFonts w:asciiTheme="minorHAnsi" w:hAnsiTheme="minorHAnsi" w:cstheme="minorHAnsi"/>
          <w:spacing w:val="-5"/>
        </w:rPr>
        <w:t xml:space="preserve"> </w:t>
      </w:r>
      <w:r w:rsidRPr="007F18C2">
        <w:rPr>
          <w:rFonts w:asciiTheme="minorHAnsi" w:hAnsiTheme="minorHAnsi" w:cstheme="minorHAnsi"/>
        </w:rPr>
        <w:t>a</w:t>
      </w:r>
      <w:r w:rsidRPr="007F18C2">
        <w:rPr>
          <w:rFonts w:asciiTheme="minorHAnsi" w:hAnsiTheme="minorHAnsi" w:cstheme="minorHAnsi"/>
          <w:spacing w:val="-3"/>
        </w:rPr>
        <w:t xml:space="preserve"> </w:t>
      </w:r>
      <w:r w:rsidRPr="007F18C2">
        <w:rPr>
          <w:rFonts w:asciiTheme="minorHAnsi" w:hAnsiTheme="minorHAnsi" w:cstheme="minorHAnsi"/>
        </w:rPr>
        <w:t>cabo,</w:t>
      </w:r>
      <w:r w:rsidRPr="007F18C2">
        <w:rPr>
          <w:rFonts w:asciiTheme="minorHAnsi" w:hAnsiTheme="minorHAnsi" w:cstheme="minorHAnsi"/>
          <w:spacing w:val="-1"/>
        </w:rPr>
        <w:t xml:space="preserve"> </w:t>
      </w:r>
      <w:r w:rsidRPr="007F18C2">
        <w:rPr>
          <w:rFonts w:asciiTheme="minorHAnsi" w:hAnsiTheme="minorHAnsi" w:cstheme="minorHAnsi"/>
        </w:rPr>
        <w:t>con</w:t>
      </w:r>
      <w:r w:rsidRPr="007F18C2">
        <w:rPr>
          <w:rFonts w:asciiTheme="minorHAnsi" w:hAnsiTheme="minorHAnsi" w:cstheme="minorHAnsi"/>
          <w:spacing w:val="-4"/>
        </w:rPr>
        <w:t xml:space="preserve"> </w:t>
      </w:r>
      <w:r w:rsidRPr="007F18C2">
        <w:rPr>
          <w:rFonts w:asciiTheme="minorHAnsi" w:hAnsiTheme="minorHAnsi" w:cstheme="minorHAnsi"/>
        </w:rPr>
        <w:t>respecto</w:t>
      </w:r>
      <w:r w:rsidRPr="007F18C2">
        <w:rPr>
          <w:rFonts w:asciiTheme="minorHAnsi" w:hAnsiTheme="minorHAnsi" w:cstheme="minorHAnsi"/>
          <w:spacing w:val="-2"/>
        </w:rPr>
        <w:t xml:space="preserve"> </w:t>
      </w:r>
      <w:r w:rsidRPr="007F18C2">
        <w:rPr>
          <w:rFonts w:asciiTheme="minorHAnsi" w:hAnsiTheme="minorHAnsi" w:cstheme="minorHAnsi"/>
        </w:rPr>
        <w:t>a</w:t>
      </w:r>
      <w:r w:rsidRPr="007F18C2">
        <w:rPr>
          <w:rFonts w:asciiTheme="minorHAnsi" w:hAnsiTheme="minorHAnsi" w:cstheme="minorHAnsi"/>
          <w:spacing w:val="-5"/>
        </w:rPr>
        <w:t xml:space="preserve"> </w:t>
      </w:r>
      <w:r w:rsidRPr="007F18C2">
        <w:rPr>
          <w:rFonts w:asciiTheme="minorHAnsi" w:hAnsiTheme="minorHAnsi" w:cstheme="minorHAnsi"/>
        </w:rPr>
        <w:t>la</w:t>
      </w:r>
      <w:r w:rsidRPr="007F18C2">
        <w:rPr>
          <w:rFonts w:asciiTheme="minorHAnsi" w:hAnsiTheme="minorHAnsi" w:cstheme="minorHAnsi"/>
          <w:spacing w:val="-5"/>
        </w:rPr>
        <w:t xml:space="preserve"> </w:t>
      </w:r>
      <w:r w:rsidRPr="007F18C2">
        <w:rPr>
          <w:rFonts w:asciiTheme="minorHAnsi" w:hAnsiTheme="minorHAnsi" w:cstheme="minorHAnsi"/>
        </w:rPr>
        <w:t>prestación</w:t>
      </w:r>
      <w:r w:rsidRPr="007F18C2">
        <w:rPr>
          <w:rFonts w:asciiTheme="minorHAnsi" w:hAnsiTheme="minorHAnsi" w:cstheme="minorHAnsi"/>
          <w:spacing w:val="-3"/>
        </w:rPr>
        <w:t xml:space="preserve"> </w:t>
      </w:r>
      <w:r w:rsidRPr="007F18C2">
        <w:rPr>
          <w:rFonts w:asciiTheme="minorHAnsi" w:hAnsiTheme="minorHAnsi" w:cstheme="minorHAnsi"/>
        </w:rPr>
        <w:t>de servicios</w:t>
      </w:r>
      <w:r w:rsidRPr="007F18C2">
        <w:rPr>
          <w:rFonts w:asciiTheme="minorHAnsi" w:hAnsiTheme="minorHAnsi" w:cstheme="minorHAnsi"/>
          <w:spacing w:val="-13"/>
        </w:rPr>
        <w:t xml:space="preserve"> </w:t>
      </w:r>
      <w:r w:rsidRPr="007F18C2">
        <w:rPr>
          <w:rFonts w:asciiTheme="minorHAnsi" w:hAnsiTheme="minorHAnsi" w:cstheme="minorHAnsi"/>
        </w:rPr>
        <w:t>y/o</w:t>
      </w:r>
      <w:r w:rsidRPr="007F18C2">
        <w:rPr>
          <w:rFonts w:asciiTheme="minorHAnsi" w:hAnsiTheme="minorHAnsi" w:cstheme="minorHAnsi"/>
          <w:spacing w:val="-14"/>
        </w:rPr>
        <w:t xml:space="preserve"> </w:t>
      </w:r>
      <w:r w:rsidRPr="007F18C2">
        <w:rPr>
          <w:rFonts w:asciiTheme="minorHAnsi" w:hAnsiTheme="minorHAnsi" w:cstheme="minorHAnsi"/>
        </w:rPr>
        <w:t>bienes</w:t>
      </w:r>
      <w:r w:rsidRPr="007F18C2">
        <w:rPr>
          <w:rFonts w:asciiTheme="minorHAnsi" w:hAnsiTheme="minorHAnsi" w:cstheme="minorHAnsi"/>
          <w:spacing w:val="-13"/>
        </w:rPr>
        <w:t xml:space="preserve"> </w:t>
      </w:r>
      <w:r w:rsidRPr="007F18C2">
        <w:rPr>
          <w:rFonts w:asciiTheme="minorHAnsi" w:hAnsiTheme="minorHAnsi" w:cstheme="minorHAnsi"/>
        </w:rPr>
        <w:t>a</w:t>
      </w:r>
      <w:r w:rsidRPr="007F18C2">
        <w:rPr>
          <w:rFonts w:asciiTheme="minorHAnsi" w:hAnsiTheme="minorHAnsi" w:cstheme="minorHAnsi"/>
          <w:spacing w:val="-16"/>
        </w:rPr>
        <w:t xml:space="preserve"> </w:t>
      </w:r>
      <w:r w:rsidRPr="007F18C2">
        <w:rPr>
          <w:rFonts w:asciiTheme="minorHAnsi" w:hAnsiTheme="minorHAnsi" w:cstheme="minorHAnsi"/>
        </w:rPr>
        <w:t>TMA,</w:t>
      </w:r>
      <w:r w:rsidRPr="007F18C2">
        <w:rPr>
          <w:rFonts w:asciiTheme="minorHAnsi" w:hAnsiTheme="minorHAnsi" w:cstheme="minorHAnsi"/>
          <w:spacing w:val="-13"/>
        </w:rPr>
        <w:t xml:space="preserve"> </w:t>
      </w:r>
      <w:r w:rsidRPr="007F18C2">
        <w:rPr>
          <w:rFonts w:asciiTheme="minorHAnsi" w:hAnsiTheme="minorHAnsi" w:cstheme="minorHAnsi"/>
        </w:rPr>
        <w:t>a</w:t>
      </w:r>
      <w:r w:rsidRPr="007F18C2">
        <w:rPr>
          <w:rFonts w:asciiTheme="minorHAnsi" w:hAnsiTheme="minorHAnsi" w:cstheme="minorHAnsi"/>
          <w:spacing w:val="-17"/>
        </w:rPr>
        <w:t xml:space="preserve"> </w:t>
      </w:r>
      <w:r w:rsidRPr="007F18C2">
        <w:rPr>
          <w:rFonts w:asciiTheme="minorHAnsi" w:hAnsiTheme="minorHAnsi" w:cstheme="minorHAnsi"/>
        </w:rPr>
        <w:t>fin</w:t>
      </w:r>
      <w:r w:rsidRPr="007F18C2">
        <w:rPr>
          <w:rFonts w:asciiTheme="minorHAnsi" w:hAnsiTheme="minorHAnsi" w:cstheme="minorHAnsi"/>
          <w:spacing w:val="-15"/>
        </w:rPr>
        <w:t xml:space="preserve"> </w:t>
      </w:r>
      <w:r w:rsidRPr="007F18C2">
        <w:rPr>
          <w:rFonts w:asciiTheme="minorHAnsi" w:hAnsiTheme="minorHAnsi" w:cstheme="minorHAnsi"/>
        </w:rPr>
        <w:t>de</w:t>
      </w:r>
      <w:r w:rsidRPr="007F18C2">
        <w:rPr>
          <w:rFonts w:asciiTheme="minorHAnsi" w:hAnsiTheme="minorHAnsi" w:cstheme="minorHAnsi"/>
          <w:spacing w:val="-13"/>
        </w:rPr>
        <w:t xml:space="preserve"> </w:t>
      </w:r>
      <w:r w:rsidRPr="007F18C2">
        <w:rPr>
          <w:rFonts w:asciiTheme="minorHAnsi" w:hAnsiTheme="minorHAnsi" w:cstheme="minorHAnsi"/>
        </w:rPr>
        <w:t>combatir</w:t>
      </w:r>
      <w:r w:rsidRPr="007F18C2">
        <w:rPr>
          <w:rFonts w:asciiTheme="minorHAnsi" w:hAnsiTheme="minorHAnsi" w:cstheme="minorHAnsi"/>
          <w:spacing w:val="-13"/>
        </w:rPr>
        <w:t xml:space="preserve"> </w:t>
      </w:r>
      <w:r w:rsidRPr="007F18C2">
        <w:rPr>
          <w:rFonts w:asciiTheme="minorHAnsi" w:hAnsiTheme="minorHAnsi" w:cstheme="minorHAnsi"/>
        </w:rPr>
        <w:t>la</w:t>
      </w:r>
      <w:r w:rsidRPr="007F18C2">
        <w:rPr>
          <w:rFonts w:asciiTheme="minorHAnsi" w:hAnsiTheme="minorHAnsi" w:cstheme="minorHAnsi"/>
          <w:spacing w:val="-17"/>
        </w:rPr>
        <w:t xml:space="preserve"> </w:t>
      </w:r>
      <w:r w:rsidRPr="007F18C2">
        <w:rPr>
          <w:rFonts w:asciiTheme="minorHAnsi" w:hAnsiTheme="minorHAnsi" w:cstheme="minorHAnsi"/>
        </w:rPr>
        <w:t>corrupción,</w:t>
      </w:r>
      <w:r w:rsidRPr="007F18C2">
        <w:rPr>
          <w:rFonts w:asciiTheme="minorHAnsi" w:hAnsiTheme="minorHAnsi" w:cstheme="minorHAnsi"/>
          <w:spacing w:val="-18"/>
        </w:rPr>
        <w:t xml:space="preserve"> </w:t>
      </w:r>
      <w:r w:rsidRPr="007F18C2">
        <w:rPr>
          <w:rFonts w:asciiTheme="minorHAnsi" w:hAnsiTheme="minorHAnsi" w:cstheme="minorHAnsi"/>
        </w:rPr>
        <w:t>incluido</w:t>
      </w:r>
      <w:r w:rsidRPr="007F18C2">
        <w:rPr>
          <w:rFonts w:asciiTheme="minorHAnsi" w:hAnsiTheme="minorHAnsi" w:cstheme="minorHAnsi"/>
          <w:spacing w:val="-15"/>
        </w:rPr>
        <w:t xml:space="preserve"> </w:t>
      </w:r>
      <w:r w:rsidRPr="007F18C2">
        <w:rPr>
          <w:rFonts w:asciiTheme="minorHAnsi" w:hAnsiTheme="minorHAnsi" w:cstheme="minorHAnsi"/>
        </w:rPr>
        <w:t>pero no</w:t>
      </w:r>
      <w:r w:rsidRPr="007F18C2">
        <w:rPr>
          <w:rFonts w:asciiTheme="minorHAnsi" w:hAnsiTheme="minorHAnsi" w:cstheme="minorHAnsi"/>
          <w:spacing w:val="-6"/>
        </w:rPr>
        <w:t xml:space="preserve"> </w:t>
      </w:r>
      <w:r w:rsidRPr="007F18C2">
        <w:rPr>
          <w:rFonts w:asciiTheme="minorHAnsi" w:hAnsiTheme="minorHAnsi" w:cstheme="minorHAnsi"/>
        </w:rPr>
        <w:t>limitado</w:t>
      </w:r>
      <w:r w:rsidRPr="007F18C2">
        <w:rPr>
          <w:rFonts w:asciiTheme="minorHAnsi" w:hAnsiTheme="minorHAnsi" w:cstheme="minorHAnsi"/>
          <w:spacing w:val="-8"/>
        </w:rPr>
        <w:t xml:space="preserve"> </w:t>
      </w:r>
      <w:r w:rsidRPr="007F18C2">
        <w:rPr>
          <w:rFonts w:asciiTheme="minorHAnsi" w:hAnsiTheme="minorHAnsi" w:cstheme="minorHAnsi"/>
        </w:rPr>
        <w:t>a</w:t>
      </w:r>
      <w:r w:rsidRPr="007F18C2">
        <w:rPr>
          <w:rFonts w:asciiTheme="minorHAnsi" w:hAnsiTheme="minorHAnsi" w:cstheme="minorHAnsi"/>
          <w:spacing w:val="-6"/>
        </w:rPr>
        <w:t xml:space="preserve"> </w:t>
      </w:r>
      <w:r w:rsidRPr="007F18C2">
        <w:rPr>
          <w:rFonts w:asciiTheme="minorHAnsi" w:hAnsiTheme="minorHAnsi" w:cstheme="minorHAnsi"/>
        </w:rPr>
        <w:t>la</w:t>
      </w:r>
      <w:r w:rsidRPr="007F18C2">
        <w:rPr>
          <w:rFonts w:asciiTheme="minorHAnsi" w:hAnsiTheme="minorHAnsi" w:cstheme="minorHAnsi"/>
          <w:spacing w:val="-5"/>
        </w:rPr>
        <w:t xml:space="preserve"> </w:t>
      </w:r>
      <w:r w:rsidRPr="007F18C2">
        <w:rPr>
          <w:rFonts w:asciiTheme="minorHAnsi" w:hAnsiTheme="minorHAnsi" w:cstheme="minorHAnsi"/>
        </w:rPr>
        <w:t>Ley 27.401 de Responsabilidad Penal Empresaria, la Ley</w:t>
      </w:r>
      <w:r w:rsidRPr="007F18C2">
        <w:rPr>
          <w:rFonts w:asciiTheme="minorHAnsi" w:hAnsiTheme="minorHAnsi" w:cstheme="minorHAnsi"/>
          <w:spacing w:val="-9"/>
        </w:rPr>
        <w:t xml:space="preserve"> </w:t>
      </w:r>
      <w:r w:rsidRPr="007F18C2">
        <w:rPr>
          <w:rFonts w:asciiTheme="minorHAnsi" w:hAnsiTheme="minorHAnsi" w:cstheme="minorHAnsi"/>
        </w:rPr>
        <w:t>de</w:t>
      </w:r>
      <w:r w:rsidRPr="007F18C2">
        <w:rPr>
          <w:rFonts w:asciiTheme="minorHAnsi" w:hAnsiTheme="minorHAnsi" w:cstheme="minorHAnsi"/>
          <w:spacing w:val="-6"/>
        </w:rPr>
        <w:t xml:space="preserve"> </w:t>
      </w:r>
      <w:r w:rsidRPr="007F18C2">
        <w:rPr>
          <w:rFonts w:asciiTheme="minorHAnsi" w:hAnsiTheme="minorHAnsi" w:cstheme="minorHAnsi"/>
        </w:rPr>
        <w:t>Prácticas</w:t>
      </w:r>
      <w:r w:rsidRPr="007F18C2">
        <w:rPr>
          <w:rFonts w:asciiTheme="minorHAnsi" w:hAnsiTheme="minorHAnsi" w:cstheme="minorHAnsi"/>
          <w:spacing w:val="-5"/>
        </w:rPr>
        <w:t xml:space="preserve"> </w:t>
      </w:r>
      <w:r w:rsidRPr="007F18C2">
        <w:rPr>
          <w:rFonts w:asciiTheme="minorHAnsi" w:hAnsiTheme="minorHAnsi" w:cstheme="minorHAnsi"/>
        </w:rPr>
        <w:t>Corruptas</w:t>
      </w:r>
      <w:r w:rsidRPr="007F18C2">
        <w:rPr>
          <w:rFonts w:asciiTheme="minorHAnsi" w:hAnsiTheme="minorHAnsi" w:cstheme="minorHAnsi"/>
          <w:spacing w:val="-6"/>
        </w:rPr>
        <w:t xml:space="preserve"> </w:t>
      </w:r>
      <w:r w:rsidRPr="007F18C2">
        <w:rPr>
          <w:rFonts w:asciiTheme="minorHAnsi" w:hAnsiTheme="minorHAnsi" w:cstheme="minorHAnsi"/>
        </w:rPr>
        <w:t>en</w:t>
      </w:r>
      <w:r w:rsidRPr="007F18C2">
        <w:rPr>
          <w:rFonts w:asciiTheme="minorHAnsi" w:hAnsiTheme="minorHAnsi" w:cstheme="minorHAnsi"/>
          <w:spacing w:val="-5"/>
        </w:rPr>
        <w:t xml:space="preserve"> </w:t>
      </w:r>
      <w:r w:rsidRPr="007F18C2">
        <w:rPr>
          <w:rFonts w:asciiTheme="minorHAnsi" w:hAnsiTheme="minorHAnsi" w:cstheme="minorHAnsi"/>
        </w:rPr>
        <w:t>el</w:t>
      </w:r>
      <w:r w:rsidRPr="007F18C2">
        <w:rPr>
          <w:rFonts w:asciiTheme="minorHAnsi" w:hAnsiTheme="minorHAnsi" w:cstheme="minorHAnsi"/>
          <w:spacing w:val="-6"/>
        </w:rPr>
        <w:t xml:space="preserve"> </w:t>
      </w:r>
      <w:r w:rsidRPr="007F18C2">
        <w:rPr>
          <w:rFonts w:asciiTheme="minorHAnsi" w:hAnsiTheme="minorHAnsi" w:cstheme="minorHAnsi"/>
        </w:rPr>
        <w:t>Extranjero</w:t>
      </w:r>
      <w:r w:rsidRPr="007F18C2">
        <w:rPr>
          <w:rFonts w:asciiTheme="minorHAnsi" w:hAnsiTheme="minorHAnsi" w:cstheme="minorHAnsi"/>
          <w:spacing w:val="-5"/>
        </w:rPr>
        <w:t xml:space="preserve"> </w:t>
      </w:r>
      <w:r w:rsidRPr="007F18C2">
        <w:rPr>
          <w:rFonts w:asciiTheme="minorHAnsi" w:hAnsiTheme="minorHAnsi" w:cstheme="minorHAnsi"/>
        </w:rPr>
        <w:t>de</w:t>
      </w:r>
      <w:r w:rsidRPr="007F18C2">
        <w:rPr>
          <w:rFonts w:asciiTheme="minorHAnsi" w:hAnsiTheme="minorHAnsi" w:cstheme="minorHAnsi"/>
          <w:spacing w:val="-8"/>
        </w:rPr>
        <w:t xml:space="preserve"> </w:t>
      </w:r>
      <w:r w:rsidRPr="007F18C2">
        <w:rPr>
          <w:rFonts w:asciiTheme="minorHAnsi" w:hAnsiTheme="minorHAnsi" w:cstheme="minorHAnsi"/>
        </w:rPr>
        <w:t>los</w:t>
      </w:r>
      <w:r w:rsidRPr="007F18C2">
        <w:rPr>
          <w:rFonts w:asciiTheme="minorHAnsi" w:hAnsiTheme="minorHAnsi" w:cstheme="minorHAnsi"/>
          <w:spacing w:val="-6"/>
        </w:rPr>
        <w:t xml:space="preserve"> </w:t>
      </w:r>
      <w:r w:rsidRPr="007F18C2">
        <w:rPr>
          <w:rFonts w:asciiTheme="minorHAnsi" w:hAnsiTheme="minorHAnsi" w:cstheme="minorHAnsi"/>
        </w:rPr>
        <w:t>Estados</w:t>
      </w:r>
      <w:r w:rsidRPr="007F18C2">
        <w:rPr>
          <w:rFonts w:asciiTheme="minorHAnsi" w:hAnsiTheme="minorHAnsi" w:cstheme="minorHAnsi"/>
          <w:spacing w:val="-7"/>
        </w:rPr>
        <w:t xml:space="preserve"> </w:t>
      </w:r>
      <w:r w:rsidRPr="007F18C2">
        <w:rPr>
          <w:rFonts w:asciiTheme="minorHAnsi" w:hAnsiTheme="minorHAnsi" w:cstheme="minorHAnsi"/>
        </w:rPr>
        <w:t>Unidos</w:t>
      </w:r>
      <w:r w:rsidRPr="007F18C2">
        <w:rPr>
          <w:rFonts w:asciiTheme="minorHAnsi" w:hAnsiTheme="minorHAnsi" w:cstheme="minorHAnsi"/>
          <w:spacing w:val="-6"/>
        </w:rPr>
        <w:t xml:space="preserve"> </w:t>
      </w:r>
      <w:r w:rsidRPr="007F18C2">
        <w:rPr>
          <w:rFonts w:asciiTheme="minorHAnsi" w:hAnsiTheme="minorHAnsi" w:cstheme="minorHAnsi"/>
        </w:rPr>
        <w:t>y/o todas aquellas</w:t>
      </w:r>
      <w:r w:rsidRPr="007F18C2">
        <w:rPr>
          <w:rFonts w:asciiTheme="minorHAnsi" w:hAnsiTheme="minorHAnsi" w:cstheme="minorHAnsi"/>
          <w:spacing w:val="-16"/>
        </w:rPr>
        <w:t xml:space="preserve"> </w:t>
      </w:r>
      <w:r w:rsidRPr="007F18C2">
        <w:rPr>
          <w:rFonts w:asciiTheme="minorHAnsi" w:hAnsiTheme="minorHAnsi" w:cstheme="minorHAnsi"/>
        </w:rPr>
        <w:t>leyes</w:t>
      </w:r>
      <w:r w:rsidRPr="007F18C2">
        <w:rPr>
          <w:rFonts w:asciiTheme="minorHAnsi" w:hAnsiTheme="minorHAnsi" w:cstheme="minorHAnsi"/>
          <w:spacing w:val="-13"/>
        </w:rPr>
        <w:t xml:space="preserve"> </w:t>
      </w:r>
      <w:r w:rsidRPr="007F18C2">
        <w:rPr>
          <w:rFonts w:asciiTheme="minorHAnsi" w:hAnsiTheme="minorHAnsi" w:cstheme="minorHAnsi"/>
        </w:rPr>
        <w:t>en</w:t>
      </w:r>
      <w:r w:rsidRPr="007F18C2">
        <w:rPr>
          <w:rFonts w:asciiTheme="minorHAnsi" w:hAnsiTheme="minorHAnsi" w:cstheme="minorHAnsi"/>
          <w:spacing w:val="-13"/>
        </w:rPr>
        <w:t xml:space="preserve"> </w:t>
      </w:r>
      <w:r w:rsidRPr="007F18C2">
        <w:rPr>
          <w:rFonts w:asciiTheme="minorHAnsi" w:hAnsiTheme="minorHAnsi" w:cstheme="minorHAnsi"/>
        </w:rPr>
        <w:t>su</w:t>
      </w:r>
      <w:r w:rsidRPr="007F18C2">
        <w:rPr>
          <w:rFonts w:asciiTheme="minorHAnsi" w:hAnsiTheme="minorHAnsi" w:cstheme="minorHAnsi"/>
          <w:spacing w:val="-13"/>
        </w:rPr>
        <w:t xml:space="preserve"> </w:t>
      </w:r>
      <w:r w:rsidRPr="007F18C2">
        <w:rPr>
          <w:rFonts w:asciiTheme="minorHAnsi" w:hAnsiTheme="minorHAnsi" w:cstheme="minorHAnsi"/>
        </w:rPr>
        <w:t>caso</w:t>
      </w:r>
      <w:r w:rsidRPr="007F18C2">
        <w:rPr>
          <w:rFonts w:asciiTheme="minorHAnsi" w:hAnsiTheme="minorHAnsi" w:cstheme="minorHAnsi"/>
          <w:spacing w:val="-18"/>
        </w:rPr>
        <w:t xml:space="preserve"> </w:t>
      </w:r>
      <w:r w:rsidRPr="007F18C2">
        <w:rPr>
          <w:rFonts w:asciiTheme="minorHAnsi" w:hAnsiTheme="minorHAnsi" w:cstheme="minorHAnsi"/>
        </w:rPr>
        <w:t>aplicables</w:t>
      </w:r>
      <w:r w:rsidRPr="007F18C2">
        <w:rPr>
          <w:rFonts w:asciiTheme="minorHAnsi" w:hAnsiTheme="minorHAnsi" w:cstheme="minorHAnsi"/>
          <w:spacing w:val="-13"/>
        </w:rPr>
        <w:t xml:space="preserve"> </w:t>
      </w:r>
      <w:r w:rsidRPr="007F18C2">
        <w:rPr>
          <w:rFonts w:asciiTheme="minorHAnsi" w:hAnsiTheme="minorHAnsi" w:cstheme="minorHAnsi"/>
        </w:rPr>
        <w:t>referidas</w:t>
      </w:r>
      <w:r w:rsidRPr="007F18C2">
        <w:rPr>
          <w:rFonts w:asciiTheme="minorHAnsi" w:hAnsiTheme="minorHAnsi" w:cstheme="minorHAnsi"/>
          <w:spacing w:val="-14"/>
        </w:rPr>
        <w:t xml:space="preserve"> </w:t>
      </w:r>
      <w:r w:rsidRPr="007F18C2">
        <w:rPr>
          <w:rFonts w:asciiTheme="minorHAnsi" w:hAnsiTheme="minorHAnsi" w:cstheme="minorHAnsi"/>
        </w:rPr>
        <w:t>conjuntamente,</w:t>
      </w:r>
      <w:r w:rsidRPr="007F18C2">
        <w:rPr>
          <w:rFonts w:asciiTheme="minorHAnsi" w:hAnsiTheme="minorHAnsi" w:cstheme="minorHAnsi"/>
          <w:spacing w:val="-13"/>
        </w:rPr>
        <w:t xml:space="preserve"> </w:t>
      </w:r>
      <w:r w:rsidRPr="007F18C2">
        <w:rPr>
          <w:rFonts w:asciiTheme="minorHAnsi" w:hAnsiTheme="minorHAnsi" w:cstheme="minorHAnsi"/>
        </w:rPr>
        <w:t>de</w:t>
      </w:r>
      <w:r w:rsidRPr="007F18C2">
        <w:rPr>
          <w:rFonts w:asciiTheme="minorHAnsi" w:hAnsiTheme="minorHAnsi" w:cstheme="minorHAnsi"/>
          <w:spacing w:val="-13"/>
        </w:rPr>
        <w:t xml:space="preserve"> </w:t>
      </w:r>
      <w:r w:rsidRPr="007F18C2">
        <w:rPr>
          <w:rFonts w:asciiTheme="minorHAnsi" w:hAnsiTheme="minorHAnsi" w:cstheme="minorHAnsi"/>
        </w:rPr>
        <w:t>ahora</w:t>
      </w:r>
      <w:r w:rsidRPr="007F18C2">
        <w:rPr>
          <w:rFonts w:asciiTheme="minorHAnsi" w:hAnsiTheme="minorHAnsi" w:cstheme="minorHAnsi"/>
          <w:spacing w:val="-13"/>
        </w:rPr>
        <w:t xml:space="preserve"> </w:t>
      </w:r>
      <w:r w:rsidRPr="007F18C2">
        <w:rPr>
          <w:rFonts w:asciiTheme="minorHAnsi" w:hAnsiTheme="minorHAnsi" w:cstheme="minorHAnsi"/>
        </w:rPr>
        <w:t>en</w:t>
      </w:r>
      <w:r w:rsidRPr="007F18C2">
        <w:rPr>
          <w:rFonts w:asciiTheme="minorHAnsi" w:hAnsiTheme="minorHAnsi" w:cstheme="minorHAnsi"/>
          <w:spacing w:val="-13"/>
        </w:rPr>
        <w:t xml:space="preserve"> </w:t>
      </w:r>
      <w:r w:rsidRPr="007F18C2">
        <w:rPr>
          <w:rFonts w:asciiTheme="minorHAnsi" w:hAnsiTheme="minorHAnsi" w:cstheme="minorHAnsi"/>
        </w:rPr>
        <w:t>adelante</w:t>
      </w:r>
      <w:r w:rsidRPr="007F18C2">
        <w:rPr>
          <w:rFonts w:asciiTheme="minorHAnsi" w:hAnsiTheme="minorHAnsi" w:cstheme="minorHAnsi"/>
          <w:spacing w:val="-13"/>
        </w:rPr>
        <w:t xml:space="preserve"> </w:t>
      </w:r>
      <w:r w:rsidRPr="007F18C2">
        <w:rPr>
          <w:rFonts w:asciiTheme="minorHAnsi" w:hAnsiTheme="minorHAnsi" w:cstheme="minorHAnsi"/>
        </w:rPr>
        <w:t xml:space="preserve">como la “Normativa Anticorrupción”, tal y como se dispone en la cláusula anticorrupción prevista en las condiciones para la prestación de bienes y/o servicios a TMA </w:t>
      </w:r>
      <w:r w:rsidRPr="007F18C2">
        <w:rPr>
          <w:rFonts w:asciiTheme="minorHAnsi" w:hAnsiTheme="minorHAnsi" w:cstheme="minorHAnsi"/>
          <w:position w:val="8"/>
        </w:rPr>
        <w:t xml:space="preserve"> </w:t>
      </w:r>
      <w:r w:rsidRPr="007F18C2">
        <w:rPr>
          <w:rFonts w:asciiTheme="minorHAnsi" w:hAnsiTheme="minorHAnsi" w:cstheme="minorHAnsi"/>
        </w:rPr>
        <w:t>(en adelante, la “Cláusula Anticorrupción”).</w:t>
      </w:r>
    </w:p>
    <w:p w14:paraId="0DB15E0A" w14:textId="77777777" w:rsidR="00026B28" w:rsidRPr="007F18C2" w:rsidRDefault="00026B28" w:rsidP="00026B28">
      <w:pPr>
        <w:pStyle w:val="Textoindependiente"/>
        <w:spacing w:before="197" w:line="276" w:lineRule="auto"/>
        <w:ind w:left="102" w:right="117"/>
        <w:jc w:val="both"/>
        <w:rPr>
          <w:rFonts w:asciiTheme="minorHAnsi" w:hAnsiTheme="minorHAnsi" w:cstheme="minorHAnsi"/>
        </w:rPr>
      </w:pPr>
      <w:r w:rsidRPr="007F18C2">
        <w:rPr>
          <w:rFonts w:asciiTheme="minorHAnsi" w:hAnsiTheme="minorHAnsi" w:cstheme="minorHAnsi"/>
        </w:rPr>
        <w:t xml:space="preserve">Acepto y me comprometo a que el </w:t>
      </w:r>
      <w:r>
        <w:rPr>
          <w:rFonts w:asciiTheme="minorHAnsi" w:hAnsiTheme="minorHAnsi" w:cstheme="minorHAnsi"/>
        </w:rPr>
        <w:t>Locador</w:t>
      </w:r>
      <w:r w:rsidRPr="007F18C2">
        <w:rPr>
          <w:rFonts w:asciiTheme="minorHAnsi" w:hAnsiTheme="minorHAnsi" w:cstheme="minorHAnsi"/>
        </w:rPr>
        <w:t xml:space="preserve"> colaborará de buena fe en cualquier investigación llevada a cabo por TMA y sus auditores, abogados y representantes, en caso de que se produzca alguna presunta violación de la Normativa Anticorrupción y/o de la Cláusula Anticorrupción.</w:t>
      </w:r>
    </w:p>
    <w:p w14:paraId="68716193" w14:textId="77777777" w:rsidR="00026B28" w:rsidRPr="007F18C2" w:rsidRDefault="00026B28" w:rsidP="00026B28">
      <w:pPr>
        <w:pStyle w:val="Textoindependiente"/>
        <w:spacing w:before="201" w:line="276" w:lineRule="auto"/>
        <w:ind w:left="102" w:right="115"/>
        <w:jc w:val="both"/>
        <w:rPr>
          <w:rFonts w:asciiTheme="minorHAnsi" w:hAnsiTheme="minorHAnsi" w:cstheme="minorHAnsi"/>
        </w:rPr>
      </w:pPr>
      <w:r w:rsidRPr="007F18C2">
        <w:rPr>
          <w:rFonts w:asciiTheme="minorHAnsi" w:hAnsiTheme="minorHAnsi" w:cstheme="minorHAnsi"/>
        </w:rPr>
        <w:t xml:space="preserve">Entiendo que, en el caso de que sea probado que la información declarada anteriormente sea materialmente incorrecta, y/o que el </w:t>
      </w:r>
      <w:r>
        <w:rPr>
          <w:rFonts w:asciiTheme="minorHAnsi" w:hAnsiTheme="minorHAnsi" w:cstheme="minorHAnsi"/>
        </w:rPr>
        <w:t>Locador</w:t>
      </w:r>
      <w:r w:rsidRPr="007F18C2">
        <w:rPr>
          <w:rFonts w:asciiTheme="minorHAnsi" w:hAnsiTheme="minorHAnsi" w:cstheme="minorHAnsi"/>
        </w:rPr>
        <w:t xml:space="preserve"> haya vulnerado significativamente alguna de las manifestaciones efectuadas en esta declaración, TMA tendrá el derecho de resolver de forma inmediata alguno(s) o todos los contratos suscritos con el </w:t>
      </w:r>
      <w:r>
        <w:rPr>
          <w:rFonts w:asciiTheme="minorHAnsi" w:hAnsiTheme="minorHAnsi" w:cstheme="minorHAnsi"/>
        </w:rPr>
        <w:t>Locador</w:t>
      </w:r>
      <w:r w:rsidRPr="007F18C2">
        <w:rPr>
          <w:rFonts w:asciiTheme="minorHAnsi" w:hAnsiTheme="minorHAnsi" w:cstheme="minorHAnsi"/>
        </w:rPr>
        <w:t>.</w:t>
      </w:r>
    </w:p>
    <w:p w14:paraId="2340B87A" w14:textId="0F55175E" w:rsidR="00026B28" w:rsidRPr="007F18C2" w:rsidRDefault="00026B28" w:rsidP="7CE9FBE5">
      <w:pPr>
        <w:pStyle w:val="Textoindependiente"/>
        <w:spacing w:before="200" w:line="276" w:lineRule="auto"/>
        <w:ind w:left="102" w:right="115"/>
        <w:jc w:val="both"/>
        <w:rPr>
          <w:rFonts w:asciiTheme="minorHAnsi" w:hAnsiTheme="minorHAnsi" w:cstheme="minorBidi"/>
        </w:rPr>
      </w:pPr>
      <w:r w:rsidRPr="7CE9FBE5">
        <w:rPr>
          <w:rFonts w:asciiTheme="minorHAnsi" w:hAnsiTheme="minorHAnsi" w:cstheme="minorBidi"/>
        </w:rPr>
        <w:t>Acepto que el Locador notificará inmediatamente a TMA en caso de que las declaraciones e información facilitadas en el presente documento varíen o, de algún modo, devengan inválidas.</w:t>
      </w:r>
    </w:p>
    <w:p w14:paraId="6DE78C5A" w14:textId="5097FECC" w:rsidR="00026B28" w:rsidRPr="007F18C2" w:rsidRDefault="7E8361FD" w:rsidP="3C4D4252">
      <w:pPr>
        <w:pStyle w:val="Textoindependiente"/>
        <w:spacing w:before="200" w:line="276" w:lineRule="auto"/>
        <w:ind w:left="102" w:right="115"/>
        <w:jc w:val="both"/>
        <w:rPr>
          <w:rFonts w:asciiTheme="minorHAnsi" w:hAnsiTheme="minorHAnsi" w:cstheme="minorBidi"/>
        </w:rPr>
      </w:pPr>
      <w:r w:rsidRPr="3C4D4252">
        <w:rPr>
          <w:rFonts w:asciiTheme="minorHAnsi" w:hAnsiTheme="minorHAnsi" w:cstheme="minorBidi"/>
        </w:rPr>
        <w:t>Declaro</w:t>
      </w:r>
      <w:r w:rsidRPr="3C4D4252">
        <w:rPr>
          <w:rFonts w:asciiTheme="minorHAnsi" w:hAnsiTheme="minorHAnsi" w:cstheme="minorBidi"/>
          <w:spacing w:val="-11"/>
        </w:rPr>
        <w:t xml:space="preserve"> </w:t>
      </w:r>
      <w:r w:rsidRPr="3C4D4252">
        <w:rPr>
          <w:rFonts w:asciiTheme="minorHAnsi" w:hAnsiTheme="minorHAnsi" w:cstheme="minorBidi"/>
        </w:rPr>
        <w:t>y</w:t>
      </w:r>
      <w:r w:rsidRPr="3C4D4252">
        <w:rPr>
          <w:rFonts w:asciiTheme="minorHAnsi" w:hAnsiTheme="minorHAnsi" w:cstheme="minorBidi"/>
          <w:spacing w:val="-10"/>
        </w:rPr>
        <w:t xml:space="preserve"> </w:t>
      </w:r>
      <w:r w:rsidRPr="3C4D4252">
        <w:rPr>
          <w:rFonts w:asciiTheme="minorHAnsi" w:hAnsiTheme="minorHAnsi" w:cstheme="minorBidi"/>
        </w:rPr>
        <w:t>garantizo</w:t>
      </w:r>
      <w:r w:rsidRPr="3C4D4252">
        <w:rPr>
          <w:rFonts w:asciiTheme="minorHAnsi" w:hAnsiTheme="minorHAnsi" w:cstheme="minorBidi"/>
          <w:spacing w:val="-11"/>
        </w:rPr>
        <w:t xml:space="preserve"> </w:t>
      </w:r>
      <w:r w:rsidRPr="3C4D4252">
        <w:rPr>
          <w:rFonts w:asciiTheme="minorHAnsi" w:hAnsiTheme="minorHAnsi" w:cstheme="minorBidi"/>
        </w:rPr>
        <w:t>que</w:t>
      </w:r>
      <w:r w:rsidRPr="3C4D4252">
        <w:rPr>
          <w:rFonts w:asciiTheme="minorHAnsi" w:hAnsiTheme="minorHAnsi" w:cstheme="minorBidi"/>
          <w:spacing w:val="-11"/>
        </w:rPr>
        <w:t xml:space="preserve"> </w:t>
      </w:r>
      <w:r w:rsidRPr="3C4D4252">
        <w:rPr>
          <w:rFonts w:asciiTheme="minorHAnsi" w:hAnsiTheme="minorHAnsi" w:cstheme="minorBidi"/>
        </w:rPr>
        <w:t>tengo</w:t>
      </w:r>
      <w:r w:rsidRPr="3C4D4252">
        <w:rPr>
          <w:rFonts w:asciiTheme="minorHAnsi" w:hAnsiTheme="minorHAnsi" w:cstheme="minorBidi"/>
          <w:spacing w:val="-11"/>
        </w:rPr>
        <w:t xml:space="preserve"> </w:t>
      </w:r>
      <w:r w:rsidRPr="3C4D4252">
        <w:rPr>
          <w:rFonts w:asciiTheme="minorHAnsi" w:hAnsiTheme="minorHAnsi" w:cstheme="minorBidi"/>
        </w:rPr>
        <w:t>el</w:t>
      </w:r>
      <w:r w:rsidRPr="3C4D4252">
        <w:rPr>
          <w:rFonts w:asciiTheme="minorHAnsi" w:hAnsiTheme="minorHAnsi" w:cstheme="minorBidi"/>
          <w:spacing w:val="-11"/>
        </w:rPr>
        <w:t xml:space="preserve"> </w:t>
      </w:r>
      <w:r w:rsidRPr="3C4D4252">
        <w:rPr>
          <w:rFonts w:asciiTheme="minorHAnsi" w:hAnsiTheme="minorHAnsi" w:cstheme="minorBidi"/>
        </w:rPr>
        <w:t>poder</w:t>
      </w:r>
      <w:r w:rsidRPr="3C4D4252">
        <w:rPr>
          <w:rFonts w:asciiTheme="minorHAnsi" w:hAnsiTheme="minorHAnsi" w:cstheme="minorBidi"/>
          <w:spacing w:val="-9"/>
        </w:rPr>
        <w:t xml:space="preserve"> </w:t>
      </w:r>
      <w:r w:rsidRPr="3C4D4252">
        <w:rPr>
          <w:rFonts w:asciiTheme="minorHAnsi" w:hAnsiTheme="minorHAnsi" w:cstheme="minorBidi"/>
        </w:rPr>
        <w:t>de</w:t>
      </w:r>
      <w:r w:rsidRPr="3C4D4252">
        <w:rPr>
          <w:rFonts w:asciiTheme="minorHAnsi" w:hAnsiTheme="minorHAnsi" w:cstheme="minorBidi"/>
          <w:spacing w:val="-12"/>
        </w:rPr>
        <w:t xml:space="preserve"> </w:t>
      </w:r>
      <w:r w:rsidRPr="3C4D4252">
        <w:rPr>
          <w:rFonts w:asciiTheme="minorHAnsi" w:hAnsiTheme="minorHAnsi" w:cstheme="minorBidi"/>
        </w:rPr>
        <w:t>representación</w:t>
      </w:r>
      <w:r w:rsidRPr="3C4D4252">
        <w:rPr>
          <w:rFonts w:asciiTheme="minorHAnsi" w:hAnsiTheme="minorHAnsi" w:cstheme="minorBidi"/>
          <w:spacing w:val="-7"/>
        </w:rPr>
        <w:t xml:space="preserve"> </w:t>
      </w:r>
      <w:r w:rsidRPr="3C4D4252">
        <w:rPr>
          <w:rFonts w:asciiTheme="minorHAnsi" w:hAnsiTheme="minorHAnsi" w:cstheme="minorBidi"/>
        </w:rPr>
        <w:t>y</w:t>
      </w:r>
      <w:r w:rsidRPr="3C4D4252">
        <w:rPr>
          <w:rFonts w:asciiTheme="minorHAnsi" w:hAnsiTheme="minorHAnsi" w:cstheme="minorBidi"/>
          <w:spacing w:val="-9"/>
        </w:rPr>
        <w:t xml:space="preserve"> </w:t>
      </w:r>
      <w:r w:rsidRPr="3C4D4252">
        <w:rPr>
          <w:rFonts w:asciiTheme="minorHAnsi" w:hAnsiTheme="minorHAnsi" w:cstheme="minorBidi"/>
        </w:rPr>
        <w:t>la</w:t>
      </w:r>
      <w:r w:rsidRPr="3C4D4252">
        <w:rPr>
          <w:rFonts w:asciiTheme="minorHAnsi" w:hAnsiTheme="minorHAnsi" w:cstheme="minorBidi"/>
          <w:spacing w:val="-10"/>
        </w:rPr>
        <w:t xml:space="preserve"> </w:t>
      </w:r>
      <w:r w:rsidRPr="3C4D4252">
        <w:rPr>
          <w:rFonts w:asciiTheme="minorHAnsi" w:hAnsiTheme="minorHAnsi" w:cstheme="minorBidi"/>
        </w:rPr>
        <w:t>autoridad</w:t>
      </w:r>
      <w:r w:rsidRPr="3C4D4252">
        <w:rPr>
          <w:rFonts w:asciiTheme="minorHAnsi" w:hAnsiTheme="minorHAnsi" w:cstheme="minorBidi"/>
          <w:spacing w:val="-8"/>
        </w:rPr>
        <w:t xml:space="preserve"> </w:t>
      </w:r>
      <w:r w:rsidRPr="3C4D4252">
        <w:rPr>
          <w:rFonts w:asciiTheme="minorHAnsi" w:hAnsiTheme="minorHAnsi" w:cstheme="minorBidi"/>
        </w:rPr>
        <w:t>suficientes</w:t>
      </w:r>
      <w:r w:rsidRPr="3C4D4252">
        <w:rPr>
          <w:rFonts w:asciiTheme="minorHAnsi" w:hAnsiTheme="minorHAnsi" w:cstheme="minorBidi"/>
          <w:spacing w:val="-10"/>
        </w:rPr>
        <w:t xml:space="preserve"> </w:t>
      </w:r>
      <w:r w:rsidRPr="3C4D4252">
        <w:rPr>
          <w:rFonts w:asciiTheme="minorHAnsi" w:hAnsiTheme="minorHAnsi" w:cstheme="minorBidi"/>
        </w:rPr>
        <w:t>para facilitar la información contenida en este Certificado y para vincular al Locador en los términos y condiciones expuestos en el presente</w:t>
      </w:r>
      <w:r w:rsidRPr="3C4D4252">
        <w:rPr>
          <w:rFonts w:asciiTheme="minorHAnsi" w:hAnsiTheme="minorHAnsi" w:cstheme="minorBidi"/>
          <w:spacing w:val="-7"/>
        </w:rPr>
        <w:t xml:space="preserve"> </w:t>
      </w:r>
      <w:r w:rsidRPr="3C4D4252">
        <w:rPr>
          <w:rFonts w:asciiTheme="minorHAnsi" w:hAnsiTheme="minorHAnsi" w:cstheme="minorBidi"/>
        </w:rPr>
        <w:t>documento.</w:t>
      </w:r>
      <w:r w:rsidR="00B8615D">
        <w:rPr>
          <w:rFonts w:asciiTheme="minorHAnsi" w:hAnsiTheme="minorHAnsi" w:cstheme="minorBidi"/>
        </w:rPr>
        <w:t xml:space="preserve"> </w:t>
      </w:r>
      <w:r w:rsidRPr="3C4D4252">
        <w:rPr>
          <w:rFonts w:asciiTheme="minorHAnsi" w:hAnsiTheme="minorHAnsi" w:cstheme="minorBidi"/>
        </w:rPr>
        <w:t>Entiendo que TMA podrá requerir al Locador certificar nuevamente las declaraciones expuestas en este Certificado (y/o adicionales/distintas declaraciones) en el futuro.</w:t>
      </w:r>
    </w:p>
    <w:p w14:paraId="60469DEE" w14:textId="77777777" w:rsidR="00026B28" w:rsidRPr="007F18C2" w:rsidRDefault="00026B28" w:rsidP="00026B28">
      <w:pPr>
        <w:pStyle w:val="Textoindependiente"/>
        <w:spacing w:before="153"/>
        <w:rPr>
          <w:rFonts w:asciiTheme="minorHAnsi" w:hAnsiTheme="minorHAnsi" w:cstheme="minorHAnsi"/>
          <w:b/>
          <w:bCs/>
        </w:rPr>
      </w:pPr>
      <w:r w:rsidRPr="7CE9FBE5">
        <w:rPr>
          <w:rFonts w:asciiTheme="minorHAnsi" w:hAnsiTheme="minorHAnsi" w:cstheme="minorBidi"/>
          <w:b/>
          <w:bCs/>
        </w:rPr>
        <w:t>FIRMADO POR:</w:t>
      </w:r>
    </w:p>
    <w:p w14:paraId="568FD8BE" w14:textId="6897C170" w:rsidR="00026B28" w:rsidRDefault="00026B28" w:rsidP="7CE9FBE5">
      <w:pPr>
        <w:pStyle w:val="Textoindependiente"/>
        <w:spacing w:line="441" w:lineRule="auto"/>
        <w:ind w:right="3935"/>
        <w:rPr>
          <w:rFonts w:asciiTheme="minorHAnsi" w:hAnsiTheme="minorHAnsi" w:cstheme="minorBidi"/>
        </w:rPr>
      </w:pPr>
      <w:r w:rsidRPr="7CE9FBE5">
        <w:rPr>
          <w:rFonts w:asciiTheme="minorHAnsi" w:hAnsiTheme="minorHAnsi" w:cstheme="minorBidi"/>
        </w:rPr>
        <w:t xml:space="preserve">Nombre y apellido: </w:t>
      </w:r>
    </w:p>
    <w:p w14:paraId="562A4EF6" w14:textId="32CC0643" w:rsidR="00026B28" w:rsidRDefault="00026B28" w:rsidP="7CE9FBE5">
      <w:pPr>
        <w:pStyle w:val="Textoindependiente"/>
        <w:spacing w:line="441" w:lineRule="auto"/>
        <w:ind w:right="3935"/>
        <w:rPr>
          <w:rFonts w:asciiTheme="minorHAnsi" w:hAnsiTheme="minorHAnsi" w:cstheme="minorBidi"/>
        </w:rPr>
      </w:pPr>
      <w:r w:rsidRPr="7CE9FBE5">
        <w:rPr>
          <w:rFonts w:asciiTheme="minorHAnsi" w:hAnsiTheme="minorHAnsi" w:cstheme="minorBidi"/>
        </w:rPr>
        <w:t>Fecha:</w:t>
      </w:r>
    </w:p>
    <w:p w14:paraId="7BFA44E2" w14:textId="457B47F5" w:rsidR="00026B28" w:rsidRDefault="00026B28" w:rsidP="7CE9FBE5">
      <w:pPr>
        <w:pStyle w:val="Textoindependiente"/>
        <w:spacing w:line="441" w:lineRule="auto"/>
        <w:ind w:right="3935"/>
        <w:rPr>
          <w:rFonts w:asciiTheme="minorHAnsi" w:hAnsiTheme="minorHAnsi" w:cstheme="minorBidi"/>
        </w:rPr>
      </w:pPr>
      <w:r w:rsidRPr="7CE9FBE5">
        <w:rPr>
          <w:rFonts w:asciiTheme="minorHAnsi" w:hAnsiTheme="minorHAnsi" w:cstheme="minorBidi"/>
        </w:rPr>
        <w:t>Firma:</w:t>
      </w:r>
    </w:p>
    <w:p w14:paraId="6F8FE5CB" w14:textId="77777777" w:rsidR="00B8615D" w:rsidRDefault="00B8615D" w:rsidP="7CE9FBE5">
      <w:pPr>
        <w:pStyle w:val="Textoindependiente"/>
        <w:spacing w:line="441" w:lineRule="auto"/>
        <w:ind w:right="3935"/>
        <w:rPr>
          <w:rFonts w:asciiTheme="minorHAnsi" w:hAnsiTheme="minorHAnsi" w:cstheme="minorBidi"/>
        </w:rPr>
      </w:pPr>
    </w:p>
    <w:p w14:paraId="2B95DD35" w14:textId="77777777" w:rsidR="00A941EB" w:rsidRDefault="00A941EB" w:rsidP="00D83F9B">
      <w:pPr>
        <w:jc w:val="center"/>
        <w:rPr>
          <w:b/>
          <w:bCs/>
        </w:rPr>
      </w:pPr>
    </w:p>
    <w:p w14:paraId="2A5D98F8" w14:textId="03DF60EC" w:rsidR="00C8697D" w:rsidRDefault="00C8697D" w:rsidP="00D83F9B">
      <w:pPr>
        <w:jc w:val="center"/>
        <w:rPr>
          <w:b/>
          <w:bCs/>
        </w:rPr>
      </w:pPr>
      <w:r>
        <w:rPr>
          <w:b/>
          <w:bCs/>
        </w:rPr>
        <w:lastRenderedPageBreak/>
        <w:t>ANEXO B</w:t>
      </w:r>
    </w:p>
    <w:p w14:paraId="30D42F25" w14:textId="109E7790" w:rsidR="00D83F9B" w:rsidRPr="00A836E4" w:rsidRDefault="00D83F9B" w:rsidP="00D83F9B">
      <w:pPr>
        <w:jc w:val="center"/>
        <w:rPr>
          <w:b/>
          <w:bCs/>
        </w:rPr>
      </w:pPr>
      <w:r w:rsidRPr="00A836E4">
        <w:rPr>
          <w:b/>
          <w:bCs/>
        </w:rPr>
        <w:t>CUMPLIMIENTO DE LAS LEYES ANTI-CORRUPCIÓN</w:t>
      </w:r>
    </w:p>
    <w:p w14:paraId="57216433" w14:textId="77777777" w:rsidR="00D83F9B" w:rsidRPr="00A836E4" w:rsidRDefault="00D83F9B" w:rsidP="00D83F9B"/>
    <w:p w14:paraId="370DD67D" w14:textId="77777777" w:rsidR="00D83F9B" w:rsidRPr="00D83F9B" w:rsidRDefault="00D83F9B" w:rsidP="00D83F9B">
      <w:pPr>
        <w:widowControl/>
        <w:numPr>
          <w:ilvl w:val="1"/>
          <w:numId w:val="5"/>
        </w:numPr>
        <w:autoSpaceDE/>
        <w:autoSpaceDN/>
        <w:spacing w:after="160" w:line="278" w:lineRule="auto"/>
        <w:rPr>
          <w:rFonts w:asciiTheme="minorHAnsi" w:hAnsiTheme="minorHAnsi" w:cstheme="minorHAnsi"/>
          <w:sz w:val="24"/>
          <w:szCs w:val="24"/>
        </w:rPr>
      </w:pPr>
      <w:r w:rsidRPr="00D83F9B">
        <w:rPr>
          <w:rFonts w:asciiTheme="minorHAnsi" w:hAnsiTheme="minorHAnsi" w:cstheme="minorHAnsi"/>
          <w:sz w:val="24"/>
          <w:szCs w:val="24"/>
        </w:rPr>
        <w:t>Las Partes se comprometen, reconocen y garantizan que:</w:t>
      </w:r>
    </w:p>
    <w:p w14:paraId="28EA4AB6" w14:textId="3CEA1D62" w:rsidR="00D83F9B" w:rsidRPr="00D83F9B" w:rsidRDefault="00D83F9B" w:rsidP="00D83F9B">
      <w:pPr>
        <w:widowControl/>
        <w:numPr>
          <w:ilvl w:val="0"/>
          <w:numId w:val="6"/>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Tanto las Partes, como cualquiera de las sociedades o personas que las controlan, así como las filiales de las Partes, sus socios, directivos, administradores, empleados y agentes relacionados de alguna manera con el objeto de este contrato, cumplirán en todo momento con todas las leyes, estatutos, reglamentos y códigos aplicables en materia de lucha contra la corrupción, incluyendo, en cualquier caso y sin limitación, la Ley 27.401 de Responsabilidad Penal de las Personas Jurídicas y la Ley de los Estados Unidos sobre Prácticas Corruptas en el Extranjero</w:t>
      </w:r>
      <w:r w:rsidR="00950086" w:rsidRPr="00950086">
        <w:rPr>
          <w:rFonts w:ascii="Arial" w:hAnsi="Arial" w:cs="Arial"/>
          <w:b/>
        </w:rPr>
        <w:t xml:space="preserve"> </w:t>
      </w:r>
      <w:r w:rsidR="00950086" w:rsidRPr="00950086">
        <w:rPr>
          <w:rFonts w:asciiTheme="minorHAnsi" w:hAnsiTheme="minorHAnsi" w:cstheme="minorHAnsi"/>
          <w:sz w:val="24"/>
          <w:szCs w:val="24"/>
        </w:rPr>
        <w:t>, conocida como FCPA por sus siglas en inglés</w:t>
      </w:r>
      <w:r w:rsidR="00950086">
        <w:rPr>
          <w:rFonts w:asciiTheme="minorHAnsi" w:hAnsiTheme="minorHAnsi" w:cstheme="minorHAnsi"/>
          <w:sz w:val="24"/>
          <w:szCs w:val="24"/>
        </w:rPr>
        <w:t xml:space="preserve"> </w:t>
      </w:r>
      <w:r w:rsidRPr="00D83F9B">
        <w:rPr>
          <w:rFonts w:asciiTheme="minorHAnsi" w:hAnsiTheme="minorHAnsi" w:cstheme="minorHAnsi"/>
          <w:sz w:val="24"/>
          <w:szCs w:val="24"/>
        </w:rPr>
        <w:t>(colectivamente, “Normativa sobre Lucha contra la Corrupción”);</w:t>
      </w:r>
    </w:p>
    <w:p w14:paraId="3F40DEAA" w14:textId="77777777" w:rsidR="00D83F9B" w:rsidRPr="00D83F9B" w:rsidRDefault="00D83F9B" w:rsidP="00D83F9B">
      <w:pPr>
        <w:widowControl/>
        <w:numPr>
          <w:ilvl w:val="0"/>
          <w:numId w:val="6"/>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Ni las Partes, ni ninguna de las sociedades o personas que las controlan, ni las filiales de las Partes, sus socios, directivos, administradores, empleados y agentes, ofrecerán, prometerán o entregarán, ni a la fecha de entrada en vigor del Contrato han ofrecido, prometido o entregado, directa o indirectamente, dinero u objetos de valor a: (i) ningún “Funcionario Público”</w:t>
      </w:r>
      <w:r w:rsidRPr="00B8615D">
        <w:rPr>
          <w:rFonts w:asciiTheme="minorHAnsi" w:hAnsiTheme="minorHAnsi" w:cstheme="minorHAnsi"/>
          <w:sz w:val="24"/>
          <w:szCs w:val="24"/>
          <w:vertAlign w:val="superscript"/>
        </w:rPr>
        <w:footnoteReference w:id="4"/>
      </w:r>
      <w:r w:rsidRPr="00D83F9B">
        <w:rPr>
          <w:rFonts w:asciiTheme="minorHAnsi" w:hAnsiTheme="minorHAnsi" w:cstheme="minorHAnsi"/>
          <w:sz w:val="24"/>
          <w:szCs w:val="24"/>
        </w:rPr>
        <w:t xml:space="preserve"> a fin de influir en actuaciones de la autoridad o institución pública o, de alguna forma, de obtener una ventaja indebida; (ii) cualquier otra persona, teniendo conocimiento de que todo o parte del dinero u objeto de valor será ofrecido o entregado a un Funcionario Público para influir en actuaciones de la autoridad o institución pública o, de alguna forma, obtener una ventaja indebida, o (iii) a cualquier otra persona, a fin de inducirle a actuar de manera desleal o, de cualquier modo, inapropiada;</w:t>
      </w:r>
    </w:p>
    <w:p w14:paraId="36AB0297" w14:textId="77777777" w:rsidR="00D83F9B" w:rsidRPr="00D83F9B" w:rsidRDefault="00D83F9B" w:rsidP="00D83F9B">
      <w:pPr>
        <w:widowControl/>
        <w:numPr>
          <w:ilvl w:val="0"/>
          <w:numId w:val="6"/>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Las partes conservarán y mantendrán libros y registros financieros precisos y razonablemente detallados con relación a este Contrato;</w:t>
      </w:r>
    </w:p>
    <w:p w14:paraId="7DA2F769" w14:textId="77777777" w:rsidR="00026B28" w:rsidRPr="00D83F9B" w:rsidRDefault="00D83F9B" w:rsidP="00026B28">
      <w:pPr>
        <w:widowControl/>
        <w:numPr>
          <w:ilvl w:val="0"/>
          <w:numId w:val="6"/>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 xml:space="preserve">Las Partes disponen de, y mantendrán en vigor durante la vigencia de este Contrato; políticas o procedimientos propios para garantizar el cumplimiento de la </w:t>
      </w:r>
      <w:r w:rsidRPr="00D83F9B">
        <w:rPr>
          <w:rFonts w:asciiTheme="minorHAnsi" w:hAnsiTheme="minorHAnsi" w:cstheme="minorHAnsi"/>
          <w:sz w:val="24"/>
          <w:szCs w:val="24"/>
        </w:rPr>
        <w:lastRenderedPageBreak/>
        <w:t xml:space="preserve">Normativa sobre Lucha contra la Corrupción, y suficientes para asegurar </w:t>
      </w:r>
      <w:r w:rsidR="00026B28" w:rsidRPr="00D83F9B">
        <w:rPr>
          <w:rFonts w:asciiTheme="minorHAnsi" w:hAnsiTheme="minorHAnsi" w:cstheme="minorHAnsi"/>
          <w:sz w:val="24"/>
          <w:szCs w:val="24"/>
        </w:rPr>
        <w:t>razonablemente que cualquier violación de dicha Normativa sobre Lucha contra la Corrupción se prevendrá, detectará y disuadirá;</w:t>
      </w:r>
    </w:p>
    <w:p w14:paraId="6FFA85BB" w14:textId="77777777" w:rsidR="00026B28" w:rsidRPr="00D83F9B" w:rsidRDefault="00026B28" w:rsidP="00026B28">
      <w:pPr>
        <w:widowControl/>
        <w:numPr>
          <w:ilvl w:val="0"/>
          <w:numId w:val="6"/>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 xml:space="preserve">Ningún derecho u obligación, así como ningún servicio a ser prestado por el </w:t>
      </w:r>
      <w:r>
        <w:rPr>
          <w:rFonts w:asciiTheme="minorHAnsi" w:hAnsiTheme="minorHAnsi" w:cstheme="minorHAnsi"/>
          <w:sz w:val="24"/>
          <w:szCs w:val="24"/>
        </w:rPr>
        <w:t>Locador</w:t>
      </w:r>
      <w:r w:rsidRPr="00D83F9B">
        <w:rPr>
          <w:rFonts w:asciiTheme="minorHAnsi" w:hAnsiTheme="minorHAnsi" w:cstheme="minorHAnsi"/>
          <w:sz w:val="24"/>
          <w:szCs w:val="24"/>
        </w:rPr>
        <w:t>, con relación al objeto de este Contrato, será cedido, transferido o subcontratado a cualquier tercero sin el previo consentimiento por escrito de Telefónica Móviles Argentina S.A.;</w:t>
      </w:r>
    </w:p>
    <w:p w14:paraId="7F5B97E2" w14:textId="4580CD0C" w:rsidR="00D83F9B" w:rsidRDefault="00026B28" w:rsidP="00026B28">
      <w:pPr>
        <w:widowControl/>
        <w:numPr>
          <w:ilvl w:val="0"/>
          <w:numId w:val="6"/>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 xml:space="preserve"> El </w:t>
      </w:r>
      <w:r>
        <w:rPr>
          <w:rFonts w:asciiTheme="minorHAnsi" w:hAnsiTheme="minorHAnsi" w:cstheme="minorHAnsi"/>
          <w:sz w:val="24"/>
          <w:szCs w:val="24"/>
        </w:rPr>
        <w:t>Locador</w:t>
      </w:r>
      <w:r w:rsidRPr="00D83F9B">
        <w:rPr>
          <w:rFonts w:asciiTheme="minorHAnsi" w:hAnsiTheme="minorHAnsi" w:cstheme="minorHAnsi"/>
          <w:sz w:val="24"/>
          <w:szCs w:val="24"/>
        </w:rPr>
        <w:t xml:space="preserve"> certificará que cumple con esta Cláusula 1.1 periódicamente, según sea requerido por Telefónica Móviles Argentina S.A. </w:t>
      </w:r>
    </w:p>
    <w:p w14:paraId="74626E6F" w14:textId="77777777" w:rsidR="00026B28" w:rsidRPr="00D83F9B" w:rsidRDefault="00026B28" w:rsidP="00026B28">
      <w:pPr>
        <w:widowControl/>
        <w:numPr>
          <w:ilvl w:val="1"/>
          <w:numId w:val="5"/>
        </w:numPr>
        <w:autoSpaceDE/>
        <w:autoSpaceDN/>
        <w:spacing w:after="160" w:line="278" w:lineRule="auto"/>
        <w:rPr>
          <w:rFonts w:asciiTheme="minorHAnsi" w:hAnsiTheme="minorHAnsi" w:cstheme="minorHAnsi"/>
          <w:sz w:val="24"/>
          <w:szCs w:val="24"/>
        </w:rPr>
      </w:pPr>
      <w:r w:rsidRPr="00D83F9B">
        <w:rPr>
          <w:rFonts w:asciiTheme="minorHAnsi" w:hAnsiTheme="minorHAnsi" w:cstheme="minorHAnsi"/>
          <w:sz w:val="24"/>
          <w:szCs w:val="24"/>
        </w:rPr>
        <w:t>Incumplimiento.</w:t>
      </w:r>
    </w:p>
    <w:p w14:paraId="7F33A0C4" w14:textId="77777777" w:rsidR="00026B28" w:rsidRPr="00D83F9B" w:rsidRDefault="00026B28" w:rsidP="00026B28">
      <w:pPr>
        <w:widowControl/>
        <w:numPr>
          <w:ilvl w:val="0"/>
          <w:numId w:val="7"/>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 xml:space="preserve">El </w:t>
      </w:r>
      <w:r>
        <w:rPr>
          <w:rFonts w:asciiTheme="minorHAnsi" w:hAnsiTheme="minorHAnsi" w:cstheme="minorHAnsi"/>
          <w:sz w:val="24"/>
          <w:szCs w:val="24"/>
        </w:rPr>
        <w:t>Locador</w:t>
      </w:r>
      <w:r w:rsidRPr="00D83F9B">
        <w:rPr>
          <w:rFonts w:asciiTheme="minorHAnsi" w:hAnsiTheme="minorHAnsi" w:cstheme="minorHAnsi"/>
          <w:sz w:val="24"/>
          <w:szCs w:val="24"/>
        </w:rPr>
        <w:t xml:space="preserve"> comunicará de inmediato a Telefónica Móviles Argentina S.A. el eventual incumplimiento (o sospecha razonable de incumplimiento) de cualquiera de sus obligaciones descritas en los párrafos (a), (b) y (c) de esta Cláusula 1.1.</w:t>
      </w:r>
    </w:p>
    <w:p w14:paraId="7AAB7690" w14:textId="77777777" w:rsidR="00026B28" w:rsidRPr="00D83F9B" w:rsidRDefault="00026B28" w:rsidP="00026B28">
      <w:pPr>
        <w:widowControl/>
        <w:numPr>
          <w:ilvl w:val="0"/>
          <w:numId w:val="7"/>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 xml:space="preserve">En caso del incumplimiento (o sospecha razonable de incumplimiento) indicado en la cláusula 1.2 a), Telefónica Móviles Argentina S.A. se reserva el derecho a exigir al </w:t>
      </w:r>
      <w:r>
        <w:rPr>
          <w:rFonts w:asciiTheme="minorHAnsi" w:hAnsiTheme="minorHAnsi" w:cstheme="minorHAnsi"/>
          <w:sz w:val="24"/>
          <w:szCs w:val="24"/>
        </w:rPr>
        <w:t>Locador</w:t>
      </w:r>
      <w:r w:rsidRPr="00D83F9B">
        <w:rPr>
          <w:rFonts w:asciiTheme="minorHAnsi" w:hAnsiTheme="minorHAnsi" w:cstheme="minorHAnsi"/>
          <w:sz w:val="24"/>
          <w:szCs w:val="24"/>
        </w:rPr>
        <w:t xml:space="preserve"> [*] la inmediata adopción de medidas correctivas apropiadas.</w:t>
      </w:r>
    </w:p>
    <w:p w14:paraId="1EF059CA" w14:textId="77777777" w:rsidR="00026B28" w:rsidRPr="00D83F9B" w:rsidRDefault="00026B28" w:rsidP="00026B28">
      <w:pPr>
        <w:widowControl/>
        <w:numPr>
          <w:ilvl w:val="0"/>
          <w:numId w:val="7"/>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 xml:space="preserve">En el caso de producirse el incumplimiento de la cláusula 1, salvo que el mismo fuera corregido según lo dispuesto en la cláusula 1.2 b) dentro de un plazo razonable (que no podrá exceder de 15 días de así exigido), este Contrato podrá ser inmediatamente suspendido o resuelto por Telefónica Móviles Argentina S.A., y cualquier reclamación de pago del </w:t>
      </w:r>
      <w:r>
        <w:rPr>
          <w:rFonts w:asciiTheme="minorHAnsi" w:hAnsiTheme="minorHAnsi" w:cstheme="minorHAnsi"/>
          <w:sz w:val="24"/>
          <w:szCs w:val="24"/>
        </w:rPr>
        <w:t>Locador</w:t>
      </w:r>
      <w:r w:rsidRPr="00D83F9B">
        <w:rPr>
          <w:rFonts w:asciiTheme="minorHAnsi" w:hAnsiTheme="minorHAnsi" w:cstheme="minorHAnsi"/>
          <w:sz w:val="24"/>
          <w:szCs w:val="24"/>
        </w:rPr>
        <w:t xml:space="preserve"> podrá ser desestimada por Telefónica Móviles Argentina S.A., sin derecho del </w:t>
      </w:r>
      <w:r>
        <w:rPr>
          <w:rFonts w:asciiTheme="minorHAnsi" w:hAnsiTheme="minorHAnsi" w:cstheme="minorHAnsi"/>
          <w:sz w:val="24"/>
          <w:szCs w:val="24"/>
        </w:rPr>
        <w:t>Locador</w:t>
      </w:r>
      <w:r w:rsidRPr="00D83F9B">
        <w:rPr>
          <w:rFonts w:asciiTheme="minorHAnsi" w:hAnsiTheme="minorHAnsi" w:cstheme="minorHAnsi"/>
          <w:sz w:val="24"/>
          <w:szCs w:val="24"/>
        </w:rPr>
        <w:t xml:space="preserve"> a obtenerse resarcimiento alguno. </w:t>
      </w:r>
    </w:p>
    <w:p w14:paraId="57ED08CE" w14:textId="710FF351" w:rsidR="00D83F9B" w:rsidRPr="00950086" w:rsidRDefault="00026B28" w:rsidP="00950086">
      <w:pPr>
        <w:widowControl/>
        <w:numPr>
          <w:ilvl w:val="0"/>
          <w:numId w:val="7"/>
        </w:numPr>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 xml:space="preserve">En la medida en que la Ley lo permita, el </w:t>
      </w:r>
      <w:r>
        <w:rPr>
          <w:rFonts w:asciiTheme="minorHAnsi" w:hAnsiTheme="minorHAnsi" w:cstheme="minorHAnsi"/>
          <w:sz w:val="24"/>
          <w:szCs w:val="24"/>
        </w:rPr>
        <w:t>Locador</w:t>
      </w:r>
      <w:r w:rsidRPr="00D83F9B">
        <w:rPr>
          <w:rFonts w:asciiTheme="minorHAnsi" w:hAnsiTheme="minorHAnsi" w:cstheme="minorHAnsi"/>
          <w:sz w:val="24"/>
          <w:szCs w:val="24"/>
        </w:rPr>
        <w:t xml:space="preserve"> indemnizará y mantendrá indemne a Telefónica Móviles Argentina S.A. de todas y cada una de las reclamaciones, daños y perjuicios, pérdidas, penalizaciones y costes (incluyendo, sin limitación, los honorarios de abogados) y de cualquier gasto derivado de o relacionado con un incumplimiento por parte del </w:t>
      </w:r>
      <w:r>
        <w:rPr>
          <w:rFonts w:asciiTheme="minorHAnsi" w:hAnsiTheme="minorHAnsi" w:cstheme="minorHAnsi"/>
          <w:sz w:val="24"/>
          <w:szCs w:val="24"/>
        </w:rPr>
        <w:t>Locador</w:t>
      </w:r>
      <w:r w:rsidRPr="00D83F9B">
        <w:rPr>
          <w:rFonts w:asciiTheme="minorHAnsi" w:hAnsiTheme="minorHAnsi" w:cstheme="minorHAnsi"/>
          <w:sz w:val="24"/>
          <w:szCs w:val="24"/>
        </w:rPr>
        <w:t xml:space="preserve"> de sus obligaciones contenidas en el apartado 1.1 de la presente Cláusula.</w:t>
      </w:r>
    </w:p>
    <w:p w14:paraId="5F024C4B" w14:textId="77777777" w:rsidR="00026B28" w:rsidRPr="00D83F9B" w:rsidRDefault="00026B28" w:rsidP="00026B28">
      <w:pPr>
        <w:widowControl/>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 xml:space="preserve">1.3 Telefónica Móviles Argentina S.A. tendrá el derecho de auditar el cumplimiento por parte del </w:t>
      </w:r>
      <w:r>
        <w:rPr>
          <w:rFonts w:asciiTheme="minorHAnsi" w:hAnsiTheme="minorHAnsi" w:cstheme="minorHAnsi"/>
          <w:sz w:val="24"/>
          <w:szCs w:val="24"/>
        </w:rPr>
        <w:t>Locador</w:t>
      </w:r>
      <w:r w:rsidRPr="00D83F9B">
        <w:rPr>
          <w:rFonts w:asciiTheme="minorHAnsi" w:hAnsiTheme="minorHAnsi" w:cstheme="minorHAnsi"/>
          <w:sz w:val="24"/>
          <w:szCs w:val="24"/>
        </w:rPr>
        <w:t xml:space="preserve"> de sus obligaciones y manifestaciones recogidos en el apartado 1.1 de la presente Cláusula. </w:t>
      </w:r>
    </w:p>
    <w:p w14:paraId="7635BBA0" w14:textId="77777777" w:rsidR="00026B28" w:rsidRPr="00D83F9B" w:rsidRDefault="00026B28" w:rsidP="00026B28">
      <w:pPr>
        <w:widowControl/>
        <w:autoSpaceDE/>
        <w:autoSpaceDN/>
        <w:spacing w:after="160" w:line="278" w:lineRule="auto"/>
        <w:jc w:val="both"/>
        <w:rPr>
          <w:rFonts w:asciiTheme="minorHAnsi" w:hAnsiTheme="minorHAnsi" w:cstheme="minorHAnsi"/>
          <w:sz w:val="24"/>
          <w:szCs w:val="24"/>
        </w:rPr>
      </w:pPr>
      <w:r w:rsidRPr="00D83F9B">
        <w:rPr>
          <w:rFonts w:asciiTheme="minorHAnsi" w:hAnsiTheme="minorHAnsi" w:cstheme="minorHAnsi"/>
          <w:sz w:val="24"/>
          <w:szCs w:val="24"/>
        </w:rPr>
        <w:t xml:space="preserve">El </w:t>
      </w:r>
      <w:r>
        <w:rPr>
          <w:rFonts w:asciiTheme="minorHAnsi" w:hAnsiTheme="minorHAnsi" w:cstheme="minorHAnsi"/>
          <w:sz w:val="24"/>
          <w:szCs w:val="24"/>
        </w:rPr>
        <w:t>Locador</w:t>
      </w:r>
      <w:r w:rsidRPr="00D83F9B">
        <w:rPr>
          <w:rFonts w:asciiTheme="minorHAnsi" w:hAnsiTheme="minorHAnsi" w:cstheme="minorHAnsi"/>
          <w:sz w:val="24"/>
          <w:szCs w:val="24"/>
        </w:rPr>
        <w:t xml:space="preserve"> cooperará totalmente en cualquier auditoría, revisión o investigación realizada por, o en nombre de, Telefónica Móviles Argentina S.A.</w:t>
      </w:r>
    </w:p>
    <w:p w14:paraId="725A191C" w14:textId="77777777" w:rsidR="00DE5620" w:rsidRDefault="00DE5620" w:rsidP="00DE5620">
      <w:pPr>
        <w:widowControl/>
        <w:autoSpaceDE/>
        <w:autoSpaceDN/>
        <w:spacing w:after="160" w:line="278" w:lineRule="auto"/>
        <w:jc w:val="both"/>
        <w:rPr>
          <w:rFonts w:asciiTheme="minorHAnsi" w:hAnsiTheme="minorHAnsi" w:cstheme="minorHAnsi"/>
          <w:sz w:val="24"/>
          <w:szCs w:val="24"/>
        </w:rPr>
      </w:pPr>
    </w:p>
    <w:p w14:paraId="5E37F328" w14:textId="7CF8DD98" w:rsidR="00D83F9B" w:rsidRPr="00DE5620" w:rsidRDefault="00DE5620" w:rsidP="00DE5620">
      <w:pPr>
        <w:widowControl/>
        <w:autoSpaceDE/>
        <w:autoSpaceDN/>
        <w:spacing w:after="160" w:line="278" w:lineRule="auto"/>
        <w:jc w:val="both"/>
        <w:rPr>
          <w:rFonts w:asciiTheme="minorHAnsi" w:hAnsiTheme="minorHAnsi" w:cstheme="minorHAnsi"/>
          <w:sz w:val="24"/>
          <w:szCs w:val="24"/>
        </w:rPr>
      </w:pPr>
      <w:r>
        <w:rPr>
          <w:rFonts w:asciiTheme="minorHAnsi" w:hAnsiTheme="minorHAnsi" w:cstheme="minorHAnsi"/>
          <w:sz w:val="24"/>
          <w:szCs w:val="24"/>
        </w:rPr>
        <w:t>Firma:</w:t>
      </w:r>
    </w:p>
    <w:sectPr w:rsidR="00D83F9B" w:rsidRPr="00DE5620" w:rsidSect="00B8615D">
      <w:footerReference w:type="even" r:id="rId12"/>
      <w:footerReference w:type="default" r:id="rId13"/>
      <w:footerReference w:type="first" r:id="rId14"/>
      <w:pgSz w:w="11910" w:h="16840"/>
      <w:pgMar w:top="709" w:right="1580" w:bottom="1276" w:left="1600" w:header="0" w:footer="10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6067AC" w14:textId="77777777" w:rsidR="00BC6D79" w:rsidRDefault="00BC6D79">
      <w:r>
        <w:separator/>
      </w:r>
    </w:p>
  </w:endnote>
  <w:endnote w:type="continuationSeparator" w:id="0">
    <w:p w14:paraId="5774AB9D" w14:textId="77777777" w:rsidR="00BC6D79" w:rsidRDefault="00BC6D79">
      <w:r>
        <w:continuationSeparator/>
      </w:r>
    </w:p>
  </w:endnote>
  <w:endnote w:type="continuationNotice" w:id="1">
    <w:p w14:paraId="41A0AD7A" w14:textId="77777777" w:rsidR="00BC6D79" w:rsidRDefault="00BC6D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876FAC" w14:textId="18956A01" w:rsidR="004911E7" w:rsidRDefault="00FB5D9E">
    <w:pPr>
      <w:pStyle w:val="Piedepgina"/>
    </w:pPr>
    <w:r>
      <w:rPr>
        <w:noProof/>
        <w:lang w:val="en-US" w:eastAsia="en-US" w:bidi="ar-SA"/>
      </w:rPr>
      <mc:AlternateContent>
        <mc:Choice Requires="wps">
          <w:drawing>
            <wp:anchor distT="0" distB="0" distL="0" distR="0" simplePos="0" relativeHeight="251659776" behindDoc="0" locked="0" layoutInCell="1" allowOverlap="1" wp14:anchorId="3710631C" wp14:editId="360F9496">
              <wp:simplePos x="635" y="635"/>
              <wp:positionH relativeFrom="page">
                <wp:align>left</wp:align>
              </wp:positionH>
              <wp:positionV relativeFrom="page">
                <wp:align>bottom</wp:align>
              </wp:positionV>
              <wp:extent cx="2701925" cy="400050"/>
              <wp:effectExtent l="0" t="0" r="3175" b="0"/>
              <wp:wrapNone/>
              <wp:docPr id="1347224474" name="Cuadro de texto 2" descr="***Este documento está clasificado como PUBLICO por TELEFÓNICA.&#10;***This document is classified as PUBLIC by TELEFÓNICA.">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classificationOutcomeType="ftr"/>
                  </a:ext>
                </a:extLst>
              </wp:docPr>
              <wp:cNvGraphicFramePr/>
              <a:graphic xmlns:a="http://schemas.openxmlformats.org/drawingml/2006/main">
                <a:graphicData uri="http://schemas.microsoft.com/office/word/2010/wordprocessingShape">
                  <wps:wsp>
                    <wps:cNvSpPr txBox="1"/>
                    <wps:spPr>
                      <a:xfrm>
                        <a:off x="0" y="0"/>
                        <a:ext cx="2701925" cy="400050"/>
                      </a:xfrm>
                      <a:prstGeom prst="rect">
                        <a:avLst/>
                      </a:prstGeom>
                      <a:noFill/>
                      <a:ln>
                        <a:noFill/>
                      </a:ln>
                    </wps:spPr>
                    <wps:txbx>
                      <w:txbxContent>
                        <w:p w14:paraId="4CD438F9" w14:textId="77777777" w:rsidR="00FB5D9E" w:rsidRPr="00FB5D9E" w:rsidRDefault="00FB5D9E" w:rsidP="00FB5D9E">
                          <w:pPr>
                            <w:rPr>
                              <w:noProof/>
                              <w:color w:val="000000"/>
                              <w:sz w:val="14"/>
                              <w:szCs w:val="14"/>
                            </w:rPr>
                          </w:pPr>
                          <w:r w:rsidRPr="00FB5D9E">
                            <w:rPr>
                              <w:noProof/>
                              <w:color w:val="000000"/>
                              <w:sz w:val="14"/>
                              <w:szCs w:val="14"/>
                            </w:rPr>
                            <w:t>***Este documento está clasificado como PUBLICO por TELEFÓNICA.</w:t>
                          </w:r>
                        </w:p>
                        <w:p w14:paraId="375E6278" w14:textId="049A7F3A" w:rsidR="00FB5D9E" w:rsidRPr="00087EE1" w:rsidRDefault="00FB5D9E" w:rsidP="00FB5D9E">
                          <w:pPr>
                            <w:rPr>
                              <w:noProof/>
                              <w:color w:val="000000"/>
                              <w:sz w:val="14"/>
                              <w:szCs w:val="14"/>
                              <w:lang w:val="en-US"/>
                            </w:rPr>
                          </w:pPr>
                          <w:r w:rsidRPr="00087EE1">
                            <w:rPr>
                              <w:noProof/>
                              <w:color w:val="000000"/>
                              <w:sz w:val="14"/>
                              <w:szCs w:val="14"/>
                              <w:lang w:val="en-US"/>
                            </w:rPr>
                            <w:t>***This document is classified as PUBLIC by TELEFÓNICA.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3710631C" id="_x0000_t202" coordsize="21600,21600" o:spt="202" path="m,l,21600r21600,l21600,xe">
              <v:stroke joinstyle="miter"/>
              <v:path gradientshapeok="t" o:connecttype="rect"/>
            </v:shapetype>
            <v:shape id="Cuadro de texto 2" o:spid="_x0000_s1026" type="#_x0000_t202" alt="***Este documento está clasificado como PUBLICO por TELEFÓNICA.&#10;***This document is classified as PUBLIC by TELEFÓNICA." style="position:absolute;margin-left:0;margin-top:0;width:212.75pt;height:31.5pt;z-index:25165977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" filled="f" stroked="f">
              <v:textbox style="mso-fit-shape-to-text:t" inset="20pt,0,0,15pt">
                <w:txbxContent>
                  <w:p w14:paraId="4CD438F9" w14:textId="77777777" w:rsidR="00FB5D9E" w:rsidRPr="00FB5D9E" w:rsidRDefault="00FB5D9E" w:rsidP="00FB5D9E">
                    <w:pPr>
                      <w:rPr>
                        <w:noProof/>
                        <w:color w:val="000000"/>
                        <w:sz w:val="14"/>
                        <w:szCs w:val="14"/>
                      </w:rPr>
                    </w:pPr>
                    <w:r w:rsidRPr="00FB5D9E">
                      <w:rPr>
                        <w:noProof/>
                        <w:color w:val="000000"/>
                        <w:sz w:val="14"/>
                        <w:szCs w:val="14"/>
                      </w:rPr>
                      <w:t>***Este documento está clasificado como PUBLICO por TELEFÓNICA.</w:t>
                    </w:r>
                  </w:p>
                  <w:p w14:paraId="375E6278" w14:textId="049A7F3A" w:rsidR="00FB5D9E" w:rsidRPr="00087EE1" w:rsidRDefault="00FB5D9E" w:rsidP="00FB5D9E">
                    <w:pPr>
                      <w:rPr>
                        <w:noProof/>
                        <w:color w:val="000000"/>
                        <w:sz w:val="14"/>
                        <w:szCs w:val="14"/>
                        <w:lang w:val="en-US"/>
                      </w:rPr>
                    </w:pPr>
                    <w:r w:rsidRPr="00087EE1">
                      <w:rPr>
                        <w:noProof/>
                        <w:color w:val="000000"/>
                        <w:sz w:val="14"/>
                        <w:szCs w:val="14"/>
                        <w:lang w:val="en-US"/>
                      </w:rPr>
                      <w:t>***This document is classified as PUBLIC by TELEFÓNICA.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DD4C48" w14:textId="579C96FB" w:rsidR="00B120AB" w:rsidRDefault="00366EE0">
    <w:pPr>
      <w:pStyle w:val="Textoindependiente"/>
      <w:spacing w:line="14" w:lineRule="auto"/>
      <w:rPr>
        <w:sz w:val="14"/>
      </w:rPr>
    </w:pPr>
    <w:r>
      <w:rPr>
        <w:noProof/>
        <w:lang w:val="en-US" w:eastAsia="en-US" w:bidi="ar-SA"/>
      </w:rPr>
      <mc:AlternateContent>
        <mc:Choice Requires="wps">
          <w:drawing>
            <wp:anchor distT="0" distB="0" distL="114300" distR="114300" simplePos="0" relativeHeight="251657728" behindDoc="1" locked="0" layoutInCell="1" allowOverlap="1" wp14:anchorId="0C22011A" wp14:editId="2D5911B9">
              <wp:simplePos x="0" y="0"/>
              <wp:positionH relativeFrom="page">
                <wp:posOffset>3719830</wp:posOffset>
              </wp:positionH>
              <wp:positionV relativeFrom="page">
                <wp:posOffset>9850755</wp:posOffset>
              </wp:positionV>
              <wp:extent cx="121920" cy="165735"/>
              <wp:effectExtent l="0" t="1905" r="0" b="3810"/>
              <wp:wrapNone/>
              <wp:docPr id="119031660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80DC9E" w14:textId="43CDC755" w:rsidR="00B120AB" w:rsidRDefault="00366EE0">
                          <w:pPr>
                            <w:spacing w:line="245" w:lineRule="exact"/>
                            <w:ind w:left="40"/>
                          </w:pPr>
                          <w:r>
                            <w:fldChar w:fldCharType="begin"/>
                          </w:r>
                          <w:r>
                            <w:instrText xml:space="preserve"> PAGE </w:instrText>
                          </w:r>
                          <w:r>
                            <w:fldChar w:fldCharType="separate"/>
                          </w:r>
                          <w:r w:rsidR="00794C26">
                            <w:rPr>
                              <w:noProof/>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22011A" id="_x0000_t202" coordsize="21600,21600" o:spt="202" path="m,l,21600r21600,l21600,xe">
              <v:stroke joinstyle="miter"/>
              <v:path gradientshapeok="t" o:connecttype="rect"/>
            </v:shapetype>
            <v:shape id="Text Box 1" o:spid="_x0000_s1027" type="#_x0000_t202" style="position:absolute;margin-left:292.9pt;margin-top:775.65pt;width:9.6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" filled="f" stroked="f">
              <v:textbox inset="0,0,0,0">
                <w:txbxContent>
                  <w:p w14:paraId="2780DC9E" w14:textId="43CDC755" w:rsidR="00B120AB" w:rsidRDefault="00366EE0">
                    <w:pPr>
                      <w:spacing w:line="245" w:lineRule="exact"/>
                      <w:ind w:left="40"/>
                    </w:pPr>
                    <w:r>
                      <w:fldChar w:fldCharType="begin"/>
                    </w:r>
                    <w:r>
                      <w:instrText xml:space="preserve"> PAGE </w:instrText>
                    </w:r>
                    <w:r>
                      <w:fldChar w:fldCharType="separate"/>
                    </w:r>
                    <w:r w:rsidR="00794C26">
                      <w:rPr>
                        <w:noProof/>
                      </w:rPr>
                      <w:t>1</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F6CC37" w14:textId="46B35C12" w:rsidR="004911E7" w:rsidRDefault="00FB5D9E">
    <w:pPr>
      <w:pStyle w:val="Piedepgina"/>
    </w:pPr>
    <w:r>
      <w:rPr>
        <w:noProof/>
        <w:lang w:val="en-US" w:eastAsia="en-US" w:bidi="ar-SA"/>
      </w:rPr>
      <mc:AlternateContent>
        <mc:Choice Requires="wps">
          <w:drawing>
            <wp:anchor distT="0" distB="0" distL="0" distR="0" simplePos="0" relativeHeight="251658752" behindDoc="0" locked="0" layoutInCell="1" allowOverlap="1" wp14:anchorId="69DFF95A" wp14:editId="30414484">
              <wp:simplePos x="635" y="635"/>
              <wp:positionH relativeFrom="page">
                <wp:align>left</wp:align>
              </wp:positionH>
              <wp:positionV relativeFrom="page">
                <wp:align>bottom</wp:align>
              </wp:positionV>
              <wp:extent cx="2701925" cy="400050"/>
              <wp:effectExtent l="0" t="0" r="3175" b="0"/>
              <wp:wrapNone/>
              <wp:docPr id="2057738922" name="Cuadro de texto 1" descr="***Este documento está clasificado como PUBLICO por TELEFÓNICA.&#10;***This document is classified as PUBLIC by TELEFÓNICA.">
                <a:extLst xmlns:a="http://schemas.openxmlformats.org/drawingml/2006/main">
                  <a:ext uri="{5AE41FA2-C0FF-4470-9BD4-5FADCA87CBE2}">
                    <aclsh:classification xmlns:aclsh="http://schemas.microsoft.com/office/drawing/2020/classificationShap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classificationOutcomeType="ftr"/>
                  </a:ext>
                </a:extLst>
              </wp:docPr>
              <wp:cNvGraphicFramePr/>
              <a:graphic xmlns:a="http://schemas.openxmlformats.org/drawingml/2006/main">
                <a:graphicData uri="http://schemas.microsoft.com/office/word/2010/wordprocessingShape">
                  <wps:wsp>
                    <wps:cNvSpPr txBox="1"/>
                    <wps:spPr>
                      <a:xfrm>
                        <a:off x="0" y="0"/>
                        <a:ext cx="2701925" cy="400050"/>
                      </a:xfrm>
                      <a:prstGeom prst="rect">
                        <a:avLst/>
                      </a:prstGeom>
                      <a:noFill/>
                      <a:ln>
                        <a:noFill/>
                      </a:ln>
                    </wps:spPr>
                    <wps:txbx>
                      <w:txbxContent>
                        <w:p w14:paraId="7C3B8896" w14:textId="77777777" w:rsidR="00FB5D9E" w:rsidRPr="00FB5D9E" w:rsidRDefault="00FB5D9E" w:rsidP="00FB5D9E">
                          <w:pPr>
                            <w:rPr>
                              <w:noProof/>
                              <w:color w:val="000000"/>
                              <w:sz w:val="14"/>
                              <w:szCs w:val="14"/>
                            </w:rPr>
                          </w:pPr>
                          <w:r w:rsidRPr="00FB5D9E">
                            <w:rPr>
                              <w:noProof/>
                              <w:color w:val="000000"/>
                              <w:sz w:val="14"/>
                              <w:szCs w:val="14"/>
                            </w:rPr>
                            <w:t>***Este documento está clasificado como PUBLICO por TELEFÓNICA.</w:t>
                          </w:r>
                        </w:p>
                        <w:p w14:paraId="506BF021" w14:textId="12F3DBBB" w:rsidR="00FB5D9E" w:rsidRPr="00087EE1" w:rsidRDefault="00FB5D9E" w:rsidP="00FB5D9E">
                          <w:pPr>
                            <w:rPr>
                              <w:noProof/>
                              <w:color w:val="000000"/>
                              <w:sz w:val="14"/>
                              <w:szCs w:val="14"/>
                              <w:lang w:val="en-US"/>
                            </w:rPr>
                          </w:pPr>
                          <w:r w:rsidRPr="00087EE1">
                            <w:rPr>
                              <w:noProof/>
                              <w:color w:val="000000"/>
                              <w:sz w:val="14"/>
                              <w:szCs w:val="14"/>
                              <w:lang w:val="en-US"/>
                            </w:rPr>
                            <w:t>***This document is classified as PUBLIC by TELEFÓNICA.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9DFF95A" id="_x0000_t202" coordsize="21600,21600" o:spt="202" path="m,l,21600r21600,l21600,xe">
              <v:stroke joinstyle="miter"/>
              <v:path gradientshapeok="t" o:connecttype="rect"/>
            </v:shapetype>
            <v:shape id="Cuadro de texto 1" o:spid="_x0000_s1028" type="#_x0000_t202" alt="***Este documento está clasificado como PUBLICO por TELEFÓNICA.&#10;***This document is classified as PUBLIC by TELEFÓNICA." style="position:absolute;margin-left:0;margin-top:0;width:212.75pt;height:31.5pt;z-index:25165875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" filled="f" stroked="f">
              <v:textbox style="mso-fit-shape-to-text:t" inset="20pt,0,0,15pt">
                <w:txbxContent>
                  <w:p w14:paraId="7C3B8896" w14:textId="77777777" w:rsidR="00FB5D9E" w:rsidRPr="00FB5D9E" w:rsidRDefault="00FB5D9E" w:rsidP="00FB5D9E">
                    <w:pPr>
                      <w:rPr>
                        <w:noProof/>
                        <w:color w:val="000000"/>
                        <w:sz w:val="14"/>
                        <w:szCs w:val="14"/>
                      </w:rPr>
                    </w:pPr>
                    <w:r w:rsidRPr="00FB5D9E">
                      <w:rPr>
                        <w:noProof/>
                        <w:color w:val="000000"/>
                        <w:sz w:val="14"/>
                        <w:szCs w:val="14"/>
                      </w:rPr>
                      <w:t>***Este documento está clasificado como PUBLICO por TELEFÓNICA.</w:t>
                    </w:r>
                  </w:p>
                  <w:p w14:paraId="506BF021" w14:textId="12F3DBBB" w:rsidR="00FB5D9E" w:rsidRPr="00087EE1" w:rsidRDefault="00FB5D9E" w:rsidP="00FB5D9E">
                    <w:pPr>
                      <w:rPr>
                        <w:noProof/>
                        <w:color w:val="000000"/>
                        <w:sz w:val="14"/>
                        <w:szCs w:val="14"/>
                        <w:lang w:val="en-US"/>
                      </w:rPr>
                    </w:pPr>
                    <w:r w:rsidRPr="00087EE1">
                      <w:rPr>
                        <w:noProof/>
                        <w:color w:val="000000"/>
                        <w:sz w:val="14"/>
                        <w:szCs w:val="14"/>
                        <w:lang w:val="en-US"/>
                      </w:rPr>
                      <w:t>***This document is classified as PUBLIC by TELEFÓNICA.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A96FDE" w14:textId="77777777" w:rsidR="00BC6D79" w:rsidRDefault="00BC6D79">
      <w:r>
        <w:separator/>
      </w:r>
    </w:p>
  </w:footnote>
  <w:footnote w:type="continuationSeparator" w:id="0">
    <w:p w14:paraId="5E535380" w14:textId="77777777" w:rsidR="00BC6D79" w:rsidRDefault="00BC6D79">
      <w:r>
        <w:continuationSeparator/>
      </w:r>
    </w:p>
  </w:footnote>
  <w:footnote w:type="continuationNotice" w:id="1">
    <w:p w14:paraId="3B93C0C1" w14:textId="77777777" w:rsidR="00BC6D79" w:rsidRDefault="00BC6D79"/>
  </w:footnote>
  <w:footnote w:id="2">
    <w:p w14:paraId="1E2472E9" w14:textId="77777777" w:rsidR="00026B28" w:rsidRPr="000A55B0" w:rsidRDefault="00026B28" w:rsidP="00026B28">
      <w:pPr>
        <w:pStyle w:val="Textonotapie"/>
        <w:rPr>
          <w:sz w:val="16"/>
          <w:szCs w:val="16"/>
        </w:rPr>
      </w:pPr>
      <w:r>
        <w:rPr>
          <w:rStyle w:val="Refdenotaalpie"/>
        </w:rPr>
        <w:footnoteRef/>
      </w:r>
      <w:r>
        <w:t xml:space="preserve"> </w:t>
      </w:r>
      <w:r w:rsidRPr="000A55B0">
        <w:rPr>
          <w:sz w:val="16"/>
          <w:szCs w:val="16"/>
        </w:rPr>
        <w:t>Se consideran Personas Expuestas Políticamente por parentesco o cercanía a aquellas que mantienen, con las individualizadas en los artículos 1° a 3° de la Resolución 35/2023 de la Unidad de Información Financiera, cualquiera de los siguientes vínculos:</w:t>
      </w:r>
      <w:r w:rsidRPr="000A55B0">
        <w:rPr>
          <w:sz w:val="16"/>
          <w:szCs w:val="16"/>
        </w:rPr>
        <w:br/>
        <w:t>a) Cónyuge o conviviente.</w:t>
      </w:r>
      <w:r w:rsidRPr="000A55B0">
        <w:rPr>
          <w:sz w:val="16"/>
          <w:szCs w:val="16"/>
        </w:rPr>
        <w:br/>
        <w:t>b) Padres/madres, hermanos/as, hijos/as, suegros/as, yernos/nueras, cuñados/as.</w:t>
      </w:r>
      <w:r w:rsidRPr="000A55B0">
        <w:rPr>
          <w:sz w:val="16"/>
          <w:szCs w:val="16"/>
        </w:rPr>
        <w:br/>
        <w:t>c) Personas allegadas o cercanas: debe entenderse como tales a aquellas que mantengan relaciones jurídicas de negocios del tipo asociativas, aún de carácter informal, cualquiera fuese su naturaleza.</w:t>
      </w:r>
      <w:r w:rsidRPr="000A55B0">
        <w:rPr>
          <w:sz w:val="16"/>
          <w:szCs w:val="16"/>
        </w:rPr>
        <w:br/>
        <w:t>d) Toda otra relación o vínculo que por sus características y en función de un análisis basado en riesgo, a criterio del Sujeto Obligado, pueda resultar relevante.</w:t>
      </w:r>
    </w:p>
    <w:p w14:paraId="7759209E" w14:textId="77777777" w:rsidR="00026B28" w:rsidRDefault="00026B28" w:rsidP="00026B28">
      <w:pPr>
        <w:pStyle w:val="Textonotapie"/>
      </w:pPr>
    </w:p>
  </w:footnote>
  <w:footnote w:id="3">
    <w:p w14:paraId="1CBB71DF" w14:textId="0A36F83A" w:rsidR="000A55B0" w:rsidRPr="000A55B0" w:rsidRDefault="000A55B0">
      <w:pPr>
        <w:pStyle w:val="Textonotapie"/>
        <w:rPr>
          <w:sz w:val="16"/>
          <w:szCs w:val="16"/>
        </w:rPr>
      </w:pPr>
    </w:p>
  </w:footnote>
  <w:footnote w:id="4">
    <w:p w14:paraId="2E254DAE" w14:textId="5E94C242" w:rsidR="00B8615D" w:rsidRPr="00B8615D" w:rsidRDefault="00B8615D" w:rsidP="00B8615D">
      <w:pPr>
        <w:spacing w:line="276" w:lineRule="auto"/>
        <w:jc w:val="both"/>
        <w:rPr>
          <w:rFonts w:asciiTheme="minorHAnsi" w:hAnsiTheme="minorHAnsi" w:cstheme="minorHAnsi"/>
          <w:bCs/>
          <w:sz w:val="16"/>
          <w:szCs w:val="16"/>
          <w:lang w:val="es-ES_tradnl"/>
        </w:rPr>
      </w:pPr>
      <w:r w:rsidRPr="00B8615D">
        <w:rPr>
          <w:rFonts w:asciiTheme="minorHAnsi" w:hAnsiTheme="minorHAnsi" w:cstheme="minorHAnsi"/>
          <w:b/>
          <w:bCs/>
          <w:sz w:val="16"/>
          <w:szCs w:val="16"/>
          <w:vertAlign w:val="superscript"/>
          <w:lang w:val="es-ES_tradnl"/>
        </w:rPr>
        <w:footnoteRef/>
      </w:r>
      <w:r w:rsidRPr="00B8615D">
        <w:rPr>
          <w:rFonts w:asciiTheme="minorHAnsi" w:hAnsiTheme="minorHAnsi" w:cstheme="minorHAnsi"/>
          <w:bCs/>
          <w:sz w:val="16"/>
          <w:szCs w:val="16"/>
          <w:lang w:val="es-ES_tradnl"/>
        </w:rPr>
        <w:t xml:space="preserve"> Por “Funcionario Público” se refiere a:</w:t>
      </w:r>
    </w:p>
    <w:p w14:paraId="6821CF7F" w14:textId="77777777" w:rsidR="00B8615D" w:rsidRPr="00B8615D" w:rsidRDefault="00B8615D" w:rsidP="00B8615D">
      <w:pPr>
        <w:spacing w:line="276" w:lineRule="auto"/>
        <w:jc w:val="both"/>
        <w:rPr>
          <w:rFonts w:asciiTheme="minorHAnsi" w:hAnsiTheme="minorHAnsi" w:cstheme="minorHAnsi"/>
          <w:bCs/>
          <w:sz w:val="16"/>
          <w:szCs w:val="16"/>
          <w:lang w:val="es-ES_tradnl"/>
        </w:rPr>
      </w:pPr>
      <w:r w:rsidRPr="00B8615D">
        <w:rPr>
          <w:rFonts w:asciiTheme="minorHAnsi" w:hAnsiTheme="minorHAnsi" w:cstheme="minorHAnsi"/>
          <w:bCs/>
          <w:sz w:val="16"/>
          <w:szCs w:val="16"/>
          <w:lang w:val="es-ES_tradnl"/>
        </w:rPr>
        <w:t xml:space="preserve">(1) Cualquier funcionario, empleado o persona que actúe por o en nombre de: (i) el gobierno, o un organismo, repartición o ente gubernamental; (ii) una sociedad estatal o controlada (parcialmente o totalmente) por el Estado, o una sociedad de economía mixta; (iii) cualquier otra persona que ejerza una función pública en todos los niveles y en cualquier ámbito (local, provincial o nacional) </w:t>
      </w:r>
    </w:p>
    <w:p w14:paraId="74221952" w14:textId="77777777" w:rsidR="00B8615D" w:rsidRPr="00B8615D" w:rsidRDefault="00B8615D" w:rsidP="00B8615D">
      <w:pPr>
        <w:spacing w:line="276" w:lineRule="auto"/>
        <w:jc w:val="both"/>
        <w:rPr>
          <w:rFonts w:asciiTheme="minorHAnsi" w:hAnsiTheme="minorHAnsi" w:cstheme="minorHAnsi"/>
          <w:bCs/>
          <w:sz w:val="16"/>
          <w:szCs w:val="16"/>
          <w:lang w:val="es-ES_tradnl"/>
        </w:rPr>
      </w:pPr>
      <w:r w:rsidRPr="00B8615D">
        <w:rPr>
          <w:rFonts w:asciiTheme="minorHAnsi" w:hAnsiTheme="minorHAnsi" w:cstheme="minorHAnsi"/>
          <w:bCs/>
          <w:sz w:val="16"/>
          <w:szCs w:val="16"/>
          <w:lang w:val="es-ES_tradnl"/>
        </w:rPr>
        <w:t>(2) Cualquier titular de un cargo o empleo público, sea electo o designado, y que se desempeñe en cualquiera de los niveles, reparticiones, organismos o entes de los Poderes Ejecutivo, Legislativo y Judicial de la Nación, de las Provincias, Departamentos, Distritos, Municipios o de la Ciudad Autónoma de Buenos Aires (en la República Argentina)</w:t>
      </w:r>
    </w:p>
    <w:p w14:paraId="5B3244FD" w14:textId="77777777" w:rsidR="00B8615D" w:rsidRPr="00B8615D" w:rsidRDefault="00B8615D" w:rsidP="00B8615D">
      <w:pPr>
        <w:spacing w:line="276" w:lineRule="auto"/>
        <w:jc w:val="both"/>
        <w:rPr>
          <w:rFonts w:asciiTheme="minorHAnsi" w:hAnsiTheme="minorHAnsi" w:cstheme="minorHAnsi"/>
          <w:bCs/>
          <w:sz w:val="16"/>
          <w:szCs w:val="16"/>
          <w:lang w:val="es-ES_tradnl"/>
        </w:rPr>
      </w:pPr>
      <w:r w:rsidRPr="00B8615D">
        <w:rPr>
          <w:rFonts w:asciiTheme="minorHAnsi" w:hAnsiTheme="minorHAnsi" w:cstheme="minorHAnsi"/>
          <w:bCs/>
          <w:sz w:val="16"/>
          <w:szCs w:val="16"/>
          <w:lang w:val="es-ES_tradnl"/>
        </w:rPr>
        <w:t>(3) Cualquier partido político, funcionario, empleado o persona que actúe por o en nombre de un partido político o sea candidato a un cargo público (como, por ejemplo, candidatos a cargos electivos, miembros de cualquier partido político y funcionarios con funciones administrativas contratados por partidos políticos)</w:t>
      </w:r>
    </w:p>
    <w:p w14:paraId="328D94D3" w14:textId="77777777" w:rsidR="00B8615D" w:rsidRPr="00B8615D" w:rsidRDefault="00B8615D" w:rsidP="00B8615D">
      <w:pPr>
        <w:spacing w:line="276" w:lineRule="auto"/>
        <w:jc w:val="both"/>
        <w:rPr>
          <w:rFonts w:asciiTheme="minorHAnsi" w:hAnsiTheme="minorHAnsi" w:cstheme="minorHAnsi"/>
          <w:bCs/>
          <w:sz w:val="16"/>
          <w:szCs w:val="16"/>
          <w:lang w:val="es-ES_tradnl"/>
        </w:rPr>
      </w:pPr>
      <w:r w:rsidRPr="00B8615D">
        <w:rPr>
          <w:rFonts w:asciiTheme="minorHAnsi" w:hAnsiTheme="minorHAnsi" w:cstheme="minorHAnsi"/>
          <w:bCs/>
          <w:sz w:val="16"/>
          <w:szCs w:val="16"/>
          <w:lang w:val="es-ES_tradnl"/>
        </w:rPr>
        <w:t>(4) Cualquier funcionario, agente o persona que actúe por o en nombre de un Estado Extranjero y/o de una organización internacional pública (como, por ejemplo, las Naciones Unidas, la Organización de Estados Americanos, la Comisión Europea, el Tribunal de Justicia Europeo; el Banco Mundial o el Fondo Monetario Internacional) o de cualquiera de sus organismos, reparticiones o entes, o de una sociedad controlada o participada por los mismos.</w:t>
      </w:r>
    </w:p>
    <w:p w14:paraId="7C93203D" w14:textId="77777777" w:rsidR="00B8615D" w:rsidRPr="00B8615D" w:rsidRDefault="00B8615D" w:rsidP="00B8615D">
      <w:pPr>
        <w:spacing w:line="276" w:lineRule="auto"/>
        <w:jc w:val="both"/>
        <w:rPr>
          <w:rFonts w:asciiTheme="minorHAnsi" w:hAnsiTheme="minorHAnsi" w:cstheme="minorHAnsi"/>
          <w:bCs/>
          <w:sz w:val="16"/>
          <w:szCs w:val="16"/>
          <w:lang w:val="es-ES_tradnl"/>
        </w:rPr>
      </w:pPr>
      <w:r w:rsidRPr="00B8615D">
        <w:rPr>
          <w:rFonts w:asciiTheme="minorHAnsi" w:hAnsiTheme="minorHAnsi" w:cstheme="minorHAnsi"/>
          <w:bCs/>
          <w:sz w:val="16"/>
          <w:szCs w:val="16"/>
          <w:lang w:val="es-ES_tradnl"/>
        </w:rPr>
        <w:t>(5) Todo personal contratado por los organismos, entidades o sociedades citadas en los párrafos que anteceden y/o asesores de cualquiera de los funcionarios o empleados definidos.</w:t>
      </w:r>
    </w:p>
    <w:p w14:paraId="3348D034" w14:textId="77777777" w:rsidR="00B8615D" w:rsidRPr="00B8615D" w:rsidRDefault="00B8615D" w:rsidP="00B8615D">
      <w:pPr>
        <w:spacing w:line="276" w:lineRule="auto"/>
        <w:jc w:val="both"/>
        <w:rPr>
          <w:rFonts w:asciiTheme="minorHAnsi" w:hAnsiTheme="minorHAnsi" w:cstheme="minorHAnsi"/>
          <w:b/>
          <w:sz w:val="16"/>
          <w:szCs w:val="16"/>
          <w:lang w:val="es-ES_tradnl"/>
        </w:rPr>
      </w:pPr>
      <w:r w:rsidRPr="00B8615D">
        <w:rPr>
          <w:rFonts w:asciiTheme="minorHAnsi" w:hAnsiTheme="minorHAnsi" w:cstheme="minorHAnsi"/>
          <w:bCs/>
          <w:sz w:val="16"/>
          <w:szCs w:val="16"/>
          <w:lang w:val="es-ES_tradnl"/>
        </w:rPr>
        <w:t>(6) En caso de duda o ambigüedad sobre si una persona califica como “Funcionario Público” a los fines de esta Política, se podrá consultar al área de Compliance correspondiente.</w:t>
      </w:r>
    </w:p>
    <w:p w14:paraId="048FB827" w14:textId="0B68211A" w:rsidR="00D83F9B" w:rsidRPr="006D60C1" w:rsidRDefault="00D83F9B" w:rsidP="00D83F9B">
      <w:pPr>
        <w:spacing w:line="276" w:lineRule="auto"/>
        <w:jc w:val="both"/>
        <w:rPr>
          <w:rFonts w:ascii="Times New Roman" w:hAnsi="Times New Roman" w:cs="Times New Roman"/>
        </w:rPr>
      </w:pPr>
    </w:p>
    <w:p w14:paraId="18986033" w14:textId="77777777" w:rsidR="00D83F9B" w:rsidRPr="00D62479" w:rsidRDefault="00D83F9B" w:rsidP="00D83F9B">
      <w:pPr>
        <w:pStyle w:val="Textonotapie"/>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86FF0"/>
    <w:multiLevelType w:val="hybridMultilevel"/>
    <w:tmpl w:val="72A0E296"/>
    <w:lvl w:ilvl="0" w:tplc="2C0A0017">
      <w:start w:val="1"/>
      <w:numFmt w:val="lowerLetter"/>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A863A32"/>
    <w:multiLevelType w:val="hybridMultilevel"/>
    <w:tmpl w:val="D2BCFF6E"/>
    <w:lvl w:ilvl="0" w:tplc="DDAA4864">
      <w:start w:val="1"/>
      <w:numFmt w:val="lowerLetter"/>
      <w:lvlText w:val="%1)"/>
      <w:lvlJc w:val="left"/>
      <w:pPr>
        <w:ind w:left="720" w:hanging="360"/>
      </w:pPr>
    </w:lvl>
    <w:lvl w:ilvl="1" w:tplc="71227F84">
      <w:start w:val="1"/>
      <w:numFmt w:val="lowerLetter"/>
      <w:lvlText w:val="%2."/>
      <w:lvlJc w:val="left"/>
      <w:pPr>
        <w:ind w:left="1440" w:hanging="360"/>
      </w:pPr>
    </w:lvl>
    <w:lvl w:ilvl="2" w:tplc="4BF4321E">
      <w:start w:val="1"/>
      <w:numFmt w:val="lowerRoman"/>
      <w:lvlText w:val="%3."/>
      <w:lvlJc w:val="right"/>
      <w:pPr>
        <w:ind w:left="2160" w:hanging="180"/>
      </w:pPr>
    </w:lvl>
    <w:lvl w:ilvl="3" w:tplc="FF8C2886">
      <w:start w:val="1"/>
      <w:numFmt w:val="decimal"/>
      <w:lvlText w:val="%4."/>
      <w:lvlJc w:val="left"/>
      <w:pPr>
        <w:ind w:left="2880" w:hanging="360"/>
      </w:pPr>
    </w:lvl>
    <w:lvl w:ilvl="4" w:tplc="E332AD5C">
      <w:start w:val="1"/>
      <w:numFmt w:val="lowerLetter"/>
      <w:lvlText w:val="%5."/>
      <w:lvlJc w:val="left"/>
      <w:pPr>
        <w:ind w:left="3600" w:hanging="360"/>
      </w:pPr>
    </w:lvl>
    <w:lvl w:ilvl="5" w:tplc="1B46CC64">
      <w:start w:val="1"/>
      <w:numFmt w:val="lowerRoman"/>
      <w:lvlText w:val="%6."/>
      <w:lvlJc w:val="right"/>
      <w:pPr>
        <w:ind w:left="4320" w:hanging="180"/>
      </w:pPr>
    </w:lvl>
    <w:lvl w:ilvl="6" w:tplc="9EC68AD4">
      <w:start w:val="1"/>
      <w:numFmt w:val="decimal"/>
      <w:lvlText w:val="%7."/>
      <w:lvlJc w:val="left"/>
      <w:pPr>
        <w:ind w:left="5040" w:hanging="360"/>
      </w:pPr>
    </w:lvl>
    <w:lvl w:ilvl="7" w:tplc="54B03EB2">
      <w:start w:val="1"/>
      <w:numFmt w:val="lowerLetter"/>
      <w:lvlText w:val="%8."/>
      <w:lvlJc w:val="left"/>
      <w:pPr>
        <w:ind w:left="5760" w:hanging="360"/>
      </w:pPr>
    </w:lvl>
    <w:lvl w:ilvl="8" w:tplc="7E840774">
      <w:start w:val="1"/>
      <w:numFmt w:val="lowerRoman"/>
      <w:lvlText w:val="%9."/>
      <w:lvlJc w:val="right"/>
      <w:pPr>
        <w:ind w:left="6480" w:hanging="180"/>
      </w:pPr>
    </w:lvl>
  </w:abstractNum>
  <w:abstractNum w:abstractNumId="2" w15:restartNumberingAfterBreak="0">
    <w:nsid w:val="41FAFD57"/>
    <w:multiLevelType w:val="hybridMultilevel"/>
    <w:tmpl w:val="214224C0"/>
    <w:lvl w:ilvl="0" w:tplc="C19E4D96">
      <w:start w:val="1"/>
      <w:numFmt w:val="lowerLetter"/>
      <w:lvlText w:val="%1)"/>
      <w:lvlJc w:val="left"/>
      <w:pPr>
        <w:ind w:left="720" w:hanging="360"/>
      </w:pPr>
    </w:lvl>
    <w:lvl w:ilvl="1" w:tplc="D742C04C">
      <w:start w:val="1"/>
      <w:numFmt w:val="lowerLetter"/>
      <w:lvlText w:val="%2."/>
      <w:lvlJc w:val="left"/>
      <w:pPr>
        <w:ind w:left="1440" w:hanging="360"/>
      </w:pPr>
    </w:lvl>
    <w:lvl w:ilvl="2" w:tplc="9630503C">
      <w:start w:val="1"/>
      <w:numFmt w:val="lowerRoman"/>
      <w:lvlText w:val="%3."/>
      <w:lvlJc w:val="right"/>
      <w:pPr>
        <w:ind w:left="2160" w:hanging="180"/>
      </w:pPr>
    </w:lvl>
    <w:lvl w:ilvl="3" w:tplc="7FF45A6C">
      <w:start w:val="1"/>
      <w:numFmt w:val="decimal"/>
      <w:lvlText w:val="%4."/>
      <w:lvlJc w:val="left"/>
      <w:pPr>
        <w:ind w:left="2880" w:hanging="360"/>
      </w:pPr>
    </w:lvl>
    <w:lvl w:ilvl="4" w:tplc="45867BE0">
      <w:start w:val="1"/>
      <w:numFmt w:val="lowerLetter"/>
      <w:lvlText w:val="%5."/>
      <w:lvlJc w:val="left"/>
      <w:pPr>
        <w:ind w:left="3600" w:hanging="360"/>
      </w:pPr>
    </w:lvl>
    <w:lvl w:ilvl="5" w:tplc="B45839DE">
      <w:start w:val="1"/>
      <w:numFmt w:val="lowerRoman"/>
      <w:lvlText w:val="%6."/>
      <w:lvlJc w:val="right"/>
      <w:pPr>
        <w:ind w:left="4320" w:hanging="180"/>
      </w:pPr>
    </w:lvl>
    <w:lvl w:ilvl="6" w:tplc="64C2DA20">
      <w:start w:val="1"/>
      <w:numFmt w:val="decimal"/>
      <w:lvlText w:val="%7."/>
      <w:lvlJc w:val="left"/>
      <w:pPr>
        <w:ind w:left="5040" w:hanging="360"/>
      </w:pPr>
    </w:lvl>
    <w:lvl w:ilvl="7" w:tplc="C1A68BF0">
      <w:start w:val="1"/>
      <w:numFmt w:val="lowerLetter"/>
      <w:lvlText w:val="%8."/>
      <w:lvlJc w:val="left"/>
      <w:pPr>
        <w:ind w:left="5760" w:hanging="360"/>
      </w:pPr>
    </w:lvl>
    <w:lvl w:ilvl="8" w:tplc="1ACECBCE">
      <w:start w:val="1"/>
      <w:numFmt w:val="lowerRoman"/>
      <w:lvlText w:val="%9."/>
      <w:lvlJc w:val="right"/>
      <w:pPr>
        <w:ind w:left="6480" w:hanging="180"/>
      </w:pPr>
    </w:lvl>
  </w:abstractNum>
  <w:abstractNum w:abstractNumId="3" w15:restartNumberingAfterBreak="0">
    <w:nsid w:val="48E94D44"/>
    <w:multiLevelType w:val="hybridMultilevel"/>
    <w:tmpl w:val="439AFF0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9A512F1"/>
    <w:multiLevelType w:val="hybridMultilevel"/>
    <w:tmpl w:val="CA1C13DC"/>
    <w:lvl w:ilvl="0" w:tplc="2C0A0017">
      <w:start w:val="1"/>
      <w:numFmt w:val="lowerLetter"/>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4F9EDDE0"/>
    <w:multiLevelType w:val="multilevel"/>
    <w:tmpl w:val="E58E39FE"/>
    <w:lvl w:ilvl="0">
      <w:start w:val="1"/>
      <w:numFmt w:val="decimal"/>
      <w:lvlText w:val="%1."/>
      <w:lvlJc w:val="left"/>
      <w:pPr>
        <w:ind w:left="720" w:hanging="360"/>
      </w:pPr>
    </w:lvl>
    <w:lvl w:ilvl="1">
      <w:start w:val="1"/>
      <w:numFmt w:val="decimal"/>
      <w:lvlText w:val="%1.%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F8273B9"/>
    <w:multiLevelType w:val="hybridMultilevel"/>
    <w:tmpl w:val="E690C3F6"/>
    <w:lvl w:ilvl="0" w:tplc="0010B928">
      <w:start w:val="1"/>
      <w:numFmt w:val="lowerRoman"/>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6"/>
  </w:num>
  <w:num w:numId="2">
    <w:abstractNumId w:val="3"/>
  </w:num>
  <w:num w:numId="3">
    <w:abstractNumId w:val="0"/>
  </w:num>
  <w:num w:numId="4">
    <w:abstractNumId w:val="4"/>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1B2161"/>
    <w:rsid w:val="00026B28"/>
    <w:rsid w:val="000354CA"/>
    <w:rsid w:val="000355CB"/>
    <w:rsid w:val="0004421C"/>
    <w:rsid w:val="00086FAB"/>
    <w:rsid w:val="00087EE1"/>
    <w:rsid w:val="00095FC7"/>
    <w:rsid w:val="000A55B0"/>
    <w:rsid w:val="000C5ECF"/>
    <w:rsid w:val="001735AA"/>
    <w:rsid w:val="00175535"/>
    <w:rsid w:val="00191A7D"/>
    <w:rsid w:val="001C44FC"/>
    <w:rsid w:val="001F1FF7"/>
    <w:rsid w:val="001F4C94"/>
    <w:rsid w:val="00223367"/>
    <w:rsid w:val="00243D35"/>
    <w:rsid w:val="002531AF"/>
    <w:rsid w:val="002B42A9"/>
    <w:rsid w:val="003403EE"/>
    <w:rsid w:val="00366EE0"/>
    <w:rsid w:val="00385A8E"/>
    <w:rsid w:val="003B52BA"/>
    <w:rsid w:val="004143E8"/>
    <w:rsid w:val="004327F6"/>
    <w:rsid w:val="004477CB"/>
    <w:rsid w:val="004911E7"/>
    <w:rsid w:val="004B5A4F"/>
    <w:rsid w:val="005671A0"/>
    <w:rsid w:val="005B7D0E"/>
    <w:rsid w:val="005E6C5E"/>
    <w:rsid w:val="00602B4A"/>
    <w:rsid w:val="00603C14"/>
    <w:rsid w:val="00606B81"/>
    <w:rsid w:val="00670821"/>
    <w:rsid w:val="00682A05"/>
    <w:rsid w:val="006A4DFC"/>
    <w:rsid w:val="00703A27"/>
    <w:rsid w:val="007223EE"/>
    <w:rsid w:val="0072335D"/>
    <w:rsid w:val="00733A11"/>
    <w:rsid w:val="00783566"/>
    <w:rsid w:val="00794C26"/>
    <w:rsid w:val="007E5BE5"/>
    <w:rsid w:val="007F18C2"/>
    <w:rsid w:val="007F2E98"/>
    <w:rsid w:val="00805253"/>
    <w:rsid w:val="00824A0B"/>
    <w:rsid w:val="0087499F"/>
    <w:rsid w:val="008A273D"/>
    <w:rsid w:val="008F10B6"/>
    <w:rsid w:val="00950086"/>
    <w:rsid w:val="00991936"/>
    <w:rsid w:val="009A1CAD"/>
    <w:rsid w:val="009B52B9"/>
    <w:rsid w:val="009C2A84"/>
    <w:rsid w:val="00A34FA1"/>
    <w:rsid w:val="00A44E91"/>
    <w:rsid w:val="00A75B23"/>
    <w:rsid w:val="00A8540E"/>
    <w:rsid w:val="00A941EB"/>
    <w:rsid w:val="00AA1A74"/>
    <w:rsid w:val="00AF7651"/>
    <w:rsid w:val="00B120AB"/>
    <w:rsid w:val="00B354CA"/>
    <w:rsid w:val="00B40D78"/>
    <w:rsid w:val="00B61EC6"/>
    <w:rsid w:val="00B8615D"/>
    <w:rsid w:val="00BB4EE0"/>
    <w:rsid w:val="00BC6D79"/>
    <w:rsid w:val="00C022EE"/>
    <w:rsid w:val="00C56F64"/>
    <w:rsid w:val="00C8697D"/>
    <w:rsid w:val="00D11EF5"/>
    <w:rsid w:val="00D12748"/>
    <w:rsid w:val="00D62EC9"/>
    <w:rsid w:val="00D83F9B"/>
    <w:rsid w:val="00DA32A4"/>
    <w:rsid w:val="00DA7111"/>
    <w:rsid w:val="00DE5620"/>
    <w:rsid w:val="00DF4D7F"/>
    <w:rsid w:val="00E434C5"/>
    <w:rsid w:val="00E62D9F"/>
    <w:rsid w:val="00FB5D9E"/>
    <w:rsid w:val="00FC4BDB"/>
    <w:rsid w:val="00FF581E"/>
    <w:rsid w:val="010BFCB7"/>
    <w:rsid w:val="031B2161"/>
    <w:rsid w:val="04813883"/>
    <w:rsid w:val="0AF105B5"/>
    <w:rsid w:val="0BD75F68"/>
    <w:rsid w:val="0D4F42B4"/>
    <w:rsid w:val="1693858F"/>
    <w:rsid w:val="193885FE"/>
    <w:rsid w:val="1FEB4FFE"/>
    <w:rsid w:val="2020319B"/>
    <w:rsid w:val="217F753B"/>
    <w:rsid w:val="227866A4"/>
    <w:rsid w:val="33629DF3"/>
    <w:rsid w:val="39162D3E"/>
    <w:rsid w:val="3AF38A77"/>
    <w:rsid w:val="3C2AC006"/>
    <w:rsid w:val="3C4D4252"/>
    <w:rsid w:val="3E36E609"/>
    <w:rsid w:val="3EC83823"/>
    <w:rsid w:val="41CF99F2"/>
    <w:rsid w:val="4D9B3D1F"/>
    <w:rsid w:val="51D2C384"/>
    <w:rsid w:val="568F8A6E"/>
    <w:rsid w:val="59831445"/>
    <w:rsid w:val="5CE924A9"/>
    <w:rsid w:val="62085171"/>
    <w:rsid w:val="694776A3"/>
    <w:rsid w:val="696DC8E2"/>
    <w:rsid w:val="6AFA7805"/>
    <w:rsid w:val="6F68FB8B"/>
    <w:rsid w:val="78566B53"/>
    <w:rsid w:val="7CE9FBE5"/>
    <w:rsid w:val="7E8361FD"/>
    <w:rsid w:val="7F6C3B5E"/>
    <w:rsid w:val="7FEFEABE"/>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553F34"/>
  <w15:docId w15:val="{C9BB3BA0-12FD-422B-B4CE-C50CE4BBC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lang w:val="es-ES" w:eastAsia="es-ES" w:bidi="es-ES"/>
    </w:rPr>
  </w:style>
  <w:style w:type="paragraph" w:styleId="Ttulo1">
    <w:name w:val="heading 1"/>
    <w:basedOn w:val="Normal"/>
    <w:uiPriority w:val="9"/>
    <w:qFormat/>
    <w:pPr>
      <w:spacing w:before="37"/>
      <w:ind w:left="917" w:right="935"/>
      <w:jc w:val="center"/>
      <w:outlineLvl w:val="0"/>
    </w:pPr>
    <w:rPr>
      <w:b/>
      <w:bCs/>
      <w:sz w:val="24"/>
      <w:szCs w:val="24"/>
      <w:u w:val="single" w:color="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uiPriority w:val="34"/>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4477CB"/>
    <w:pPr>
      <w:tabs>
        <w:tab w:val="center" w:pos="4419"/>
        <w:tab w:val="right" w:pos="8838"/>
      </w:tabs>
    </w:pPr>
  </w:style>
  <w:style w:type="character" w:customStyle="1" w:styleId="EncabezadoCar">
    <w:name w:val="Encabezado Car"/>
    <w:basedOn w:val="Fuentedeprrafopredeter"/>
    <w:link w:val="Encabezado"/>
    <w:uiPriority w:val="99"/>
    <w:rsid w:val="004477CB"/>
    <w:rPr>
      <w:rFonts w:ascii="Calibri" w:eastAsia="Calibri" w:hAnsi="Calibri" w:cs="Calibri"/>
      <w:lang w:val="es-ES" w:eastAsia="es-ES" w:bidi="es-ES"/>
    </w:rPr>
  </w:style>
  <w:style w:type="paragraph" w:styleId="Piedepgina">
    <w:name w:val="footer"/>
    <w:basedOn w:val="Normal"/>
    <w:link w:val="PiedepginaCar"/>
    <w:uiPriority w:val="99"/>
    <w:unhideWhenUsed/>
    <w:rsid w:val="004477CB"/>
    <w:pPr>
      <w:tabs>
        <w:tab w:val="center" w:pos="4419"/>
        <w:tab w:val="right" w:pos="8838"/>
      </w:tabs>
    </w:pPr>
  </w:style>
  <w:style w:type="character" w:customStyle="1" w:styleId="PiedepginaCar">
    <w:name w:val="Pie de página Car"/>
    <w:basedOn w:val="Fuentedeprrafopredeter"/>
    <w:link w:val="Piedepgina"/>
    <w:uiPriority w:val="99"/>
    <w:rsid w:val="004477CB"/>
    <w:rPr>
      <w:rFonts w:ascii="Calibri" w:eastAsia="Calibri" w:hAnsi="Calibri" w:cs="Calibri"/>
      <w:lang w:val="es-ES" w:eastAsia="es-ES" w:bidi="es-ES"/>
    </w:rPr>
  </w:style>
  <w:style w:type="paragraph" w:styleId="Revisin">
    <w:name w:val="Revision"/>
    <w:hidden/>
    <w:uiPriority w:val="99"/>
    <w:semiHidden/>
    <w:rsid w:val="003B52BA"/>
    <w:pPr>
      <w:widowControl/>
      <w:autoSpaceDE/>
      <w:autoSpaceDN/>
    </w:pPr>
    <w:rPr>
      <w:rFonts w:ascii="Calibri" w:eastAsia="Calibri" w:hAnsi="Calibri" w:cs="Calibri"/>
      <w:lang w:val="es-ES" w:eastAsia="es-ES" w:bidi="es-ES"/>
    </w:rPr>
  </w:style>
  <w:style w:type="character" w:styleId="Refdecomentario">
    <w:name w:val="annotation reference"/>
    <w:basedOn w:val="Fuentedeprrafopredeter"/>
    <w:uiPriority w:val="99"/>
    <w:semiHidden/>
    <w:unhideWhenUsed/>
    <w:rsid w:val="007E5BE5"/>
    <w:rPr>
      <w:sz w:val="16"/>
      <w:szCs w:val="16"/>
    </w:rPr>
  </w:style>
  <w:style w:type="paragraph" w:styleId="Textocomentario">
    <w:name w:val="annotation text"/>
    <w:basedOn w:val="Normal"/>
    <w:link w:val="TextocomentarioCar"/>
    <w:uiPriority w:val="99"/>
    <w:unhideWhenUsed/>
    <w:rsid w:val="007E5BE5"/>
    <w:rPr>
      <w:sz w:val="20"/>
      <w:szCs w:val="20"/>
    </w:rPr>
  </w:style>
  <w:style w:type="character" w:customStyle="1" w:styleId="TextocomentarioCar">
    <w:name w:val="Texto comentario Car"/>
    <w:basedOn w:val="Fuentedeprrafopredeter"/>
    <w:link w:val="Textocomentario"/>
    <w:uiPriority w:val="99"/>
    <w:rsid w:val="007E5BE5"/>
    <w:rPr>
      <w:rFonts w:ascii="Calibri" w:eastAsia="Calibri" w:hAnsi="Calibri" w:cs="Calibri"/>
      <w:sz w:val="20"/>
      <w:szCs w:val="20"/>
      <w:lang w:val="es-ES" w:eastAsia="es-ES" w:bidi="es-ES"/>
    </w:rPr>
  </w:style>
  <w:style w:type="paragraph" w:styleId="Asuntodelcomentario">
    <w:name w:val="annotation subject"/>
    <w:basedOn w:val="Textocomentario"/>
    <w:next w:val="Textocomentario"/>
    <w:link w:val="AsuntodelcomentarioCar"/>
    <w:uiPriority w:val="99"/>
    <w:semiHidden/>
    <w:unhideWhenUsed/>
    <w:rsid w:val="007E5BE5"/>
    <w:rPr>
      <w:b/>
      <w:bCs/>
    </w:rPr>
  </w:style>
  <w:style w:type="character" w:customStyle="1" w:styleId="AsuntodelcomentarioCar">
    <w:name w:val="Asunto del comentario Car"/>
    <w:basedOn w:val="TextocomentarioCar"/>
    <w:link w:val="Asuntodelcomentario"/>
    <w:uiPriority w:val="99"/>
    <w:semiHidden/>
    <w:rsid w:val="007E5BE5"/>
    <w:rPr>
      <w:rFonts w:ascii="Calibri" w:eastAsia="Calibri" w:hAnsi="Calibri" w:cs="Calibri"/>
      <w:b/>
      <w:bCs/>
      <w:sz w:val="20"/>
      <w:szCs w:val="20"/>
      <w:lang w:val="es-ES" w:eastAsia="es-ES" w:bidi="es-ES"/>
    </w:rPr>
  </w:style>
  <w:style w:type="table" w:styleId="Tablaconcuadrcula">
    <w:name w:val="Table Grid"/>
    <w:basedOn w:val="Tablanormal"/>
    <w:uiPriority w:val="39"/>
    <w:rsid w:val="00AA1A74"/>
    <w:pPr>
      <w:widowControl/>
      <w:autoSpaceDE/>
      <w:autoSpaceDN/>
    </w:pPr>
    <w:rPr>
      <w:lang w:val="pt-B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0A55B0"/>
    <w:rPr>
      <w:sz w:val="20"/>
      <w:szCs w:val="20"/>
    </w:rPr>
  </w:style>
  <w:style w:type="character" w:customStyle="1" w:styleId="TextonotapieCar">
    <w:name w:val="Texto nota pie Car"/>
    <w:basedOn w:val="Fuentedeprrafopredeter"/>
    <w:link w:val="Textonotapie"/>
    <w:uiPriority w:val="99"/>
    <w:semiHidden/>
    <w:rsid w:val="000A55B0"/>
    <w:rPr>
      <w:rFonts w:ascii="Calibri" w:eastAsia="Calibri" w:hAnsi="Calibri" w:cs="Calibri"/>
      <w:sz w:val="20"/>
      <w:szCs w:val="20"/>
      <w:lang w:val="es-ES" w:eastAsia="es-ES" w:bidi="es-ES"/>
    </w:rPr>
  </w:style>
  <w:style w:type="character" w:styleId="Refdenotaalpie">
    <w:name w:val="footnote reference"/>
    <w:basedOn w:val="Fuentedeprrafopredeter"/>
    <w:uiPriority w:val="99"/>
    <w:semiHidden/>
    <w:unhideWhenUsed/>
    <w:rsid w:val="000A55B0"/>
    <w:rPr>
      <w:vertAlign w:val="superscript"/>
    </w:rPr>
  </w:style>
  <w:style w:type="character" w:customStyle="1" w:styleId="TextoindependienteCar">
    <w:name w:val="Texto independiente Car"/>
    <w:basedOn w:val="Fuentedeprrafopredeter"/>
    <w:link w:val="Textoindependiente"/>
    <w:uiPriority w:val="1"/>
    <w:rsid w:val="00026B28"/>
    <w:rPr>
      <w:rFonts w:ascii="Calibri" w:eastAsia="Calibri" w:hAnsi="Calibri" w:cs="Calibri"/>
      <w:sz w:val="24"/>
      <w:szCs w:val="24"/>
      <w:lang w:val="es-ES" w:eastAsia="es-ES" w:bidi="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1CCA4B222D8949B08D8DD731AA5AF4" ma:contentTypeVersion="1" ma:contentTypeDescription="Create a new document." ma:contentTypeScope="" ma:versionID="70b84797dce572ef42fbf0f7afcd4060">
  <xsd:schema xmlns:xsd="http://www.w3.org/2001/XMLSchema" xmlns:xs="http://www.w3.org/2001/XMLSchema" xmlns:p="http://schemas.microsoft.com/office/2006/metadata/properties" xmlns:ns2="7c0914e4-2baf-41aa-8695-c677da8a6988" xmlns:ns3="39f93077-2e26-4efb-a310-64e6bcf1cac8" targetNamespace="http://schemas.microsoft.com/office/2006/metadata/properties" ma:root="true" ma:fieldsID="1eae6e72528d36f21057520e0181f7d1" ns2:_="" ns3:_="">
    <xsd:import namespace="7c0914e4-2baf-41aa-8695-c677da8a6988"/>
    <xsd:import namespace="39f93077-2e26-4efb-a310-64e6bcf1cac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0914e4-2baf-41aa-8695-c677da8a69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9f93077-2e26-4efb-a310-64e6bcf1cac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7EA76-C572-49B0-936A-72335B12DA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0914e4-2baf-41aa-8695-c677da8a6988"/>
    <ds:schemaRef ds:uri="39f93077-2e26-4efb-a310-64e6bcf1ca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C69C6F-BF13-4F4E-81F5-B328237E2D8B}">
  <ds:schemaRefs>
    <ds:schemaRef ds:uri="http://schemas.microsoft.com/sharepoint/v3/contenttype/forms"/>
  </ds:schemaRefs>
</ds:datastoreItem>
</file>

<file path=customXml/itemProps3.xml><?xml version="1.0" encoding="utf-8"?>
<ds:datastoreItem xmlns:ds="http://schemas.openxmlformats.org/officeDocument/2006/customXml" ds:itemID="{67E99444-F817-4CF5-AA89-71435942027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4132C40-6F59-4153-9EC0-C916B585A84A}">
  <ds:schemaRefs>
    <ds:schemaRef ds:uri="http://schemas.openxmlformats.org/officeDocument/2006/bibliography"/>
  </ds:schemaRefs>
</ds:datastoreItem>
</file>

<file path=docMetadata/LabelInfo.xml><?xml version="1.0" encoding="utf-8"?>
<clbl:labelList xmlns:clbl="http://schemas.microsoft.com/office/2020/mipLabelMetadata">
  <clbl:label id="{42a05cd7-7d3d-491c-80c0-f65c4798d990}" enabled="1" method="Privileged" siteId="{17d02e16-8b83-4168-ba0d-c61ac0d093a6}" contentBits="0" removed="0"/>
  <clbl:label id="{e65bd4d2-aa7c-445f-9ef8-222ebb1d2b43}" enabled="1" method="Privileged" siteId="{9744600e-3e04-492e-baa1-25ec245c6f10}"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1427</Words>
  <Characters>8136</Characters>
  <Application>Microsoft Office Word</Application>
  <DocSecurity>0</DocSecurity>
  <Lines>67</Lines>
  <Paragraphs>19</Paragraphs>
  <ScaleCrop>false</ScaleCrop>
  <Company/>
  <LinksUpToDate>false</LinksUpToDate>
  <CharactersWithSpaces>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CRESPO DE LA MATA, MANUEL</dc:creator>
  <cp:lastModifiedBy>Equipo</cp:lastModifiedBy>
  <cp:revision>3</cp:revision>
  <cp:lastPrinted>2025-06-25T16:26:00Z</cp:lastPrinted>
  <dcterms:created xsi:type="dcterms:W3CDTF">2026-06-10T19:45:00Z</dcterms:created>
  <dcterms:modified xsi:type="dcterms:W3CDTF">2026-06-13T20:03:00Z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2016-04-26T00:00:00Z</vt:filetime>
  </property>
  <property fmtid="{D5CDD505-2E9C-101B-9397-08002B2CF9AE}" pid="3" name="Creator">
    <vt:lpwstr>Microsoft® Word 2016</vt:lpwstr>
  </property>
  <property fmtid="{D5CDD505-2E9C-101B-9397-08002B2CF9AE}" pid="4" name="LastSaved">
    <vt:filetime>2019-03-08T00:00:00Z</vt:filetime>
  </property>
  <property fmtid="{D5CDD505-2E9C-101B-9397-08002B2CF9AE}" pid="5" name="ContentTypeId">
    <vt:lpwstr>0x010100B91CCA4B222D8949B08D8DD731AA5AF4</vt:lpwstr>
  </property>
  <property fmtid="{D5CDD505-2E9C-101B-9397-08002B2CF9AE}" pid="6" name="MediaServiceImageTags">
    <vt:lpwstr/>
  </property>
  <property fmtid="{D5CDD505-2E9C-101B-9397-08002B2CF9AE}" pid="7" name="ClassificationContentMarkingFooterShapeIds">
    <vt:lpwstr>7aa69aaa,504d039a,421d21c2</vt:lpwstr>
  </property>
  <property fmtid="{D5CDD505-2E9C-101B-9397-08002B2CF9AE}" pid="8" name="ClassificationContentMarkingFooterFontProps">
    <vt:lpwstr>#000000,7,Calibri</vt:lpwstr>
  </property>
  <property fmtid="{D5CDD505-2E9C-101B-9397-08002B2CF9AE}" pid="9" name="ClassificationContentMarkingFooterText">
    <vt:lpwstr>***Este documento está clasificado como PUBLICO por TELEFÓNICA.
***This document is classified as PUBLIC by TELEFÓNICA.</vt:lpwstr>
  </property>
  <property fmtid="{D5CDD505-2E9C-101B-9397-08002B2CF9AE}" pid="10" name="Order">
    <vt:r8>14600</vt:r8>
  </property>
</Properties>
</file>