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34581" w14:textId="77777777" w:rsidR="00462DBC" w:rsidRPr="00462DBC" w:rsidRDefault="00462DBC" w:rsidP="00462DBC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4"/>
          <w:szCs w:val="24"/>
        </w:rPr>
      </w:pPr>
      <w:r w:rsidRPr="00462DBC">
        <w:rPr>
          <w:rFonts w:ascii="Verdana" w:eastAsia="ArialMT" w:hAnsi="Verdana" w:cs="ArialMT"/>
          <w:kern w:val="0"/>
          <w:sz w:val="24"/>
          <w:szCs w:val="24"/>
        </w:rPr>
        <w:t xml:space="preserve">Prepare a report that has the following </w:t>
      </w:r>
      <w:r w:rsidRPr="00462DBC">
        <w:rPr>
          <w:rFonts w:ascii="Verdana" w:eastAsia="Arial-BoldMT" w:hAnsi="Verdana" w:cs="Arial-BoldMT"/>
          <w:b/>
          <w:bCs/>
          <w:kern w:val="0"/>
          <w:sz w:val="24"/>
          <w:szCs w:val="24"/>
        </w:rPr>
        <w:t xml:space="preserve">2 </w:t>
      </w:r>
      <w:r w:rsidRPr="00462DBC">
        <w:rPr>
          <w:rFonts w:ascii="Verdana" w:eastAsia="ArialMT" w:hAnsi="Verdana" w:cs="ArialMT"/>
          <w:kern w:val="0"/>
          <w:sz w:val="24"/>
          <w:szCs w:val="24"/>
        </w:rPr>
        <w:t>analyses:</w:t>
      </w:r>
    </w:p>
    <w:p w14:paraId="39BE3DFB" w14:textId="77777777" w:rsidR="00462DBC" w:rsidRPr="00462DBC" w:rsidRDefault="00462DBC" w:rsidP="00462DBC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4"/>
          <w:szCs w:val="24"/>
        </w:rPr>
      </w:pPr>
      <w:r w:rsidRPr="00462DBC">
        <w:rPr>
          <w:rFonts w:ascii="Verdana" w:eastAsia="Arial-BoldMT" w:hAnsi="Verdana" w:cs="Arial-BoldMT"/>
          <w:b/>
          <w:bCs/>
          <w:kern w:val="0"/>
          <w:sz w:val="24"/>
          <w:szCs w:val="24"/>
        </w:rPr>
        <w:t xml:space="preserve">A1: </w:t>
      </w:r>
      <w:r w:rsidRPr="00462DBC">
        <w:rPr>
          <w:rFonts w:ascii="Verdana" w:eastAsia="ArialMT" w:hAnsi="Verdana" w:cs="ArialMT"/>
          <w:kern w:val="0"/>
          <w:sz w:val="24"/>
          <w:szCs w:val="24"/>
        </w:rPr>
        <w:t xml:space="preserve">Vary the number of workers using </w:t>
      </w:r>
      <w:r w:rsidRPr="00462DBC">
        <w:rPr>
          <w:rFonts w:ascii="Verdana" w:eastAsia="Arial-BoldMT" w:hAnsi="Verdana" w:cs="Arial-BoldMT"/>
          <w:b/>
          <w:bCs/>
          <w:kern w:val="0"/>
          <w:sz w:val="24"/>
          <w:szCs w:val="24"/>
        </w:rPr>
        <w:t xml:space="preserve">T3 </w:t>
      </w:r>
      <w:r w:rsidRPr="00462DBC">
        <w:rPr>
          <w:rFonts w:ascii="Verdana" w:eastAsia="ArialMT" w:hAnsi="Verdana" w:cs="ArialMT"/>
          <w:kern w:val="0"/>
          <w:sz w:val="24"/>
          <w:szCs w:val="24"/>
        </w:rPr>
        <w:t>and plot a line graph (number of workers on the x-axis</w:t>
      </w:r>
    </w:p>
    <w:p w14:paraId="525C9109" w14:textId="77777777" w:rsidR="00462DBC" w:rsidRPr="00462DBC" w:rsidRDefault="00462DBC" w:rsidP="00462DBC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kern w:val="0"/>
          <w:sz w:val="24"/>
          <w:szCs w:val="24"/>
        </w:rPr>
      </w:pPr>
      <w:r w:rsidRPr="00462DBC">
        <w:rPr>
          <w:rFonts w:ascii="Verdana" w:eastAsia="ArialMT" w:hAnsi="Verdana" w:cs="ArialMT"/>
          <w:kern w:val="0"/>
          <w:sz w:val="24"/>
          <w:szCs w:val="24"/>
        </w:rPr>
        <w:t xml:space="preserve">and time taken on the y-axis) for </w:t>
      </w:r>
      <w:proofErr w:type="gramStart"/>
      <w:r w:rsidRPr="00462DBC">
        <w:rPr>
          <w:rFonts w:ascii="Verdana" w:eastAsia="Arial-BoldMT" w:hAnsi="Verdana" w:cs="Arial-BoldMT"/>
          <w:b/>
          <w:bCs/>
          <w:kern w:val="0"/>
          <w:sz w:val="24"/>
          <w:szCs w:val="24"/>
        </w:rPr>
        <w:t>Q1</w:t>
      </w:r>
      <w:proofErr w:type="gramEnd"/>
    </w:p>
    <w:p w14:paraId="4434F1B7" w14:textId="77777777" w:rsidR="00462DBC" w:rsidRPr="00462DBC" w:rsidRDefault="00462DBC" w:rsidP="00462DBC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4"/>
          <w:szCs w:val="24"/>
        </w:rPr>
      </w:pPr>
      <w:r w:rsidRPr="00462DBC">
        <w:rPr>
          <w:rFonts w:ascii="Verdana" w:eastAsia="Arial-BoldMT" w:hAnsi="Verdana" w:cs="Arial-BoldMT"/>
          <w:b/>
          <w:bCs/>
          <w:kern w:val="0"/>
          <w:sz w:val="24"/>
          <w:szCs w:val="24"/>
        </w:rPr>
        <w:t xml:space="preserve">A2: </w:t>
      </w:r>
      <w:r w:rsidRPr="00462DBC">
        <w:rPr>
          <w:rFonts w:ascii="Verdana" w:eastAsia="ArialMT" w:hAnsi="Verdana" w:cs="ArialMT"/>
          <w:kern w:val="0"/>
          <w:sz w:val="24"/>
          <w:szCs w:val="24"/>
        </w:rPr>
        <w:t xml:space="preserve">Record the time taken for </w:t>
      </w:r>
      <w:r w:rsidRPr="00462DBC">
        <w:rPr>
          <w:rFonts w:ascii="Verdana" w:eastAsia="Arial-BoldMT" w:hAnsi="Verdana" w:cs="Arial-BoldMT"/>
          <w:b/>
          <w:bCs/>
          <w:kern w:val="0"/>
          <w:sz w:val="24"/>
          <w:szCs w:val="24"/>
        </w:rPr>
        <w:t xml:space="preserve">Q2 </w:t>
      </w:r>
      <w:r w:rsidRPr="00462DBC">
        <w:rPr>
          <w:rFonts w:ascii="Verdana" w:eastAsia="ArialMT" w:hAnsi="Verdana" w:cs="ArialMT"/>
          <w:kern w:val="0"/>
          <w:sz w:val="24"/>
          <w:szCs w:val="24"/>
        </w:rPr>
        <w:t>for all techniques (</w:t>
      </w:r>
      <w:r w:rsidRPr="00462DBC">
        <w:rPr>
          <w:rFonts w:ascii="Verdana" w:eastAsia="Arial-BoldMT" w:hAnsi="Verdana" w:cs="Arial-BoldMT"/>
          <w:b/>
          <w:bCs/>
          <w:kern w:val="0"/>
          <w:sz w:val="24"/>
          <w:szCs w:val="24"/>
        </w:rPr>
        <w:t>T1</w:t>
      </w:r>
      <w:r w:rsidRPr="00462DBC">
        <w:rPr>
          <w:rFonts w:ascii="Verdana" w:eastAsia="ArialMT" w:hAnsi="Verdana" w:cs="ArialMT"/>
          <w:kern w:val="0"/>
          <w:sz w:val="24"/>
          <w:szCs w:val="24"/>
        </w:rPr>
        <w:t xml:space="preserve">, </w:t>
      </w:r>
      <w:r w:rsidRPr="00462DBC">
        <w:rPr>
          <w:rFonts w:ascii="Verdana" w:eastAsia="Arial-BoldMT" w:hAnsi="Verdana" w:cs="Arial-BoldMT"/>
          <w:b/>
          <w:bCs/>
          <w:kern w:val="0"/>
          <w:sz w:val="24"/>
          <w:szCs w:val="24"/>
        </w:rPr>
        <w:t xml:space="preserve">T2, </w:t>
      </w:r>
      <w:r w:rsidRPr="00462DBC">
        <w:rPr>
          <w:rFonts w:ascii="Verdana" w:eastAsia="ArialMT" w:hAnsi="Verdana" w:cs="ArialMT"/>
          <w:kern w:val="0"/>
          <w:sz w:val="24"/>
          <w:szCs w:val="24"/>
        </w:rPr>
        <w:t xml:space="preserve">and </w:t>
      </w:r>
      <w:r w:rsidRPr="00462DBC">
        <w:rPr>
          <w:rFonts w:ascii="Verdana" w:eastAsia="Arial-BoldMT" w:hAnsi="Verdana" w:cs="Arial-BoldMT"/>
          <w:b/>
          <w:bCs/>
          <w:kern w:val="0"/>
          <w:sz w:val="24"/>
          <w:szCs w:val="24"/>
        </w:rPr>
        <w:t>T3</w:t>
      </w:r>
      <w:r w:rsidRPr="00462DBC">
        <w:rPr>
          <w:rFonts w:ascii="Verdana" w:eastAsia="ArialMT" w:hAnsi="Verdana" w:cs="ArialMT"/>
          <w:kern w:val="0"/>
          <w:sz w:val="24"/>
          <w:szCs w:val="24"/>
        </w:rPr>
        <w:t xml:space="preserve">) with the </w:t>
      </w:r>
      <w:proofErr w:type="gramStart"/>
      <w:r w:rsidRPr="00462DBC">
        <w:rPr>
          <w:rFonts w:ascii="Verdana" w:eastAsia="ArialMT" w:hAnsi="Verdana" w:cs="ArialMT"/>
          <w:kern w:val="0"/>
          <w:sz w:val="24"/>
          <w:szCs w:val="24"/>
        </w:rPr>
        <w:t>following</w:t>
      </w:r>
      <w:proofErr w:type="gramEnd"/>
    </w:p>
    <w:p w14:paraId="3E29E574" w14:textId="77777777" w:rsidR="00462DBC" w:rsidRPr="00462DBC" w:rsidRDefault="00462DBC" w:rsidP="00462DBC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4"/>
          <w:szCs w:val="24"/>
        </w:rPr>
      </w:pPr>
      <w:r w:rsidRPr="00462DBC">
        <w:rPr>
          <w:rFonts w:ascii="Verdana" w:eastAsia="ArialMT" w:hAnsi="Verdana" w:cs="ArialMT"/>
          <w:kern w:val="0"/>
          <w:sz w:val="24"/>
          <w:szCs w:val="24"/>
        </w:rPr>
        <w:t>resources:</w:t>
      </w:r>
    </w:p>
    <w:p w14:paraId="68546329" w14:textId="77777777" w:rsidR="00462DBC" w:rsidRPr="00462DBC" w:rsidRDefault="00462DBC" w:rsidP="00462DBC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-ItalicMT"/>
          <w:i/>
          <w:iCs/>
          <w:kern w:val="0"/>
          <w:sz w:val="24"/>
          <w:szCs w:val="24"/>
        </w:rPr>
      </w:pPr>
      <w:r w:rsidRPr="00462DBC">
        <w:rPr>
          <w:rFonts w:ascii="Verdana" w:eastAsia="ArialMT" w:hAnsi="Verdana" w:cs="Arial"/>
          <w:kern w:val="0"/>
          <w:sz w:val="24"/>
          <w:szCs w:val="24"/>
        </w:rPr>
        <w:t>●</w:t>
      </w:r>
      <w:r w:rsidRPr="00462DBC">
        <w:rPr>
          <w:rFonts w:ascii="Verdana" w:eastAsia="ArialMT" w:hAnsi="Verdana" w:cs="ArialMT"/>
          <w:kern w:val="0"/>
          <w:sz w:val="24"/>
          <w:szCs w:val="24"/>
        </w:rPr>
        <w:t xml:space="preserve"> Multi-threading - </w:t>
      </w:r>
      <w:r w:rsidRPr="00462DBC">
        <w:rPr>
          <w:rFonts w:ascii="Verdana" w:eastAsia="ArialMT" w:hAnsi="Verdana" w:cs="Arial-ItalicMT"/>
          <w:i/>
          <w:iCs/>
          <w:kern w:val="0"/>
          <w:sz w:val="24"/>
          <w:szCs w:val="24"/>
        </w:rPr>
        <w:t>10 threads</w:t>
      </w:r>
    </w:p>
    <w:p w14:paraId="086D1BCD" w14:textId="77777777" w:rsidR="00462DBC" w:rsidRPr="00462DBC" w:rsidRDefault="00462DBC" w:rsidP="00462DBC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-ItalicMT"/>
          <w:i/>
          <w:iCs/>
          <w:kern w:val="0"/>
          <w:sz w:val="24"/>
          <w:szCs w:val="24"/>
        </w:rPr>
      </w:pPr>
      <w:r w:rsidRPr="00462DBC">
        <w:rPr>
          <w:rFonts w:ascii="Verdana" w:eastAsia="ArialMT" w:hAnsi="Verdana" w:cs="Arial"/>
          <w:kern w:val="0"/>
          <w:sz w:val="24"/>
          <w:szCs w:val="24"/>
        </w:rPr>
        <w:t>●</w:t>
      </w:r>
      <w:r w:rsidRPr="00462DBC">
        <w:rPr>
          <w:rFonts w:ascii="Verdana" w:eastAsia="ArialMT" w:hAnsi="Verdana" w:cs="ArialMT"/>
          <w:kern w:val="0"/>
          <w:sz w:val="24"/>
          <w:szCs w:val="24"/>
        </w:rPr>
        <w:t xml:space="preserve"> Multi-processing </w:t>
      </w:r>
      <w:r w:rsidRPr="00462DBC">
        <w:rPr>
          <w:rFonts w:ascii="Verdana" w:eastAsia="ArialMT" w:hAnsi="Verdana" w:cs="Arial-ItalicMT"/>
          <w:i/>
          <w:iCs/>
          <w:kern w:val="0"/>
          <w:sz w:val="24"/>
          <w:szCs w:val="24"/>
        </w:rPr>
        <w:t>- 4 processes</w:t>
      </w:r>
    </w:p>
    <w:p w14:paraId="5CD03D45" w14:textId="77777777" w:rsidR="00462DBC" w:rsidRPr="00462DBC" w:rsidRDefault="00462DBC" w:rsidP="00462DBC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-ItalicMT"/>
          <w:i/>
          <w:iCs/>
          <w:kern w:val="0"/>
          <w:sz w:val="24"/>
          <w:szCs w:val="24"/>
        </w:rPr>
      </w:pPr>
      <w:r w:rsidRPr="00462DBC">
        <w:rPr>
          <w:rFonts w:ascii="Verdana" w:eastAsia="ArialMT" w:hAnsi="Verdana" w:cs="Arial"/>
          <w:kern w:val="0"/>
          <w:sz w:val="24"/>
          <w:szCs w:val="24"/>
        </w:rPr>
        <w:t>●</w:t>
      </w:r>
      <w:r w:rsidRPr="00462DBC">
        <w:rPr>
          <w:rFonts w:ascii="Verdana" w:eastAsia="ArialMT" w:hAnsi="Verdana" w:cs="ArialMT"/>
          <w:kern w:val="0"/>
          <w:sz w:val="24"/>
          <w:szCs w:val="24"/>
        </w:rPr>
        <w:t xml:space="preserve"> MPI </w:t>
      </w:r>
      <w:r w:rsidRPr="00462DBC">
        <w:rPr>
          <w:rFonts w:ascii="Verdana" w:eastAsia="ArialMT" w:hAnsi="Verdana" w:cs="Arial-ItalicMT"/>
          <w:i/>
          <w:iCs/>
          <w:kern w:val="0"/>
          <w:sz w:val="24"/>
          <w:szCs w:val="24"/>
        </w:rPr>
        <w:t>- 4 workers</w:t>
      </w:r>
    </w:p>
    <w:p w14:paraId="1C2C82AD" w14:textId="3BCB69F1" w:rsidR="00462DBC" w:rsidRPr="00462DBC" w:rsidRDefault="00462DBC" w:rsidP="00462DBC">
      <w:pPr>
        <w:rPr>
          <w:rFonts w:ascii="Verdana" w:hAnsi="Verdana"/>
          <w:sz w:val="24"/>
          <w:szCs w:val="24"/>
          <w:lang w:val="en-US"/>
        </w:rPr>
      </w:pPr>
      <w:r w:rsidRPr="00462DBC">
        <w:rPr>
          <w:rFonts w:ascii="Verdana" w:eastAsia="ArialMT" w:hAnsi="Verdana" w:cs="ArialMT"/>
          <w:kern w:val="0"/>
          <w:sz w:val="24"/>
          <w:szCs w:val="24"/>
        </w:rPr>
        <w:t>and compare your findings in detail.</w:t>
      </w:r>
    </w:p>
    <w:sectPr w:rsidR="00462DBC" w:rsidRPr="00462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BC"/>
    <w:rsid w:val="001A1E86"/>
    <w:rsid w:val="00350AD8"/>
    <w:rsid w:val="0046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EE2D"/>
  <w15:chartTrackingRefBased/>
  <w15:docId w15:val="{406F979B-36F4-4EF7-AAF4-ED295D6C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Iymen abdella</dc:creator>
  <cp:keywords/>
  <dc:description/>
  <cp:lastModifiedBy>Iymen abdella</cp:lastModifiedBy>
  <cp:revision>1</cp:revision>
  <dcterms:created xsi:type="dcterms:W3CDTF">2023-10-19T16:11:00Z</dcterms:created>
  <dcterms:modified xsi:type="dcterms:W3CDTF">2023-10-19T16:12:00Z</dcterms:modified>
</cp:coreProperties>
</file>