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18370" w14:textId="656BCD31" w:rsidR="001A1E86" w:rsidRDefault="00C82F58">
      <w:pPr>
        <w:rPr>
          <w:rFonts w:ascii="Verdana" w:hAnsi="Verdana"/>
          <w:sz w:val="24"/>
          <w:szCs w:val="24"/>
          <w:lang w:val="en-US"/>
        </w:rPr>
      </w:pPr>
      <w:r w:rsidRPr="00C82F58">
        <w:rPr>
          <w:rFonts w:ascii="Verdana" w:hAnsi="Verdana"/>
          <w:sz w:val="24"/>
          <w:szCs w:val="24"/>
          <w:lang w:val="en-US"/>
        </w:rPr>
        <w:t>CFG DEMO</w:t>
      </w:r>
      <w:r>
        <w:rPr>
          <w:rFonts w:ascii="Verdana" w:hAnsi="Verdana"/>
          <w:sz w:val="24"/>
          <w:szCs w:val="24"/>
          <w:lang w:val="en-US"/>
        </w:rPr>
        <w:t>:</w:t>
      </w:r>
    </w:p>
    <w:p w14:paraId="1C5F2003" w14:textId="103138C6" w:rsidR="00C82F58" w:rsidRDefault="00C82F58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Full coverage of the validation data can be found in </w:t>
      </w:r>
      <w:r w:rsidRPr="00C82F58">
        <w:rPr>
          <w:rFonts w:ascii="Verdana" w:hAnsi="Verdana"/>
          <w:i/>
          <w:iCs/>
          <w:sz w:val="24"/>
          <w:szCs w:val="24"/>
          <w:lang w:val="en-US"/>
        </w:rPr>
        <w:t>output\</w:t>
      </w:r>
      <w:proofErr w:type="spellStart"/>
      <w:r w:rsidRPr="00C82F58">
        <w:rPr>
          <w:rFonts w:ascii="Verdana" w:hAnsi="Verdana"/>
          <w:i/>
          <w:iCs/>
          <w:sz w:val="24"/>
          <w:szCs w:val="24"/>
          <w:lang w:val="en-US"/>
        </w:rPr>
        <w:t>cmdLine</w:t>
      </w:r>
      <w:proofErr w:type="spellEnd"/>
      <w:r>
        <w:rPr>
          <w:rFonts w:ascii="Verdana" w:hAnsi="Verdana"/>
          <w:i/>
          <w:iCs/>
          <w:sz w:val="24"/>
          <w:szCs w:val="24"/>
          <w:lang w:val="en-US"/>
        </w:rPr>
        <w:t xml:space="preserve"> </w:t>
      </w:r>
      <w:r>
        <w:rPr>
          <w:rFonts w:ascii="Verdana" w:hAnsi="Verdana"/>
          <w:sz w:val="24"/>
          <w:szCs w:val="24"/>
          <w:lang w:val="en-US"/>
        </w:rPr>
        <w:t xml:space="preserve">directory however we will capture a few interesting sentence examples below. </w:t>
      </w:r>
    </w:p>
    <w:p w14:paraId="194A1A70" w14:textId="77777777" w:rsidR="00C82F58" w:rsidRDefault="00C82F58">
      <w:pPr>
        <w:rPr>
          <w:rFonts w:ascii="Verdana" w:hAnsi="Verdana"/>
          <w:sz w:val="24"/>
          <w:szCs w:val="24"/>
          <w:lang w:val="en-US"/>
        </w:rPr>
      </w:pPr>
    </w:p>
    <w:p w14:paraId="2E4164F8" w14:textId="77777777" w:rsidR="00C82F58" w:rsidRPr="00C82F58" w:rsidRDefault="00C82F58" w:rsidP="00C82F58">
      <w:pPr>
        <w:rPr>
          <w:rFonts w:ascii="Verdana" w:hAnsi="Verdana"/>
          <w:sz w:val="24"/>
          <w:szCs w:val="24"/>
          <w:lang w:val="en-US"/>
        </w:rPr>
      </w:pPr>
      <w:r w:rsidRPr="00C82F58">
        <w:rPr>
          <w:rFonts w:ascii="Verdana" w:hAnsi="Verdana"/>
          <w:sz w:val="24"/>
          <w:szCs w:val="24"/>
          <w:u w:val="single"/>
          <w:lang w:val="en-US"/>
        </w:rPr>
        <w:t>Processed sentence</w:t>
      </w:r>
      <w:r w:rsidRPr="00C82F58">
        <w:rPr>
          <w:rFonts w:ascii="Verdana" w:hAnsi="Verdana"/>
          <w:sz w:val="24"/>
          <w:szCs w:val="24"/>
          <w:lang w:val="en-US"/>
        </w:rPr>
        <w:t xml:space="preserve"> &gt;&gt; On Monday, John ate the apple in his office.</w:t>
      </w:r>
    </w:p>
    <w:p w14:paraId="1DCB3D69" w14:textId="736C048F" w:rsidR="00C82F58" w:rsidRPr="00C82F58" w:rsidRDefault="00C82F58" w:rsidP="00C82F58">
      <w:pPr>
        <w:rPr>
          <w:rFonts w:ascii="Verdana" w:hAnsi="Verdana"/>
          <w:sz w:val="24"/>
          <w:szCs w:val="24"/>
          <w:lang w:val="en-US"/>
        </w:rPr>
      </w:pPr>
      <w:r w:rsidRPr="00C82F58">
        <w:rPr>
          <w:rFonts w:ascii="Verdana" w:hAnsi="Verdana"/>
          <w:sz w:val="24"/>
          <w:szCs w:val="24"/>
          <w:u w:val="single"/>
          <w:lang w:val="en-US"/>
        </w:rPr>
        <w:t>POS tags</w:t>
      </w:r>
      <w:r w:rsidRPr="00C82F58">
        <w:rPr>
          <w:rFonts w:ascii="Verdana" w:hAnsi="Verdana"/>
          <w:sz w:val="24"/>
          <w:szCs w:val="24"/>
          <w:lang w:val="en-US"/>
        </w:rPr>
        <w:t xml:space="preserve"> &gt;&gt; [('On', 'IN'), ('Monday', 'NNP'), (',', ','), ('John', 'NNP'), ('ate', 'VBP'), ('the', 'DT'), ('apple', 'NN'), ('in', 'IN'), ('his', 'PRP$'), ('office', 'NN'), ('.', '.')]</w:t>
      </w:r>
    </w:p>
    <w:p w14:paraId="4D747D34" w14:textId="0D9D9E8C" w:rsidR="00C82F58" w:rsidRDefault="00C82F58" w:rsidP="00C82F58">
      <w:pPr>
        <w:rPr>
          <w:rFonts w:ascii="Verdana" w:hAnsi="Verdana"/>
          <w:sz w:val="24"/>
          <w:szCs w:val="24"/>
          <w:u w:val="single"/>
          <w:lang w:val="en-US"/>
        </w:rPr>
      </w:pPr>
      <w:r w:rsidRPr="00C82F58">
        <w:rPr>
          <w:rFonts w:ascii="Verdana" w:hAnsi="Verdana"/>
          <w:sz w:val="24"/>
          <w:szCs w:val="24"/>
          <w:u w:val="single"/>
          <w:lang w:val="en-US"/>
        </w:rPr>
        <w:t>P</w:t>
      </w:r>
      <w:r w:rsidRPr="00C82F58">
        <w:rPr>
          <w:rFonts w:ascii="Verdana" w:hAnsi="Verdana"/>
          <w:sz w:val="24"/>
          <w:szCs w:val="24"/>
          <w:u w:val="single"/>
          <w:lang w:val="en-US"/>
        </w:rPr>
        <w:t>arsed tree:</w:t>
      </w:r>
    </w:p>
    <w:p w14:paraId="65F5BFE5" w14:textId="32C73C87" w:rsidR="00C82F58" w:rsidRDefault="00C82F58" w:rsidP="00C82F58">
      <w:pPr>
        <w:rPr>
          <w:rFonts w:ascii="Verdana" w:hAnsi="Verdana"/>
          <w:sz w:val="24"/>
          <w:szCs w:val="24"/>
          <w:u w:val="single"/>
          <w:lang w:val="en-US"/>
        </w:rPr>
      </w:pPr>
      <w:r w:rsidRPr="00C82F58">
        <w:rPr>
          <w:rFonts w:ascii="Verdana" w:hAnsi="Verdana"/>
          <w:sz w:val="24"/>
          <w:szCs w:val="24"/>
          <w:u w:val="single"/>
          <w:lang w:val="en-US"/>
        </w:rPr>
        <w:drawing>
          <wp:inline distT="0" distB="0" distL="0" distR="0" wp14:anchorId="2069C8E8" wp14:editId="154D3929">
            <wp:extent cx="4248743" cy="3896269"/>
            <wp:effectExtent l="0" t="0" r="0" b="9525"/>
            <wp:docPr id="158181697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816978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0EF22" w14:textId="75FB60BA" w:rsidR="00C82F58" w:rsidRDefault="00C82F58" w:rsidP="00C82F58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The main difference between these trees is the interpretation of the verb ‘ate’. This is a common shortcoming of the CFG, namely that the verbs have a variety of interpretations. It is not easy to capture the complexity of verb usage, so more consideration is needed for those productions. </w:t>
      </w:r>
    </w:p>
    <w:p w14:paraId="5F48441C" w14:textId="77777777" w:rsidR="00C82F58" w:rsidRDefault="00C82F58" w:rsidP="00C82F58">
      <w:pPr>
        <w:rPr>
          <w:rFonts w:ascii="Verdana" w:hAnsi="Verdana"/>
          <w:sz w:val="24"/>
          <w:szCs w:val="24"/>
          <w:lang w:val="en-US"/>
        </w:rPr>
      </w:pPr>
    </w:p>
    <w:p w14:paraId="61703CCC" w14:textId="77777777" w:rsidR="00C82F58" w:rsidRDefault="00C82F58" w:rsidP="00C82F58">
      <w:pPr>
        <w:rPr>
          <w:rFonts w:ascii="Verdana" w:hAnsi="Verdana"/>
          <w:sz w:val="24"/>
          <w:szCs w:val="24"/>
          <w:lang w:val="en-US"/>
        </w:rPr>
      </w:pPr>
    </w:p>
    <w:p w14:paraId="11D90230" w14:textId="77777777" w:rsidR="00C82F58" w:rsidRDefault="00C82F58" w:rsidP="00C82F58">
      <w:pPr>
        <w:rPr>
          <w:rFonts w:ascii="Verdana" w:hAnsi="Verdana"/>
          <w:sz w:val="24"/>
          <w:szCs w:val="24"/>
          <w:lang w:val="en-US"/>
        </w:rPr>
      </w:pPr>
    </w:p>
    <w:p w14:paraId="75CC4A1D" w14:textId="77777777" w:rsidR="00C82F58" w:rsidRPr="00C82F58" w:rsidRDefault="00C82F58" w:rsidP="00C82F58">
      <w:pPr>
        <w:rPr>
          <w:rFonts w:ascii="Verdana" w:hAnsi="Verdana"/>
          <w:sz w:val="24"/>
          <w:szCs w:val="24"/>
          <w:lang w:val="en-US"/>
        </w:rPr>
      </w:pPr>
      <w:r w:rsidRPr="00C82F58">
        <w:rPr>
          <w:rFonts w:ascii="Verdana" w:hAnsi="Verdana"/>
          <w:sz w:val="24"/>
          <w:szCs w:val="24"/>
          <w:u w:val="single"/>
          <w:lang w:val="en-US"/>
        </w:rPr>
        <w:lastRenderedPageBreak/>
        <w:t>Processed sentence</w:t>
      </w:r>
      <w:r w:rsidRPr="00C82F58">
        <w:rPr>
          <w:rFonts w:ascii="Verdana" w:hAnsi="Verdana"/>
          <w:sz w:val="24"/>
          <w:szCs w:val="24"/>
          <w:lang w:val="en-US"/>
        </w:rPr>
        <w:t xml:space="preserve"> &gt;&gt; Heart rate greater than 90 beats/minute.</w:t>
      </w:r>
    </w:p>
    <w:p w14:paraId="394424C9" w14:textId="7935C20B" w:rsidR="00C82F58" w:rsidRPr="00C82F58" w:rsidRDefault="00C82F58" w:rsidP="00C82F58">
      <w:pPr>
        <w:rPr>
          <w:rFonts w:ascii="Verdana" w:hAnsi="Verdana"/>
          <w:sz w:val="24"/>
          <w:szCs w:val="24"/>
          <w:lang w:val="en-US"/>
        </w:rPr>
      </w:pPr>
      <w:r w:rsidRPr="00C82F58">
        <w:rPr>
          <w:rFonts w:ascii="Verdana" w:hAnsi="Verdana"/>
          <w:sz w:val="24"/>
          <w:szCs w:val="24"/>
          <w:u w:val="single"/>
          <w:lang w:val="en-US"/>
        </w:rPr>
        <w:t>POS tags &gt;&gt;</w:t>
      </w:r>
      <w:r w:rsidRPr="00C82F58">
        <w:rPr>
          <w:rFonts w:ascii="Verdana" w:hAnsi="Verdana"/>
          <w:sz w:val="24"/>
          <w:szCs w:val="24"/>
          <w:lang w:val="en-US"/>
        </w:rPr>
        <w:t xml:space="preserve"> [('Heart', 'NNP'), ('rate', 'NN'), ('greater', 'JJR'), (</w:t>
      </w:r>
      <w:proofErr w:type="gramStart"/>
      <w:r w:rsidRPr="00C82F58">
        <w:rPr>
          <w:rFonts w:ascii="Verdana" w:hAnsi="Verdana"/>
          <w:sz w:val="24"/>
          <w:szCs w:val="24"/>
          <w:lang w:val="en-US"/>
        </w:rPr>
        <w:t>'than',</w:t>
      </w:r>
      <w:proofErr w:type="gramEnd"/>
      <w:r w:rsidRPr="00C82F58">
        <w:rPr>
          <w:rFonts w:ascii="Verdana" w:hAnsi="Verdana"/>
          <w:sz w:val="24"/>
          <w:szCs w:val="24"/>
          <w:lang w:val="en-US"/>
        </w:rPr>
        <w:t xml:space="preserve"> 'IN'), ('90', 'CD'), ('beats/minute', 'NN'), ('.', '.')]</w:t>
      </w:r>
    </w:p>
    <w:p w14:paraId="3DAFD6CC" w14:textId="0EE9350D" w:rsidR="00C82F58" w:rsidRDefault="00C82F58" w:rsidP="00C82F58">
      <w:pPr>
        <w:rPr>
          <w:rFonts w:ascii="Verdana" w:hAnsi="Verdana"/>
          <w:sz w:val="24"/>
          <w:szCs w:val="24"/>
          <w:u w:val="single"/>
          <w:lang w:val="en-US"/>
        </w:rPr>
      </w:pPr>
      <w:r w:rsidRPr="00C82F58">
        <w:rPr>
          <w:rFonts w:ascii="Verdana" w:hAnsi="Verdana"/>
          <w:sz w:val="24"/>
          <w:szCs w:val="24"/>
          <w:u w:val="single"/>
          <w:lang w:val="en-US"/>
        </w:rPr>
        <w:t>Parsed</w:t>
      </w:r>
      <w:r w:rsidRPr="00C82F58">
        <w:rPr>
          <w:rFonts w:ascii="Verdana" w:hAnsi="Verdana"/>
          <w:sz w:val="24"/>
          <w:szCs w:val="24"/>
          <w:u w:val="single"/>
          <w:lang w:val="en-US"/>
        </w:rPr>
        <w:t xml:space="preserve"> tree:</w:t>
      </w:r>
    </w:p>
    <w:p w14:paraId="0A79C7DB" w14:textId="1882180F" w:rsidR="00C82F58" w:rsidRDefault="00C82F58" w:rsidP="00C82F58">
      <w:pPr>
        <w:rPr>
          <w:rFonts w:ascii="Verdana" w:hAnsi="Verdana"/>
          <w:sz w:val="24"/>
          <w:szCs w:val="24"/>
          <w:u w:val="single"/>
          <w:lang w:val="en-US"/>
        </w:rPr>
      </w:pPr>
      <w:r w:rsidRPr="00C82F58">
        <w:rPr>
          <w:rFonts w:ascii="Verdana" w:hAnsi="Verdana"/>
          <w:sz w:val="24"/>
          <w:szCs w:val="24"/>
          <w:u w:val="single"/>
          <w:lang w:val="en-US"/>
        </w:rPr>
        <w:drawing>
          <wp:inline distT="0" distB="0" distL="0" distR="0" wp14:anchorId="51E1ABE6" wp14:editId="598C7616">
            <wp:extent cx="3305636" cy="1619476"/>
            <wp:effectExtent l="0" t="0" r="9525" b="0"/>
            <wp:docPr id="1051319878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319878" name="Picture 1" descr="A computer screen shot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9186" w14:textId="77777777" w:rsidR="00C82F58" w:rsidRPr="00C82F58" w:rsidRDefault="00C82F58" w:rsidP="00C82F58">
      <w:pPr>
        <w:rPr>
          <w:rFonts w:ascii="Verdana" w:hAnsi="Verdana"/>
          <w:sz w:val="24"/>
          <w:szCs w:val="24"/>
          <w:lang w:val="en-US"/>
        </w:rPr>
      </w:pPr>
      <w:r w:rsidRPr="00C82F58">
        <w:rPr>
          <w:rFonts w:ascii="Verdana" w:hAnsi="Verdana"/>
          <w:sz w:val="24"/>
          <w:szCs w:val="24"/>
          <w:u w:val="single"/>
          <w:lang w:val="en-US"/>
        </w:rPr>
        <w:t>Processed sentence &gt;&gt;</w:t>
      </w:r>
      <w:r w:rsidRPr="00C82F58">
        <w:rPr>
          <w:rFonts w:ascii="Verdana" w:hAnsi="Verdana"/>
          <w:sz w:val="24"/>
          <w:szCs w:val="24"/>
          <w:lang w:val="en-US"/>
        </w:rPr>
        <w:t xml:space="preserve"> Leukocyte count greater than 12000 or less than 4000 /microliters or over 10% immature forms or bands.</w:t>
      </w:r>
    </w:p>
    <w:p w14:paraId="0B2BB23A" w14:textId="77777777" w:rsidR="00C82F58" w:rsidRPr="00C82F58" w:rsidRDefault="00C82F58" w:rsidP="00C82F58">
      <w:pPr>
        <w:rPr>
          <w:rFonts w:ascii="Verdana" w:hAnsi="Verdana"/>
          <w:sz w:val="24"/>
          <w:szCs w:val="24"/>
          <w:lang w:val="en-US"/>
        </w:rPr>
      </w:pPr>
      <w:r w:rsidRPr="00C82F58">
        <w:rPr>
          <w:rFonts w:ascii="Verdana" w:hAnsi="Verdana"/>
          <w:sz w:val="24"/>
          <w:szCs w:val="24"/>
          <w:u w:val="single"/>
          <w:lang w:val="en-US"/>
        </w:rPr>
        <w:t>Printing POS tags &gt;&gt;</w:t>
      </w:r>
      <w:r w:rsidRPr="00C82F58">
        <w:rPr>
          <w:rFonts w:ascii="Verdana" w:hAnsi="Verdana"/>
          <w:sz w:val="24"/>
          <w:szCs w:val="24"/>
          <w:lang w:val="en-US"/>
        </w:rPr>
        <w:t xml:space="preserve"> [('Leukocyte', 'NNP'), ('count', 'NN'), ('greater', 'JJR'), ('than', 'IN'), ('12000', 'CD'), ('or', 'CC'), ('less', 'JJR'), ('than', 'IN'), ('4000', 'CD'), ('/microliters', 'NNS'), ('or', 'CC'), ('over', 'RB'), ('10', 'CD'), ('%', 'NN'), ('immature', 'NN'), ('forms', 'NNS'), ('or', 'CC'), ('bands', 'NNS'), ('.', '.')]</w:t>
      </w:r>
    </w:p>
    <w:p w14:paraId="6555CCDD" w14:textId="5EA3D8E5" w:rsidR="00C82F58" w:rsidRDefault="00C82F58" w:rsidP="00C82F58">
      <w:pPr>
        <w:rPr>
          <w:rFonts w:ascii="Verdana" w:hAnsi="Verdana"/>
          <w:sz w:val="24"/>
          <w:szCs w:val="24"/>
          <w:u w:val="single"/>
          <w:lang w:val="en-US"/>
        </w:rPr>
      </w:pPr>
      <w:r w:rsidRPr="00C82F58">
        <w:rPr>
          <w:rFonts w:ascii="Verdana" w:hAnsi="Verdana"/>
          <w:sz w:val="24"/>
          <w:szCs w:val="24"/>
          <w:u w:val="single"/>
          <w:lang w:val="en-US"/>
        </w:rPr>
        <w:t>Parsed</w:t>
      </w:r>
      <w:r w:rsidRPr="00C82F58">
        <w:rPr>
          <w:rFonts w:ascii="Verdana" w:hAnsi="Verdana"/>
          <w:sz w:val="24"/>
          <w:szCs w:val="24"/>
          <w:u w:val="single"/>
          <w:lang w:val="en-US"/>
        </w:rPr>
        <w:t xml:space="preserve"> tree:</w:t>
      </w:r>
    </w:p>
    <w:p w14:paraId="6BFC558E" w14:textId="26D2A5D9" w:rsidR="00C82F58" w:rsidRDefault="00C82F58" w:rsidP="00C82F58">
      <w:pPr>
        <w:rPr>
          <w:rFonts w:ascii="Verdana" w:hAnsi="Verdana"/>
          <w:sz w:val="24"/>
          <w:szCs w:val="24"/>
          <w:u w:val="single"/>
          <w:lang w:val="en-US"/>
        </w:rPr>
      </w:pPr>
      <w:r w:rsidRPr="00C82F58">
        <w:rPr>
          <w:rFonts w:ascii="Verdana" w:hAnsi="Verdana"/>
          <w:sz w:val="24"/>
          <w:szCs w:val="24"/>
          <w:u w:val="single"/>
          <w:lang w:val="en-US"/>
        </w:rPr>
        <w:drawing>
          <wp:inline distT="0" distB="0" distL="0" distR="0" wp14:anchorId="7A314494" wp14:editId="2CB4DF4B">
            <wp:extent cx="5943600" cy="1171575"/>
            <wp:effectExtent l="0" t="0" r="0" b="9525"/>
            <wp:docPr id="165950038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50038" name="Picture 1" descr="A diagram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E27ED" w14:textId="77777777" w:rsidR="00C82F58" w:rsidRDefault="00C82F58" w:rsidP="00C82F58">
      <w:pPr>
        <w:rPr>
          <w:rFonts w:ascii="Verdana" w:hAnsi="Verdana"/>
          <w:sz w:val="24"/>
          <w:szCs w:val="24"/>
          <w:u w:val="single"/>
          <w:lang w:val="en-US"/>
        </w:rPr>
      </w:pPr>
    </w:p>
    <w:p w14:paraId="4987A5D4" w14:textId="5E6675D1" w:rsidR="00C82F58" w:rsidRPr="00C82F58" w:rsidRDefault="00C82F58" w:rsidP="00C82F58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These two examples demonstrate how the Cardinal phrases add depth to the tree structure when the complex Noun phrases or preposition phrases cannot. </w:t>
      </w:r>
    </w:p>
    <w:sectPr w:rsidR="00C82F58" w:rsidRPr="00C82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F58"/>
    <w:rsid w:val="001A1E86"/>
    <w:rsid w:val="00350AD8"/>
    <w:rsid w:val="00C8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F2E69"/>
  <w15:chartTrackingRefBased/>
  <w15:docId w15:val="{9BEC641D-2BED-46AE-AAAD-D94A6411C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Iymen abdella</dc:creator>
  <cp:keywords/>
  <dc:description/>
  <cp:lastModifiedBy>Iymen abdella</cp:lastModifiedBy>
  <cp:revision>1</cp:revision>
  <dcterms:created xsi:type="dcterms:W3CDTF">2023-10-12T18:07:00Z</dcterms:created>
  <dcterms:modified xsi:type="dcterms:W3CDTF">2023-10-12T18:15:00Z</dcterms:modified>
</cp:coreProperties>
</file>