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B117" w14:textId="77777777" w:rsidR="0016786E" w:rsidRPr="00D75406" w:rsidRDefault="0016786E" w:rsidP="0016786E">
      <w:pPr>
        <w:spacing w:line="360" w:lineRule="auto"/>
        <w:jc w:val="center"/>
        <w:rPr>
          <w:rFonts w:ascii="Verdana" w:hAnsi="Verdana"/>
          <w:sz w:val="24"/>
          <w:szCs w:val="24"/>
          <w:lang w:val="en-US"/>
        </w:rPr>
      </w:pPr>
      <w:r w:rsidRPr="00D75406">
        <w:rPr>
          <w:rFonts w:ascii="Verdana" w:hAnsi="Verdana"/>
          <w:sz w:val="24"/>
          <w:szCs w:val="24"/>
          <w:lang w:val="en-US"/>
        </w:rPr>
        <w:t xml:space="preserve">COMP 6751 </w:t>
      </w:r>
    </w:p>
    <w:p w14:paraId="4BE589D5" w14:textId="3F85FC2B" w:rsidR="0016786E" w:rsidRPr="00D75406" w:rsidRDefault="0016786E" w:rsidP="0016786E">
      <w:pPr>
        <w:spacing w:line="360" w:lineRule="auto"/>
        <w:jc w:val="center"/>
        <w:rPr>
          <w:rFonts w:ascii="Verdana" w:hAnsi="Verdana"/>
          <w:sz w:val="24"/>
          <w:szCs w:val="24"/>
          <w:lang w:val="en-US"/>
        </w:rPr>
      </w:pPr>
      <w:r w:rsidRPr="00D75406">
        <w:rPr>
          <w:rFonts w:ascii="Verdana" w:hAnsi="Verdana"/>
          <w:sz w:val="24"/>
          <w:szCs w:val="24"/>
          <w:lang w:val="en-US"/>
        </w:rPr>
        <w:t xml:space="preserve">Natural Language Processing: Project </w:t>
      </w:r>
      <w:r w:rsidRPr="00D75406">
        <w:rPr>
          <w:rFonts w:ascii="Verdana" w:hAnsi="Verdana"/>
          <w:sz w:val="24"/>
          <w:szCs w:val="24"/>
          <w:lang w:val="en-US"/>
        </w:rPr>
        <w:t>2</w:t>
      </w:r>
    </w:p>
    <w:p w14:paraId="50927862" w14:textId="1E2121E4" w:rsidR="0016786E" w:rsidRPr="00D75406" w:rsidRDefault="0016786E" w:rsidP="0016786E">
      <w:pPr>
        <w:spacing w:line="360" w:lineRule="auto"/>
        <w:jc w:val="center"/>
        <w:rPr>
          <w:rFonts w:ascii="Verdana" w:hAnsi="Verdana" w:cs="CMR10"/>
          <w:kern w:val="0"/>
          <w:sz w:val="24"/>
          <w:szCs w:val="24"/>
        </w:rPr>
      </w:pPr>
      <w:r w:rsidRPr="00D75406">
        <w:rPr>
          <w:rFonts w:ascii="Verdana" w:hAnsi="Verdana" w:cs="CMR10"/>
          <w:kern w:val="0"/>
          <w:sz w:val="24"/>
          <w:szCs w:val="24"/>
        </w:rPr>
        <w:t>Develop</w:t>
      </w:r>
      <w:r w:rsidRPr="00D75406">
        <w:rPr>
          <w:rFonts w:ascii="Verdana" w:hAnsi="Verdana" w:cs="CMR10"/>
          <w:kern w:val="0"/>
          <w:sz w:val="24"/>
          <w:szCs w:val="24"/>
        </w:rPr>
        <w:t>ing</w:t>
      </w:r>
      <w:r w:rsidRPr="00D75406">
        <w:rPr>
          <w:rFonts w:ascii="Verdana" w:hAnsi="Verdana" w:cs="CMR10"/>
          <w:kern w:val="0"/>
          <w:sz w:val="24"/>
          <w:szCs w:val="24"/>
        </w:rPr>
        <w:t xml:space="preserve"> a context free feature grammar</w:t>
      </w:r>
    </w:p>
    <w:p w14:paraId="671EF38B" w14:textId="47C0F561" w:rsidR="0016786E" w:rsidRPr="00D75406" w:rsidRDefault="0016786E" w:rsidP="0016786E">
      <w:pPr>
        <w:spacing w:line="360" w:lineRule="auto"/>
        <w:jc w:val="center"/>
        <w:rPr>
          <w:rFonts w:ascii="Verdana" w:hAnsi="Verdana"/>
          <w:sz w:val="24"/>
          <w:szCs w:val="24"/>
          <w:lang w:val="en-US"/>
        </w:rPr>
      </w:pPr>
      <w:r w:rsidRPr="00D75406">
        <w:rPr>
          <w:rFonts w:ascii="Verdana" w:hAnsi="Verdana"/>
          <w:sz w:val="24"/>
          <w:szCs w:val="24"/>
          <w:lang w:val="en-US"/>
        </w:rPr>
        <w:t>Submitted To: Dr. Sabine</w:t>
      </w:r>
    </w:p>
    <w:p w14:paraId="29721003" w14:textId="27CE9192" w:rsidR="0016786E" w:rsidRPr="00D75406" w:rsidRDefault="0016786E" w:rsidP="0016786E">
      <w:pPr>
        <w:spacing w:line="360" w:lineRule="auto"/>
        <w:jc w:val="center"/>
        <w:rPr>
          <w:rFonts w:ascii="Verdana" w:hAnsi="Verdana"/>
          <w:sz w:val="24"/>
          <w:szCs w:val="24"/>
          <w:lang w:val="en-US"/>
        </w:rPr>
      </w:pPr>
      <w:r w:rsidRPr="00D75406">
        <w:rPr>
          <w:rFonts w:ascii="Verdana" w:hAnsi="Verdana"/>
          <w:sz w:val="24"/>
          <w:szCs w:val="24"/>
          <w:lang w:val="en-US"/>
        </w:rPr>
        <w:t xml:space="preserve">Submission Date: </w:t>
      </w:r>
      <w:r w:rsidRPr="00D75406">
        <w:rPr>
          <w:rFonts w:ascii="Verdana" w:hAnsi="Verdana"/>
          <w:sz w:val="24"/>
          <w:szCs w:val="24"/>
          <w:lang w:val="en-US"/>
        </w:rPr>
        <w:t>October 14 2023</w:t>
      </w:r>
    </w:p>
    <w:p w14:paraId="17DD07E0" w14:textId="77777777" w:rsidR="0016786E" w:rsidRPr="00D75406" w:rsidRDefault="0016786E" w:rsidP="0016786E">
      <w:pPr>
        <w:spacing w:line="360" w:lineRule="auto"/>
        <w:jc w:val="center"/>
        <w:rPr>
          <w:rFonts w:ascii="Verdana" w:hAnsi="Verdana"/>
          <w:sz w:val="24"/>
          <w:szCs w:val="24"/>
          <w:lang w:val="en-US"/>
        </w:rPr>
      </w:pPr>
    </w:p>
    <w:p w14:paraId="1583EC7A" w14:textId="77777777" w:rsidR="0016786E" w:rsidRPr="00D75406" w:rsidRDefault="0016786E" w:rsidP="0016786E">
      <w:pPr>
        <w:spacing w:line="360" w:lineRule="auto"/>
        <w:jc w:val="center"/>
        <w:rPr>
          <w:rFonts w:ascii="Verdana" w:hAnsi="Verdana"/>
          <w:sz w:val="24"/>
          <w:szCs w:val="24"/>
          <w:lang w:val="en-US"/>
        </w:rPr>
      </w:pPr>
      <w:r w:rsidRPr="00D75406">
        <w:rPr>
          <w:rFonts w:ascii="Verdana" w:hAnsi="Verdana"/>
          <w:sz w:val="24"/>
          <w:szCs w:val="24"/>
          <w:lang w:val="en-US"/>
        </w:rPr>
        <w:t>Iymen Abdella</w:t>
      </w:r>
    </w:p>
    <w:p w14:paraId="0113BE78" w14:textId="77777777" w:rsidR="0016786E" w:rsidRPr="00D75406" w:rsidRDefault="0016786E" w:rsidP="0016786E">
      <w:pPr>
        <w:spacing w:line="360" w:lineRule="auto"/>
        <w:jc w:val="center"/>
        <w:rPr>
          <w:rFonts w:ascii="Verdana" w:hAnsi="Verdana"/>
          <w:sz w:val="24"/>
          <w:szCs w:val="24"/>
          <w:lang w:val="en-US"/>
        </w:rPr>
      </w:pPr>
      <w:r w:rsidRPr="00D75406">
        <w:rPr>
          <w:rFonts w:ascii="Verdana" w:hAnsi="Verdana"/>
          <w:sz w:val="24"/>
          <w:szCs w:val="24"/>
          <w:lang w:val="en-US"/>
        </w:rPr>
        <w:t>Student No. 40218280</w:t>
      </w:r>
    </w:p>
    <w:p w14:paraId="45F19BA8" w14:textId="77777777" w:rsidR="001A1E86" w:rsidRPr="00D75406" w:rsidRDefault="001A1E86">
      <w:pPr>
        <w:rPr>
          <w:rFonts w:ascii="Verdana" w:hAnsi="Verdana"/>
          <w:sz w:val="24"/>
          <w:szCs w:val="24"/>
          <w:lang w:val="en-US"/>
        </w:rPr>
      </w:pPr>
    </w:p>
    <w:p w14:paraId="317DB6F1" w14:textId="77777777" w:rsidR="0016786E" w:rsidRPr="00D75406" w:rsidRDefault="0016786E">
      <w:pPr>
        <w:rPr>
          <w:rFonts w:ascii="Verdana" w:hAnsi="Verdana"/>
          <w:sz w:val="24"/>
          <w:szCs w:val="24"/>
          <w:lang w:val="en-US"/>
        </w:rPr>
      </w:pPr>
    </w:p>
    <w:p w14:paraId="343CFF0A" w14:textId="77777777" w:rsidR="0016786E" w:rsidRPr="00D75406" w:rsidRDefault="0016786E">
      <w:pPr>
        <w:rPr>
          <w:rFonts w:ascii="Verdana" w:hAnsi="Verdana"/>
          <w:sz w:val="24"/>
          <w:szCs w:val="24"/>
          <w:lang w:val="en-US"/>
        </w:rPr>
      </w:pPr>
    </w:p>
    <w:p w14:paraId="59B8ED69" w14:textId="77777777" w:rsidR="0016786E" w:rsidRPr="00D75406" w:rsidRDefault="0016786E">
      <w:pPr>
        <w:rPr>
          <w:rFonts w:ascii="Verdana" w:hAnsi="Verdana"/>
          <w:sz w:val="24"/>
          <w:szCs w:val="24"/>
          <w:lang w:val="en-US"/>
        </w:rPr>
      </w:pPr>
    </w:p>
    <w:p w14:paraId="7EF4CA2E" w14:textId="77777777" w:rsidR="0016786E" w:rsidRPr="00D75406" w:rsidRDefault="0016786E">
      <w:pPr>
        <w:rPr>
          <w:rFonts w:ascii="Verdana" w:hAnsi="Verdana"/>
          <w:sz w:val="24"/>
          <w:szCs w:val="24"/>
          <w:lang w:val="en-US"/>
        </w:rPr>
      </w:pPr>
    </w:p>
    <w:p w14:paraId="03540839" w14:textId="77777777" w:rsidR="0016786E" w:rsidRPr="00D75406" w:rsidRDefault="0016786E">
      <w:pPr>
        <w:rPr>
          <w:rFonts w:ascii="Verdana" w:hAnsi="Verdana"/>
          <w:sz w:val="24"/>
          <w:szCs w:val="24"/>
          <w:lang w:val="en-US"/>
        </w:rPr>
      </w:pPr>
    </w:p>
    <w:p w14:paraId="38578572" w14:textId="77777777" w:rsidR="0016786E" w:rsidRPr="00D75406" w:rsidRDefault="0016786E">
      <w:pPr>
        <w:rPr>
          <w:rFonts w:ascii="Verdana" w:hAnsi="Verdana"/>
          <w:sz w:val="24"/>
          <w:szCs w:val="24"/>
          <w:lang w:val="en-US"/>
        </w:rPr>
      </w:pPr>
    </w:p>
    <w:p w14:paraId="7C670320" w14:textId="77777777" w:rsidR="0016786E" w:rsidRPr="00D75406" w:rsidRDefault="0016786E">
      <w:pPr>
        <w:rPr>
          <w:rFonts w:ascii="Verdana" w:hAnsi="Verdana"/>
          <w:sz w:val="24"/>
          <w:szCs w:val="24"/>
          <w:lang w:val="en-US"/>
        </w:rPr>
      </w:pPr>
    </w:p>
    <w:p w14:paraId="0B3CB802" w14:textId="77777777" w:rsidR="0016786E" w:rsidRPr="00D75406" w:rsidRDefault="0016786E">
      <w:pPr>
        <w:rPr>
          <w:rFonts w:ascii="Verdana" w:hAnsi="Verdana"/>
          <w:sz w:val="24"/>
          <w:szCs w:val="24"/>
          <w:lang w:val="en-US"/>
        </w:rPr>
      </w:pPr>
    </w:p>
    <w:p w14:paraId="4C632847" w14:textId="77777777" w:rsidR="0016786E" w:rsidRPr="00D75406" w:rsidRDefault="0016786E">
      <w:pPr>
        <w:rPr>
          <w:rFonts w:ascii="Verdana" w:hAnsi="Verdana"/>
          <w:sz w:val="24"/>
          <w:szCs w:val="24"/>
          <w:lang w:val="en-US"/>
        </w:rPr>
      </w:pPr>
    </w:p>
    <w:p w14:paraId="745ED7E0" w14:textId="77777777" w:rsidR="0016786E" w:rsidRPr="00D75406" w:rsidRDefault="0016786E">
      <w:pPr>
        <w:rPr>
          <w:rFonts w:ascii="Verdana" w:hAnsi="Verdana"/>
          <w:sz w:val="24"/>
          <w:szCs w:val="24"/>
          <w:lang w:val="en-US"/>
        </w:rPr>
      </w:pPr>
    </w:p>
    <w:p w14:paraId="30442169" w14:textId="77777777" w:rsidR="0016786E" w:rsidRPr="00D75406" w:rsidRDefault="0016786E">
      <w:pPr>
        <w:rPr>
          <w:rFonts w:ascii="Verdana" w:hAnsi="Verdana"/>
          <w:sz w:val="24"/>
          <w:szCs w:val="24"/>
          <w:lang w:val="en-US"/>
        </w:rPr>
      </w:pPr>
    </w:p>
    <w:p w14:paraId="7EE1D504" w14:textId="77777777" w:rsidR="0016786E" w:rsidRPr="00D75406" w:rsidRDefault="0016786E">
      <w:pPr>
        <w:rPr>
          <w:rFonts w:ascii="Verdana" w:hAnsi="Verdana"/>
          <w:sz w:val="24"/>
          <w:szCs w:val="24"/>
          <w:lang w:val="en-US"/>
        </w:rPr>
      </w:pPr>
    </w:p>
    <w:p w14:paraId="3680A63F" w14:textId="77777777" w:rsidR="0016786E" w:rsidRPr="00D75406" w:rsidRDefault="0016786E">
      <w:pPr>
        <w:rPr>
          <w:rFonts w:ascii="Verdana" w:hAnsi="Verdana"/>
          <w:sz w:val="24"/>
          <w:szCs w:val="24"/>
          <w:lang w:val="en-US"/>
        </w:rPr>
      </w:pPr>
    </w:p>
    <w:p w14:paraId="60D0C91C" w14:textId="77777777" w:rsidR="0016786E" w:rsidRPr="00D75406" w:rsidRDefault="0016786E">
      <w:pPr>
        <w:rPr>
          <w:rFonts w:ascii="Verdana" w:hAnsi="Verdana"/>
          <w:sz w:val="24"/>
          <w:szCs w:val="24"/>
          <w:lang w:val="en-US"/>
        </w:rPr>
      </w:pPr>
    </w:p>
    <w:p w14:paraId="1C69E2E7" w14:textId="77777777" w:rsidR="0016786E" w:rsidRPr="00D75406" w:rsidRDefault="0016786E">
      <w:pPr>
        <w:rPr>
          <w:rFonts w:ascii="Verdana" w:hAnsi="Verdana"/>
          <w:sz w:val="24"/>
          <w:szCs w:val="24"/>
          <w:lang w:val="en-US"/>
        </w:rPr>
      </w:pPr>
    </w:p>
    <w:p w14:paraId="1C377D61" w14:textId="77777777" w:rsidR="0016786E" w:rsidRPr="00D75406" w:rsidRDefault="0016786E">
      <w:pPr>
        <w:rPr>
          <w:rFonts w:ascii="Verdana" w:hAnsi="Verdana"/>
          <w:sz w:val="24"/>
          <w:szCs w:val="24"/>
          <w:lang w:val="en-US"/>
        </w:rPr>
      </w:pPr>
    </w:p>
    <w:p w14:paraId="0B75FB9B" w14:textId="404D0C11" w:rsidR="0016786E" w:rsidRPr="00D75406" w:rsidRDefault="002A3D8D">
      <w:pPr>
        <w:rPr>
          <w:rFonts w:ascii="Verdana" w:hAnsi="Verdana"/>
          <w:sz w:val="24"/>
          <w:szCs w:val="24"/>
          <w:lang w:val="en-US"/>
        </w:rPr>
      </w:pPr>
      <w:r w:rsidRPr="00D75406">
        <w:rPr>
          <w:rFonts w:ascii="Verdana" w:hAnsi="Verdana"/>
          <w:sz w:val="24"/>
          <w:szCs w:val="24"/>
          <w:lang w:val="en-US"/>
        </w:rPr>
        <w:lastRenderedPageBreak/>
        <w:t>IMPROVEMENTS FROM PREVIOUS PROJECT</w:t>
      </w:r>
    </w:p>
    <w:p w14:paraId="63290B42" w14:textId="0944F605" w:rsidR="002A3D8D" w:rsidRPr="00D75406" w:rsidRDefault="002A3D8D">
      <w:pPr>
        <w:rPr>
          <w:rFonts w:ascii="Verdana" w:hAnsi="Verdana"/>
          <w:sz w:val="24"/>
          <w:szCs w:val="24"/>
          <w:lang w:val="en-US"/>
        </w:rPr>
      </w:pPr>
      <w:r w:rsidRPr="00D75406">
        <w:rPr>
          <w:rFonts w:ascii="Verdana" w:hAnsi="Verdana"/>
          <w:sz w:val="24"/>
          <w:szCs w:val="24"/>
          <w:lang w:val="en-US"/>
        </w:rPr>
        <w:t xml:space="preserve">Several improvements were made to the codebase during the second project phase to better accommodate future features that will need to be integrated into the pipe and filter design. The pipe and filter design for text processing is a simple and scalable solution, but some refactoring had to be done to leverage the design pattern to its fullest potential. Below are some key improvements to the codebase to encourage better flexibility and adaptability. </w:t>
      </w:r>
    </w:p>
    <w:p w14:paraId="1C08EC56" w14:textId="127F1967" w:rsidR="002A3D8D" w:rsidRPr="00D75406" w:rsidRDefault="00456E9E">
      <w:pPr>
        <w:rPr>
          <w:rFonts w:ascii="Verdana" w:hAnsi="Verdana"/>
          <w:sz w:val="24"/>
          <w:szCs w:val="24"/>
          <w:lang w:val="en-US"/>
        </w:rPr>
      </w:pPr>
      <w:r w:rsidRPr="00D75406">
        <w:rPr>
          <w:rFonts w:ascii="Verdana" w:hAnsi="Verdana"/>
          <w:sz w:val="24"/>
          <w:szCs w:val="24"/>
          <w:lang w:val="en-US"/>
        </w:rPr>
        <w:t xml:space="preserve">UNIT </w:t>
      </w:r>
      <w:r w:rsidR="002A3D8D" w:rsidRPr="00D75406">
        <w:rPr>
          <w:rFonts w:ascii="Verdana" w:hAnsi="Verdana"/>
          <w:sz w:val="24"/>
          <w:szCs w:val="24"/>
          <w:lang w:val="en-US"/>
        </w:rPr>
        <w:t>GAZETTEER</w:t>
      </w:r>
    </w:p>
    <w:p w14:paraId="29EC8F1E" w14:textId="7634F669" w:rsidR="002A3D8D" w:rsidRPr="00D75406" w:rsidRDefault="00456E9E">
      <w:pPr>
        <w:rPr>
          <w:rFonts w:ascii="Verdana" w:hAnsi="Verdana"/>
          <w:sz w:val="24"/>
          <w:szCs w:val="24"/>
          <w:lang w:val="en-US"/>
        </w:rPr>
      </w:pPr>
      <w:r w:rsidRPr="00D75406">
        <w:rPr>
          <w:rFonts w:ascii="Verdana" w:hAnsi="Verdana"/>
          <w:sz w:val="24"/>
          <w:szCs w:val="24"/>
          <w:lang w:val="en-US"/>
        </w:rPr>
        <w:t xml:space="preserve">The Unit Gazetteer has been updated to include a wider range of acceptable units with annotated POS tags for each unit. This improvement should help identify gazetteer members better and allow for additional analysis for POS tagging. Additionally, the gazetteer is much larger than the previous one from PINT, with an estimated ~1500 entries compared to the prior ~700. </w:t>
      </w:r>
    </w:p>
    <w:p w14:paraId="0675C331" w14:textId="7D77B687" w:rsidR="00D75406" w:rsidRDefault="00634A9A">
      <w:pPr>
        <w:rPr>
          <w:rFonts w:ascii="Verdana" w:hAnsi="Verdana"/>
          <w:sz w:val="24"/>
          <w:szCs w:val="24"/>
          <w:lang w:val="en-US"/>
        </w:rPr>
      </w:pPr>
      <w:r w:rsidRPr="00D75406">
        <w:rPr>
          <w:rFonts w:ascii="Verdana" w:hAnsi="Verdana"/>
          <w:sz w:val="24"/>
          <w:szCs w:val="24"/>
          <w:lang w:val="en-US"/>
        </w:rPr>
        <w:t xml:space="preserve">As well the gazetteer has been decoupled from the main pipeline to allow for better modularity and simpler integration with the main flow of execution. Many gazetteers can be queried at the same time, without a drastic impact to overall performance. </w:t>
      </w:r>
    </w:p>
    <w:p w14:paraId="799AD02C" w14:textId="3C899DC1" w:rsidR="002A3D8D" w:rsidRPr="00D75406" w:rsidRDefault="002A3D8D">
      <w:pPr>
        <w:rPr>
          <w:rFonts w:ascii="Verdana" w:hAnsi="Verdana"/>
          <w:sz w:val="24"/>
          <w:szCs w:val="24"/>
          <w:lang w:val="en-US"/>
        </w:rPr>
      </w:pPr>
      <w:r w:rsidRPr="00D75406">
        <w:rPr>
          <w:rFonts w:ascii="Verdana" w:hAnsi="Verdana"/>
          <w:sz w:val="24"/>
          <w:szCs w:val="24"/>
          <w:lang w:val="en-US"/>
        </w:rPr>
        <w:t>PIPE AND FILTER DESIGN</w:t>
      </w:r>
    </w:p>
    <w:p w14:paraId="4EFB5889" w14:textId="1570CBF2" w:rsidR="00456E9E" w:rsidRPr="00D75406" w:rsidRDefault="00456E9E">
      <w:pPr>
        <w:rPr>
          <w:rFonts w:ascii="Verdana" w:hAnsi="Verdana"/>
          <w:sz w:val="24"/>
          <w:szCs w:val="24"/>
          <w:lang w:val="en-US"/>
        </w:rPr>
      </w:pPr>
      <w:r w:rsidRPr="00D75406">
        <w:rPr>
          <w:rFonts w:ascii="Verdana" w:hAnsi="Verdana"/>
          <w:sz w:val="24"/>
          <w:szCs w:val="24"/>
          <w:lang w:val="en-US"/>
        </w:rPr>
        <w:t>As previously mentioned</w:t>
      </w:r>
      <w:r w:rsidR="00634A9A" w:rsidRPr="00D75406">
        <w:rPr>
          <w:rFonts w:ascii="Verdana" w:hAnsi="Verdana"/>
          <w:sz w:val="24"/>
          <w:szCs w:val="24"/>
          <w:lang w:val="en-US"/>
        </w:rPr>
        <w:t>,</w:t>
      </w:r>
      <w:r w:rsidRPr="00D75406">
        <w:rPr>
          <w:rFonts w:ascii="Verdana" w:hAnsi="Verdana"/>
          <w:sz w:val="24"/>
          <w:szCs w:val="24"/>
          <w:lang w:val="en-US"/>
        </w:rPr>
        <w:t xml:space="preserve"> </w:t>
      </w:r>
      <w:r w:rsidR="00634A9A" w:rsidRPr="00D75406">
        <w:rPr>
          <w:rFonts w:ascii="Verdana" w:hAnsi="Verdana"/>
          <w:sz w:val="24"/>
          <w:szCs w:val="24"/>
          <w:lang w:val="en-US"/>
        </w:rPr>
        <w:t xml:space="preserve">considerable time has been spent to refactor the codebase to favor a </w:t>
      </w:r>
      <w:r w:rsidRPr="00D75406">
        <w:rPr>
          <w:rFonts w:ascii="Verdana" w:hAnsi="Verdana"/>
          <w:sz w:val="24"/>
          <w:szCs w:val="24"/>
          <w:lang w:val="en-US"/>
        </w:rPr>
        <w:t xml:space="preserve">pipe and filter </w:t>
      </w:r>
      <w:r w:rsidR="00634A9A" w:rsidRPr="00D75406">
        <w:rPr>
          <w:rFonts w:ascii="Verdana" w:hAnsi="Verdana"/>
          <w:sz w:val="24"/>
          <w:szCs w:val="24"/>
          <w:lang w:val="en-US"/>
        </w:rPr>
        <w:t xml:space="preserve">design pattern to yield a more modular and reusable processing pipeline. Gazetteers, grammars, and entity detectors have been decoupled from the main processing pipeline to allow for better scalability and increased performance while keeping the codebase simple and easy to understand. </w:t>
      </w:r>
    </w:p>
    <w:p w14:paraId="2E2BA74D" w14:textId="332FA18C" w:rsidR="00634A9A" w:rsidRPr="00D75406" w:rsidRDefault="00634A9A">
      <w:pPr>
        <w:rPr>
          <w:rFonts w:ascii="Verdana" w:hAnsi="Verdana"/>
          <w:sz w:val="24"/>
          <w:szCs w:val="24"/>
          <w:lang w:val="en-US"/>
        </w:rPr>
      </w:pPr>
      <w:r w:rsidRPr="00D75406">
        <w:rPr>
          <w:rFonts w:ascii="Verdana" w:hAnsi="Verdana"/>
          <w:sz w:val="24"/>
          <w:szCs w:val="24"/>
          <w:lang w:val="en-US"/>
        </w:rPr>
        <w:t>The dividends are expected to be yielded in the coming weeks as more features will be added to the processing pipeline. With this refactored design new features can be easily integrated into the existing feature set without drastically impacting performance or requiring substantial changes from the current implementation.</w:t>
      </w:r>
    </w:p>
    <w:p w14:paraId="138B9488" w14:textId="77777777" w:rsidR="00D75406" w:rsidRDefault="00D75406">
      <w:pPr>
        <w:rPr>
          <w:rFonts w:ascii="Verdana" w:hAnsi="Verdana"/>
          <w:sz w:val="24"/>
          <w:szCs w:val="24"/>
          <w:lang w:val="en-US"/>
        </w:rPr>
      </w:pPr>
    </w:p>
    <w:p w14:paraId="33700076" w14:textId="77777777" w:rsidR="00D75406" w:rsidRDefault="00D75406">
      <w:pPr>
        <w:rPr>
          <w:rFonts w:ascii="Verdana" w:hAnsi="Verdana"/>
          <w:sz w:val="24"/>
          <w:szCs w:val="24"/>
          <w:lang w:val="en-US"/>
        </w:rPr>
      </w:pPr>
    </w:p>
    <w:p w14:paraId="0C8E0566" w14:textId="77777777" w:rsidR="00D75406" w:rsidRDefault="00D75406">
      <w:pPr>
        <w:rPr>
          <w:rFonts w:ascii="Verdana" w:hAnsi="Verdana"/>
          <w:sz w:val="24"/>
          <w:szCs w:val="24"/>
          <w:lang w:val="en-US"/>
        </w:rPr>
      </w:pPr>
    </w:p>
    <w:p w14:paraId="0EDD89F0" w14:textId="77777777" w:rsidR="00D75406" w:rsidRDefault="00D75406">
      <w:pPr>
        <w:rPr>
          <w:rFonts w:ascii="Verdana" w:hAnsi="Verdana"/>
          <w:sz w:val="24"/>
          <w:szCs w:val="24"/>
          <w:lang w:val="en-US"/>
        </w:rPr>
      </w:pPr>
    </w:p>
    <w:p w14:paraId="29C334CA" w14:textId="77777777" w:rsidR="00D75406" w:rsidRDefault="00D75406">
      <w:pPr>
        <w:rPr>
          <w:rFonts w:ascii="Verdana" w:hAnsi="Verdana"/>
          <w:sz w:val="24"/>
          <w:szCs w:val="24"/>
          <w:lang w:val="en-US"/>
        </w:rPr>
      </w:pPr>
    </w:p>
    <w:p w14:paraId="40CCEC25" w14:textId="77777777" w:rsidR="00D75406" w:rsidRPr="00D75406" w:rsidRDefault="00D75406" w:rsidP="00D75406">
      <w:pPr>
        <w:rPr>
          <w:rFonts w:ascii="Verdana" w:hAnsi="Verdana"/>
          <w:sz w:val="24"/>
          <w:szCs w:val="24"/>
          <w:lang w:val="en-US"/>
        </w:rPr>
      </w:pPr>
      <w:r w:rsidRPr="00D75406">
        <w:rPr>
          <w:rFonts w:ascii="Verdana" w:hAnsi="Verdana"/>
          <w:sz w:val="24"/>
          <w:szCs w:val="24"/>
          <w:lang w:val="en-US"/>
        </w:rPr>
        <w:lastRenderedPageBreak/>
        <w:t>ENTITY DETECTION</w:t>
      </w:r>
    </w:p>
    <w:p w14:paraId="108C1B37" w14:textId="77777777" w:rsidR="00D75406" w:rsidRPr="00D75406" w:rsidRDefault="00D75406" w:rsidP="00D75406">
      <w:pPr>
        <w:rPr>
          <w:rFonts w:ascii="Verdana" w:hAnsi="Verdana"/>
          <w:sz w:val="24"/>
          <w:szCs w:val="24"/>
          <w:lang w:val="en-US"/>
        </w:rPr>
      </w:pPr>
      <w:r w:rsidRPr="00D75406">
        <w:rPr>
          <w:rFonts w:ascii="Verdana" w:hAnsi="Verdana"/>
          <w:sz w:val="24"/>
          <w:szCs w:val="24"/>
          <w:lang w:val="en-US"/>
        </w:rPr>
        <w:t xml:space="preserve">The entity detection has been expanded into its own standalone module, which can scale better to detect a wider variety of features. Currently the module contains support for non-binary named entity detection, as well as a more robust measured entity detector. For future features, adding a new entity detector will prove much simpler with the introduction of the </w:t>
      </w:r>
      <w:r w:rsidRPr="00D75406">
        <w:rPr>
          <w:rFonts w:ascii="Verdana" w:hAnsi="Verdana"/>
          <w:i/>
          <w:iCs/>
          <w:sz w:val="24"/>
          <w:szCs w:val="24"/>
          <w:lang w:val="en-US"/>
        </w:rPr>
        <w:t>entityDetector.py</w:t>
      </w:r>
      <w:r w:rsidRPr="00D75406">
        <w:rPr>
          <w:rFonts w:ascii="Verdana" w:hAnsi="Verdana"/>
          <w:sz w:val="24"/>
          <w:szCs w:val="24"/>
          <w:lang w:val="en-US"/>
        </w:rPr>
        <w:t xml:space="preserve"> module. </w:t>
      </w:r>
    </w:p>
    <w:p w14:paraId="4EECADE6" w14:textId="640187CA" w:rsidR="00634A9A" w:rsidRPr="00D75406" w:rsidRDefault="00634A9A">
      <w:pPr>
        <w:rPr>
          <w:rFonts w:ascii="Verdana" w:hAnsi="Verdana"/>
          <w:sz w:val="24"/>
          <w:szCs w:val="24"/>
          <w:lang w:val="en-US"/>
        </w:rPr>
      </w:pPr>
      <w:r w:rsidRPr="00D75406">
        <w:rPr>
          <w:rFonts w:ascii="Verdana" w:hAnsi="Verdana"/>
          <w:sz w:val="24"/>
          <w:szCs w:val="24"/>
          <w:lang w:val="en-US"/>
        </w:rPr>
        <w:t>IMPROVED USER INTERACTION</w:t>
      </w:r>
    </w:p>
    <w:p w14:paraId="28B7ADE3" w14:textId="294A8A47" w:rsidR="00634A9A" w:rsidRPr="00D75406" w:rsidRDefault="00634A9A" w:rsidP="00634A9A">
      <w:pPr>
        <w:rPr>
          <w:rFonts w:ascii="Verdana" w:hAnsi="Verdana"/>
          <w:sz w:val="24"/>
          <w:szCs w:val="24"/>
          <w:lang w:val="en-US"/>
        </w:rPr>
      </w:pPr>
      <w:r w:rsidRPr="00D75406">
        <w:rPr>
          <w:rFonts w:ascii="Verdana" w:hAnsi="Verdana"/>
          <w:sz w:val="24"/>
          <w:szCs w:val="24"/>
          <w:lang w:val="en-US"/>
        </w:rPr>
        <w:t>Along with</w:t>
      </w:r>
      <w:r w:rsidRPr="00D75406">
        <w:rPr>
          <w:rFonts w:ascii="Verdana" w:hAnsi="Verdana"/>
          <w:sz w:val="24"/>
          <w:szCs w:val="24"/>
          <w:lang w:val="en-US"/>
        </w:rPr>
        <w:t xml:space="preserve"> the improvements</w:t>
      </w:r>
      <w:r w:rsidRPr="00D75406">
        <w:rPr>
          <w:rFonts w:ascii="Verdana" w:hAnsi="Verdana"/>
          <w:sz w:val="24"/>
          <w:szCs w:val="24"/>
          <w:lang w:val="en-US"/>
        </w:rPr>
        <w:t xml:space="preserve"> </w:t>
      </w:r>
      <w:r w:rsidR="00D75406" w:rsidRPr="00D75406">
        <w:rPr>
          <w:rFonts w:ascii="Verdana" w:hAnsi="Verdana"/>
          <w:sz w:val="24"/>
          <w:szCs w:val="24"/>
          <w:lang w:val="en-US"/>
        </w:rPr>
        <w:t>previously described,</w:t>
      </w:r>
      <w:r w:rsidRPr="00D75406">
        <w:rPr>
          <w:rFonts w:ascii="Verdana" w:hAnsi="Verdana"/>
          <w:sz w:val="24"/>
          <w:szCs w:val="24"/>
          <w:lang w:val="en-US"/>
        </w:rPr>
        <w:t xml:space="preserve"> the user interaction with the pipeline has been improved to be simpler to understand and offer more </w:t>
      </w:r>
      <w:r w:rsidRPr="00D75406">
        <w:rPr>
          <w:rFonts w:ascii="Verdana" w:hAnsi="Verdana"/>
          <w:sz w:val="24"/>
          <w:szCs w:val="24"/>
          <w:lang w:val="en-US"/>
        </w:rPr>
        <w:t>options for analyzing texts.</w:t>
      </w:r>
      <w:r w:rsidR="00D75406" w:rsidRPr="00D75406">
        <w:rPr>
          <w:rFonts w:ascii="Verdana" w:hAnsi="Verdana"/>
          <w:sz w:val="24"/>
          <w:szCs w:val="24"/>
          <w:lang w:val="en-US"/>
        </w:rPr>
        <w:t xml:space="preserve"> Every option can be repeated as many times as the user wishes, leading to improved ease of use and smoother testing/validation. </w:t>
      </w:r>
      <w:r w:rsidRPr="00D75406">
        <w:rPr>
          <w:rFonts w:ascii="Verdana" w:hAnsi="Verdana"/>
          <w:sz w:val="24"/>
          <w:szCs w:val="24"/>
          <w:lang w:val="en-US"/>
        </w:rPr>
        <w:t>There are three main methods for analyzing texts:</w:t>
      </w:r>
    </w:p>
    <w:p w14:paraId="58BFB67A" w14:textId="448D010C" w:rsidR="00634A9A" w:rsidRPr="00D75406" w:rsidRDefault="00D75406" w:rsidP="00634A9A">
      <w:pPr>
        <w:pStyle w:val="ListParagraph"/>
        <w:numPr>
          <w:ilvl w:val="0"/>
          <w:numId w:val="2"/>
        </w:numPr>
        <w:rPr>
          <w:rFonts w:ascii="Verdana" w:hAnsi="Verdana"/>
          <w:sz w:val="24"/>
          <w:szCs w:val="24"/>
          <w:lang w:val="en-US"/>
        </w:rPr>
      </w:pPr>
      <w:r w:rsidRPr="00D75406">
        <w:rPr>
          <w:rFonts w:ascii="Verdana" w:hAnsi="Verdana"/>
          <w:b/>
          <w:bCs/>
          <w:sz w:val="24"/>
          <w:szCs w:val="24"/>
          <w:lang w:val="en-US"/>
        </w:rPr>
        <w:t>Direct command line input (</w:t>
      </w:r>
      <w:proofErr w:type="spellStart"/>
      <w:r w:rsidRPr="00D75406">
        <w:rPr>
          <w:rFonts w:ascii="Verdana" w:hAnsi="Verdana"/>
          <w:b/>
          <w:bCs/>
          <w:sz w:val="24"/>
          <w:szCs w:val="24"/>
          <w:lang w:val="en-US"/>
        </w:rPr>
        <w:t>i</w:t>
      </w:r>
      <w:proofErr w:type="spellEnd"/>
      <w:r w:rsidRPr="00D75406">
        <w:rPr>
          <w:rFonts w:ascii="Verdana" w:hAnsi="Verdana"/>
          <w:b/>
          <w:bCs/>
          <w:sz w:val="24"/>
          <w:szCs w:val="24"/>
          <w:lang w:val="en-US"/>
        </w:rPr>
        <w:t>)</w:t>
      </w:r>
      <w:r w:rsidRPr="00D75406">
        <w:rPr>
          <w:rFonts w:ascii="Verdana" w:hAnsi="Verdana"/>
          <w:sz w:val="24"/>
          <w:szCs w:val="24"/>
          <w:lang w:val="en-US"/>
        </w:rPr>
        <w:t xml:space="preserve">: the user can simply copy a legible sentence directly to the command line. </w:t>
      </w:r>
    </w:p>
    <w:p w14:paraId="0CF509D7" w14:textId="56A152AC" w:rsidR="00D75406" w:rsidRPr="00D75406" w:rsidRDefault="00D75406" w:rsidP="00634A9A">
      <w:pPr>
        <w:pStyle w:val="ListParagraph"/>
        <w:numPr>
          <w:ilvl w:val="0"/>
          <w:numId w:val="2"/>
        </w:numPr>
        <w:rPr>
          <w:rFonts w:ascii="Verdana" w:hAnsi="Verdana"/>
          <w:sz w:val="24"/>
          <w:szCs w:val="24"/>
        </w:rPr>
      </w:pPr>
      <w:r w:rsidRPr="00D75406">
        <w:rPr>
          <w:rFonts w:ascii="Verdana" w:hAnsi="Verdana"/>
          <w:b/>
          <w:bCs/>
          <w:sz w:val="24"/>
          <w:szCs w:val="24"/>
        </w:rPr>
        <w:t xml:space="preserve">Analyze a </w:t>
      </w:r>
      <w:proofErr w:type="spellStart"/>
      <w:r w:rsidRPr="00D75406">
        <w:rPr>
          <w:rFonts w:ascii="Verdana" w:hAnsi="Verdana"/>
          <w:b/>
          <w:bCs/>
          <w:sz w:val="24"/>
          <w:szCs w:val="24"/>
        </w:rPr>
        <w:t>reuters</w:t>
      </w:r>
      <w:proofErr w:type="spellEnd"/>
      <w:r w:rsidRPr="00D75406">
        <w:rPr>
          <w:rFonts w:ascii="Verdana" w:hAnsi="Verdana"/>
          <w:b/>
          <w:bCs/>
          <w:sz w:val="24"/>
          <w:szCs w:val="24"/>
        </w:rPr>
        <w:t xml:space="preserve"> corpus document : </w:t>
      </w:r>
      <w:r w:rsidRPr="00D75406">
        <w:rPr>
          <w:rFonts w:ascii="Verdana" w:hAnsi="Verdana"/>
          <w:sz w:val="24"/>
          <w:szCs w:val="24"/>
        </w:rPr>
        <w:t xml:space="preserve"> the user can also copy a file ID from the </w:t>
      </w:r>
      <w:proofErr w:type="spellStart"/>
      <w:r w:rsidRPr="00D75406">
        <w:rPr>
          <w:rFonts w:ascii="Verdana" w:hAnsi="Verdana"/>
          <w:sz w:val="24"/>
          <w:szCs w:val="24"/>
        </w:rPr>
        <w:t>reuters</w:t>
      </w:r>
      <w:proofErr w:type="spellEnd"/>
      <w:r w:rsidRPr="00D75406">
        <w:rPr>
          <w:rFonts w:ascii="Verdana" w:hAnsi="Verdana"/>
          <w:sz w:val="24"/>
          <w:szCs w:val="24"/>
        </w:rPr>
        <w:t xml:space="preserve"> corpus directly on the command line for analysis. </w:t>
      </w:r>
    </w:p>
    <w:p w14:paraId="0153D579" w14:textId="6338FD3B" w:rsidR="00D75406" w:rsidRPr="00D75406" w:rsidRDefault="00D75406" w:rsidP="00634A9A">
      <w:pPr>
        <w:pStyle w:val="ListParagraph"/>
        <w:numPr>
          <w:ilvl w:val="0"/>
          <w:numId w:val="2"/>
        </w:numPr>
        <w:rPr>
          <w:rFonts w:ascii="Verdana" w:hAnsi="Verdana"/>
          <w:sz w:val="24"/>
          <w:szCs w:val="24"/>
        </w:rPr>
      </w:pPr>
      <w:r w:rsidRPr="00D75406">
        <w:rPr>
          <w:rFonts w:ascii="Verdana" w:hAnsi="Verdana"/>
          <w:b/>
          <w:bCs/>
          <w:sz w:val="24"/>
          <w:szCs w:val="24"/>
        </w:rPr>
        <w:t xml:space="preserve">Validate many texts at once (v): </w:t>
      </w:r>
      <w:r w:rsidRPr="00D75406">
        <w:rPr>
          <w:rFonts w:ascii="Verdana" w:hAnsi="Verdana"/>
          <w:sz w:val="24"/>
          <w:szCs w:val="24"/>
        </w:rPr>
        <w:t xml:space="preserve">the user also has the ability to analyze all the texts stored under the </w:t>
      </w:r>
      <w:proofErr w:type="spellStart"/>
      <w:r w:rsidRPr="00D75406">
        <w:rPr>
          <w:rFonts w:ascii="Verdana" w:hAnsi="Verdana"/>
          <w:i/>
          <w:iCs/>
          <w:sz w:val="24"/>
          <w:szCs w:val="24"/>
        </w:rPr>
        <w:t>validation_Text</w:t>
      </w:r>
      <w:proofErr w:type="spellEnd"/>
      <w:r w:rsidRPr="00D75406">
        <w:rPr>
          <w:rFonts w:ascii="Verdana" w:hAnsi="Verdana"/>
          <w:sz w:val="24"/>
          <w:szCs w:val="24"/>
        </w:rPr>
        <w:t xml:space="preserve"> folder at once. </w:t>
      </w:r>
    </w:p>
    <w:p w14:paraId="25E04B5B" w14:textId="4BA4341B" w:rsidR="00634A9A" w:rsidRPr="00D75406" w:rsidRDefault="00D75406">
      <w:pPr>
        <w:rPr>
          <w:rFonts w:ascii="Verdana" w:hAnsi="Verdana"/>
          <w:sz w:val="24"/>
          <w:szCs w:val="24"/>
        </w:rPr>
      </w:pPr>
      <w:r w:rsidRPr="00D75406">
        <w:rPr>
          <w:rFonts w:ascii="Verdana" w:hAnsi="Verdana"/>
          <w:sz w:val="24"/>
          <w:szCs w:val="24"/>
        </w:rPr>
        <w:t xml:space="preserve">All options permit the user to have the results displayed on the command line and/or stored locally for later analysis. With these improvements the ease of use has been dramatically improved, and will lead to better validation, analysis and testing options depending on the user’s needs. </w:t>
      </w:r>
    </w:p>
    <w:p w14:paraId="2FCE46EB" w14:textId="6402BF7D" w:rsidR="00634A9A" w:rsidRPr="00D75406" w:rsidRDefault="00634A9A">
      <w:pPr>
        <w:rPr>
          <w:rFonts w:ascii="Verdana" w:hAnsi="Verdana"/>
          <w:sz w:val="24"/>
          <w:szCs w:val="24"/>
          <w:lang w:val="en-US"/>
        </w:rPr>
      </w:pPr>
      <w:r w:rsidRPr="00D75406">
        <w:rPr>
          <w:rFonts w:ascii="Verdana" w:hAnsi="Verdana"/>
          <w:sz w:val="24"/>
          <w:szCs w:val="24"/>
          <w:lang w:val="en-US"/>
        </w:rPr>
        <w:t>TEXT ANNOTATION</w:t>
      </w:r>
    </w:p>
    <w:p w14:paraId="33F53FA1" w14:textId="39FFC583" w:rsidR="00634A9A" w:rsidRPr="00D75406" w:rsidRDefault="00634A9A">
      <w:pPr>
        <w:rPr>
          <w:rFonts w:ascii="Verdana" w:hAnsi="Verdana"/>
          <w:sz w:val="24"/>
          <w:szCs w:val="24"/>
          <w:lang w:val="en-US"/>
        </w:rPr>
      </w:pPr>
      <w:r w:rsidRPr="00D75406">
        <w:rPr>
          <w:rFonts w:ascii="Verdana" w:hAnsi="Verdana"/>
          <w:sz w:val="24"/>
          <w:szCs w:val="24"/>
          <w:lang w:val="en-US"/>
        </w:rPr>
        <w:t xml:space="preserve">We have leveraged the Pandas library for simple storage and management of annotated text in </w:t>
      </w:r>
      <w:proofErr w:type="spellStart"/>
      <w:r w:rsidRPr="00D75406">
        <w:rPr>
          <w:rFonts w:ascii="Verdana" w:hAnsi="Verdana"/>
          <w:sz w:val="24"/>
          <w:szCs w:val="24"/>
          <w:lang w:val="en-US"/>
        </w:rPr>
        <w:t>CoNLL</w:t>
      </w:r>
      <w:proofErr w:type="spellEnd"/>
      <w:r w:rsidRPr="00D75406">
        <w:rPr>
          <w:rFonts w:ascii="Verdana" w:hAnsi="Verdana"/>
          <w:sz w:val="24"/>
          <w:szCs w:val="24"/>
          <w:lang w:val="en-US"/>
        </w:rPr>
        <w:t xml:space="preserve"> format. Some features such as POS and NE are features taken directly from the NLTK module without any modifications. However, the entity detection has been improved for better coverage, and formatting to conform to the </w:t>
      </w:r>
      <w:proofErr w:type="spellStart"/>
      <w:r w:rsidRPr="00D75406">
        <w:rPr>
          <w:rFonts w:ascii="Verdana" w:hAnsi="Verdana"/>
          <w:sz w:val="24"/>
          <w:szCs w:val="24"/>
          <w:lang w:val="en-US"/>
        </w:rPr>
        <w:t>CoNLL</w:t>
      </w:r>
      <w:proofErr w:type="spellEnd"/>
      <w:r w:rsidRPr="00D75406">
        <w:rPr>
          <w:rFonts w:ascii="Verdana" w:hAnsi="Verdana"/>
          <w:sz w:val="24"/>
          <w:szCs w:val="24"/>
          <w:lang w:val="en-US"/>
        </w:rPr>
        <w:t xml:space="preserve"> layout.</w:t>
      </w:r>
    </w:p>
    <w:p w14:paraId="34C083B8" w14:textId="77777777" w:rsidR="00D75406" w:rsidRDefault="00D75406">
      <w:pPr>
        <w:rPr>
          <w:rFonts w:ascii="Verdana" w:hAnsi="Verdana"/>
          <w:sz w:val="24"/>
          <w:szCs w:val="24"/>
          <w:lang w:val="en-US"/>
        </w:rPr>
      </w:pPr>
    </w:p>
    <w:p w14:paraId="4085B037" w14:textId="77777777" w:rsidR="00D75406" w:rsidRDefault="00D75406">
      <w:pPr>
        <w:rPr>
          <w:rFonts w:ascii="Verdana" w:hAnsi="Verdana"/>
          <w:sz w:val="24"/>
          <w:szCs w:val="24"/>
          <w:lang w:val="en-US"/>
        </w:rPr>
      </w:pPr>
    </w:p>
    <w:p w14:paraId="3CCB301F" w14:textId="77777777" w:rsidR="00D75406" w:rsidRDefault="00D75406">
      <w:pPr>
        <w:rPr>
          <w:rFonts w:ascii="Verdana" w:hAnsi="Verdana"/>
          <w:sz w:val="24"/>
          <w:szCs w:val="24"/>
          <w:lang w:val="en-US"/>
        </w:rPr>
      </w:pPr>
    </w:p>
    <w:p w14:paraId="14A3A820" w14:textId="77777777" w:rsidR="00D75406" w:rsidRDefault="00D75406">
      <w:pPr>
        <w:rPr>
          <w:rFonts w:ascii="Verdana" w:hAnsi="Verdana"/>
          <w:sz w:val="24"/>
          <w:szCs w:val="24"/>
          <w:lang w:val="en-US"/>
        </w:rPr>
      </w:pPr>
    </w:p>
    <w:p w14:paraId="68488810" w14:textId="77777777" w:rsidR="00D75406" w:rsidRDefault="00D75406">
      <w:pPr>
        <w:rPr>
          <w:rFonts w:ascii="Verdana" w:hAnsi="Verdana"/>
          <w:sz w:val="24"/>
          <w:szCs w:val="24"/>
          <w:lang w:val="en-US"/>
        </w:rPr>
      </w:pPr>
    </w:p>
    <w:p w14:paraId="0ACDA902" w14:textId="657583A7" w:rsidR="002A3D8D" w:rsidRDefault="002A3D8D">
      <w:pPr>
        <w:rPr>
          <w:rFonts w:ascii="Verdana" w:hAnsi="Verdana"/>
          <w:sz w:val="24"/>
          <w:szCs w:val="24"/>
          <w:lang w:val="en-US"/>
        </w:rPr>
      </w:pPr>
      <w:r w:rsidRPr="00D75406">
        <w:rPr>
          <w:rFonts w:ascii="Verdana" w:hAnsi="Verdana"/>
          <w:sz w:val="24"/>
          <w:szCs w:val="24"/>
          <w:lang w:val="en-US"/>
        </w:rPr>
        <w:lastRenderedPageBreak/>
        <w:t>CFG DESIGN</w:t>
      </w:r>
    </w:p>
    <w:p w14:paraId="21F63E7C" w14:textId="77777777" w:rsidR="00D75406" w:rsidRDefault="00D75406">
      <w:pPr>
        <w:rPr>
          <w:rFonts w:ascii="Verdana" w:hAnsi="Verdana"/>
          <w:sz w:val="24"/>
          <w:szCs w:val="24"/>
          <w:lang w:val="en-US"/>
        </w:rPr>
      </w:pPr>
      <w:r>
        <w:rPr>
          <w:rFonts w:ascii="Verdana" w:hAnsi="Verdana"/>
          <w:sz w:val="24"/>
          <w:szCs w:val="24"/>
          <w:lang w:val="en-US"/>
        </w:rPr>
        <w:t>To construct a Context Free grammar that would sufficiently cover the validation data we started with a POS analysis of the sentences. Then we used the sentences’ POS layout as the first layer of productions which would propagate from the start symbol.</w:t>
      </w:r>
    </w:p>
    <w:p w14:paraId="5AE34DAC" w14:textId="09F6B917" w:rsidR="006D51AF" w:rsidRDefault="00D75406">
      <w:pPr>
        <w:rPr>
          <w:rFonts w:ascii="Verdana" w:hAnsi="Verdana"/>
          <w:sz w:val="24"/>
          <w:szCs w:val="24"/>
          <w:lang w:val="en-US"/>
        </w:rPr>
      </w:pPr>
      <w:r>
        <w:rPr>
          <w:rFonts w:ascii="Verdana" w:hAnsi="Verdana"/>
          <w:sz w:val="24"/>
          <w:szCs w:val="24"/>
          <w:lang w:val="en-US"/>
        </w:rPr>
        <w:t xml:space="preserve">Afterwards, we created a bottom layer of productions which mapped the POS terms directly to the words themselves. With these two constructions in our CFG we </w:t>
      </w:r>
      <w:r w:rsidR="006D51AF">
        <w:rPr>
          <w:rFonts w:ascii="Verdana" w:hAnsi="Verdana"/>
          <w:sz w:val="24"/>
          <w:szCs w:val="24"/>
          <w:lang w:val="en-US"/>
        </w:rPr>
        <w:t>can</w:t>
      </w:r>
      <w:r>
        <w:rPr>
          <w:rFonts w:ascii="Verdana" w:hAnsi="Verdana"/>
          <w:sz w:val="24"/>
          <w:szCs w:val="24"/>
          <w:lang w:val="en-US"/>
        </w:rPr>
        <w:t xml:space="preserve"> sufficiently cover </w:t>
      </w:r>
      <w:r w:rsidR="006D51AF">
        <w:rPr>
          <w:rFonts w:ascii="Verdana" w:hAnsi="Verdana"/>
          <w:sz w:val="24"/>
          <w:szCs w:val="24"/>
          <w:lang w:val="en-US"/>
        </w:rPr>
        <w:t>all</w:t>
      </w:r>
      <w:r>
        <w:rPr>
          <w:rFonts w:ascii="Verdana" w:hAnsi="Verdana"/>
          <w:sz w:val="24"/>
          <w:szCs w:val="24"/>
          <w:lang w:val="en-US"/>
        </w:rPr>
        <w:t xml:space="preserve"> the validation data, however the coverage is rigid and</w:t>
      </w:r>
      <w:r w:rsidR="006D51AF">
        <w:rPr>
          <w:rFonts w:ascii="Verdana" w:hAnsi="Verdana"/>
          <w:sz w:val="24"/>
          <w:szCs w:val="24"/>
          <w:lang w:val="en-US"/>
        </w:rPr>
        <w:t xml:space="preserve"> specific to the sentences that served as the foundation. </w:t>
      </w:r>
    </w:p>
    <w:p w14:paraId="1DBCC5C8" w14:textId="4B655EC6" w:rsidR="00D75406" w:rsidRPr="00D75406" w:rsidRDefault="006D51AF">
      <w:pPr>
        <w:rPr>
          <w:rFonts w:ascii="Verdana" w:hAnsi="Verdana"/>
          <w:sz w:val="24"/>
          <w:szCs w:val="24"/>
          <w:lang w:val="en-US"/>
        </w:rPr>
      </w:pPr>
      <w:r>
        <w:rPr>
          <w:rFonts w:ascii="Verdana" w:hAnsi="Verdana"/>
          <w:sz w:val="24"/>
          <w:szCs w:val="24"/>
          <w:lang w:val="en-US"/>
        </w:rPr>
        <w:t xml:space="preserve">It is </w:t>
      </w:r>
      <w:r w:rsidR="009D408E">
        <w:rPr>
          <w:rFonts w:ascii="Verdana" w:hAnsi="Verdana"/>
          <w:sz w:val="24"/>
          <w:szCs w:val="24"/>
          <w:lang w:val="en-US"/>
        </w:rPr>
        <w:t>elementary</w:t>
      </w:r>
      <w:r>
        <w:rPr>
          <w:rFonts w:ascii="Verdana" w:hAnsi="Verdana"/>
          <w:sz w:val="24"/>
          <w:szCs w:val="24"/>
          <w:lang w:val="en-US"/>
        </w:rPr>
        <w:t xml:space="preserve"> to observe the inflexible nature once a sentence is parsed through our CFG and the resulting tree structure is extremely flat: </w:t>
      </w:r>
    </w:p>
    <w:p w14:paraId="12E0CB83" w14:textId="0F84DB11" w:rsidR="009505F7" w:rsidRDefault="006D51AF" w:rsidP="009D408E">
      <w:pPr>
        <w:jc w:val="center"/>
        <w:rPr>
          <w:rFonts w:ascii="Verdana" w:hAnsi="Verdana"/>
          <w:sz w:val="24"/>
          <w:szCs w:val="24"/>
          <w:lang w:val="en-US"/>
        </w:rPr>
      </w:pPr>
      <w:r>
        <w:rPr>
          <w:noProof/>
        </w:rPr>
        <w:drawing>
          <wp:inline distT="0" distB="0" distL="0" distR="0" wp14:anchorId="19C04F47" wp14:editId="4A740F6B">
            <wp:extent cx="4886325" cy="952500"/>
            <wp:effectExtent l="0" t="0" r="9525" b="0"/>
            <wp:docPr id="194488484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84843" name="Picture 1" descr="A black and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952500"/>
                    </a:xfrm>
                    <a:prstGeom prst="rect">
                      <a:avLst/>
                    </a:prstGeom>
                    <a:noFill/>
                    <a:ln>
                      <a:noFill/>
                    </a:ln>
                  </pic:spPr>
                </pic:pic>
              </a:graphicData>
            </a:graphic>
          </wp:inline>
        </w:drawing>
      </w:r>
    </w:p>
    <w:p w14:paraId="57024178" w14:textId="5F6B4450" w:rsidR="006D51AF" w:rsidRDefault="006D51AF">
      <w:pPr>
        <w:rPr>
          <w:rFonts w:ascii="Verdana" w:hAnsi="Verdana"/>
          <w:sz w:val="24"/>
          <w:szCs w:val="24"/>
          <w:lang w:val="en-US"/>
        </w:rPr>
      </w:pPr>
      <w:r>
        <w:rPr>
          <w:rFonts w:ascii="Verdana" w:hAnsi="Verdana"/>
          <w:sz w:val="24"/>
          <w:szCs w:val="24"/>
          <w:lang w:val="en-US"/>
        </w:rPr>
        <w:t xml:space="preserve">Therefore, we supplemented the CFG with some complements that offer more flexibility and leverage the subcategories present within some of the sentences’ constituents. </w:t>
      </w:r>
      <w:r w:rsidR="00794B18">
        <w:rPr>
          <w:rFonts w:ascii="Verdana" w:hAnsi="Verdana"/>
          <w:sz w:val="24"/>
          <w:szCs w:val="24"/>
          <w:lang w:val="en-US"/>
        </w:rPr>
        <w:t xml:space="preserve">Once validated we updated our grammar with the LHS of the complements so they can be denoted by the parser. </w:t>
      </w:r>
    </w:p>
    <w:p w14:paraId="12076D7D" w14:textId="24FC07F7" w:rsidR="00B93A48" w:rsidRDefault="00B93A48">
      <w:pPr>
        <w:rPr>
          <w:rFonts w:ascii="Verdana" w:hAnsi="Verdana"/>
          <w:sz w:val="24"/>
          <w:szCs w:val="24"/>
          <w:lang w:val="en-US"/>
        </w:rPr>
      </w:pPr>
      <w:r>
        <w:rPr>
          <w:rFonts w:ascii="Verdana" w:hAnsi="Verdana"/>
          <w:sz w:val="24"/>
          <w:szCs w:val="24"/>
          <w:lang w:val="en-US"/>
        </w:rPr>
        <w:t>The subcategories considered were:</w:t>
      </w:r>
    </w:p>
    <w:p w14:paraId="366842BB" w14:textId="46AF3315" w:rsidR="00B93A48" w:rsidRDefault="00B93A48" w:rsidP="00B93A48">
      <w:pPr>
        <w:pStyle w:val="ListParagraph"/>
        <w:numPr>
          <w:ilvl w:val="0"/>
          <w:numId w:val="2"/>
        </w:numPr>
        <w:rPr>
          <w:rFonts w:ascii="Verdana" w:hAnsi="Verdana"/>
          <w:sz w:val="24"/>
          <w:szCs w:val="24"/>
          <w:lang w:val="en-US"/>
        </w:rPr>
      </w:pPr>
      <w:r>
        <w:rPr>
          <w:rFonts w:ascii="Verdana" w:hAnsi="Verdana"/>
          <w:sz w:val="24"/>
          <w:szCs w:val="24"/>
          <w:lang w:val="en-US"/>
        </w:rPr>
        <w:t>Noun phrases: capturing plural and singular nouns, as well as determiners before nouns.</w:t>
      </w:r>
    </w:p>
    <w:p w14:paraId="54ECBF4D" w14:textId="4A563B2B" w:rsidR="00B93A48" w:rsidRDefault="00B93A48" w:rsidP="00B93A48">
      <w:pPr>
        <w:pStyle w:val="ListParagraph"/>
        <w:numPr>
          <w:ilvl w:val="0"/>
          <w:numId w:val="2"/>
        </w:numPr>
        <w:rPr>
          <w:rFonts w:ascii="Verdana" w:hAnsi="Verdana"/>
          <w:sz w:val="24"/>
          <w:szCs w:val="24"/>
          <w:lang w:val="en-US"/>
        </w:rPr>
      </w:pPr>
      <w:r>
        <w:rPr>
          <w:rFonts w:ascii="Verdana" w:hAnsi="Verdana"/>
          <w:sz w:val="24"/>
          <w:szCs w:val="24"/>
          <w:lang w:val="en-US"/>
        </w:rPr>
        <w:t>Verb Phrases: capturing adjectives after verbs, noun phrases following verbs, and different types of verb tenses.</w:t>
      </w:r>
    </w:p>
    <w:p w14:paraId="323924C2" w14:textId="710BB8E0" w:rsidR="00B93A48" w:rsidRDefault="00B93A48" w:rsidP="00B93A48">
      <w:pPr>
        <w:pStyle w:val="ListParagraph"/>
        <w:numPr>
          <w:ilvl w:val="0"/>
          <w:numId w:val="2"/>
        </w:numPr>
        <w:rPr>
          <w:rFonts w:ascii="Verdana" w:hAnsi="Verdana"/>
          <w:sz w:val="24"/>
          <w:szCs w:val="24"/>
          <w:lang w:val="en-US"/>
        </w:rPr>
      </w:pPr>
      <w:r>
        <w:rPr>
          <w:rFonts w:ascii="Verdana" w:hAnsi="Verdana"/>
          <w:sz w:val="24"/>
          <w:szCs w:val="24"/>
          <w:lang w:val="en-US"/>
        </w:rPr>
        <w:t>Cardinal Phrases: capturing nouns following numbers, including any intermediate numbers.</w:t>
      </w:r>
    </w:p>
    <w:p w14:paraId="3F377C4C" w14:textId="5592EA70" w:rsidR="00B93A48" w:rsidRPr="00B93A48" w:rsidRDefault="00B93A48" w:rsidP="00B93A48">
      <w:pPr>
        <w:pStyle w:val="ListParagraph"/>
        <w:numPr>
          <w:ilvl w:val="0"/>
          <w:numId w:val="2"/>
        </w:numPr>
        <w:rPr>
          <w:rFonts w:ascii="Verdana" w:hAnsi="Verdana"/>
          <w:sz w:val="24"/>
          <w:szCs w:val="24"/>
        </w:rPr>
      </w:pPr>
      <w:r w:rsidRPr="00B93A48">
        <w:rPr>
          <w:rFonts w:ascii="Verdana" w:hAnsi="Verdana"/>
          <w:sz w:val="24"/>
          <w:szCs w:val="24"/>
        </w:rPr>
        <w:t>Prepositional phrases: capturing prepositional phrases or prepositions preceding a no</w:t>
      </w:r>
      <w:r>
        <w:rPr>
          <w:rFonts w:ascii="Verdana" w:hAnsi="Verdana"/>
          <w:sz w:val="24"/>
          <w:szCs w:val="24"/>
        </w:rPr>
        <w:t>un phrase.</w:t>
      </w:r>
    </w:p>
    <w:p w14:paraId="06C44F0E" w14:textId="77777777" w:rsidR="006D51AF" w:rsidRDefault="006D51AF">
      <w:pPr>
        <w:rPr>
          <w:rFonts w:ascii="Verdana" w:hAnsi="Verdana"/>
          <w:sz w:val="24"/>
          <w:szCs w:val="24"/>
        </w:rPr>
      </w:pPr>
    </w:p>
    <w:p w14:paraId="1AAD4275" w14:textId="77777777" w:rsidR="00B93A48" w:rsidRDefault="00B93A48">
      <w:pPr>
        <w:rPr>
          <w:rFonts w:ascii="Verdana" w:hAnsi="Verdana"/>
          <w:sz w:val="24"/>
          <w:szCs w:val="24"/>
        </w:rPr>
      </w:pPr>
    </w:p>
    <w:p w14:paraId="0AD8480E" w14:textId="77777777" w:rsidR="00B93A48" w:rsidRDefault="00B93A48">
      <w:pPr>
        <w:rPr>
          <w:rFonts w:ascii="Verdana" w:hAnsi="Verdana"/>
          <w:sz w:val="24"/>
          <w:szCs w:val="24"/>
        </w:rPr>
      </w:pPr>
    </w:p>
    <w:p w14:paraId="0C1862A1" w14:textId="77777777" w:rsidR="00B93A48" w:rsidRDefault="00B93A48">
      <w:pPr>
        <w:rPr>
          <w:rFonts w:ascii="Verdana" w:hAnsi="Verdana"/>
          <w:sz w:val="24"/>
          <w:szCs w:val="24"/>
        </w:rPr>
      </w:pPr>
    </w:p>
    <w:p w14:paraId="0A0ABB83" w14:textId="77777777" w:rsidR="00B93A48" w:rsidRPr="00B93A48" w:rsidRDefault="00B93A48">
      <w:pPr>
        <w:rPr>
          <w:rFonts w:ascii="Verdana" w:hAnsi="Verdana"/>
          <w:sz w:val="24"/>
          <w:szCs w:val="24"/>
        </w:rPr>
      </w:pPr>
    </w:p>
    <w:p w14:paraId="4C6017CC" w14:textId="58C8427E" w:rsidR="002A3D8D" w:rsidRDefault="002A3D8D">
      <w:pPr>
        <w:rPr>
          <w:rFonts w:ascii="Verdana" w:hAnsi="Verdana"/>
          <w:sz w:val="24"/>
          <w:szCs w:val="24"/>
          <w:lang w:val="en-US"/>
        </w:rPr>
      </w:pPr>
      <w:r w:rsidRPr="00D75406">
        <w:rPr>
          <w:rFonts w:ascii="Verdana" w:hAnsi="Verdana"/>
          <w:sz w:val="24"/>
          <w:szCs w:val="24"/>
          <w:lang w:val="en-US"/>
        </w:rPr>
        <w:lastRenderedPageBreak/>
        <w:t>RESULTS</w:t>
      </w:r>
    </w:p>
    <w:p w14:paraId="280443AD" w14:textId="7DF4886B" w:rsidR="00B93A48" w:rsidRDefault="00B93A48">
      <w:pPr>
        <w:rPr>
          <w:rFonts w:ascii="Verdana" w:hAnsi="Verdana"/>
          <w:sz w:val="24"/>
          <w:szCs w:val="24"/>
          <w:lang w:val="en-US"/>
        </w:rPr>
      </w:pPr>
      <w:r>
        <w:rPr>
          <w:rFonts w:ascii="Verdana" w:hAnsi="Verdana"/>
          <w:sz w:val="24"/>
          <w:szCs w:val="24"/>
          <w:lang w:val="en-US"/>
        </w:rPr>
        <w:t xml:space="preserve">As captured in the associated demo.pdf, the tree output has a lot more depth, however the parser does reveal different possible trees depending on the sentence structure. </w:t>
      </w:r>
    </w:p>
    <w:p w14:paraId="2997F4CE" w14:textId="3B0860E5" w:rsidR="00B93A48" w:rsidRDefault="00B93A48">
      <w:pPr>
        <w:rPr>
          <w:rFonts w:ascii="Verdana" w:hAnsi="Verdana"/>
          <w:sz w:val="24"/>
          <w:szCs w:val="24"/>
          <w:lang w:val="en-US"/>
        </w:rPr>
      </w:pPr>
      <w:r>
        <w:rPr>
          <w:rFonts w:ascii="Verdana" w:hAnsi="Verdana"/>
          <w:sz w:val="24"/>
          <w:szCs w:val="24"/>
          <w:lang w:val="en-US"/>
        </w:rPr>
        <w:t xml:space="preserve">Some sentences have multiple possible trees because there are multiple interpretations based on the Context free grammar that are valid. So the user will find the different tree structures within the output. </w:t>
      </w:r>
    </w:p>
    <w:p w14:paraId="20F26704" w14:textId="7C4EAF58" w:rsidR="00B93A48" w:rsidRPr="00D75406" w:rsidRDefault="00B93A48">
      <w:pPr>
        <w:rPr>
          <w:rFonts w:ascii="Verdana" w:hAnsi="Verdana"/>
          <w:sz w:val="24"/>
          <w:szCs w:val="24"/>
          <w:lang w:val="en-US"/>
        </w:rPr>
      </w:pPr>
      <w:r>
        <w:rPr>
          <w:rFonts w:ascii="Verdana" w:hAnsi="Verdana"/>
          <w:sz w:val="24"/>
          <w:szCs w:val="24"/>
          <w:lang w:val="en-US"/>
        </w:rPr>
        <w:t xml:space="preserve">For future improvements we would simplify our rules to reduce the possible number of interpretations as well as implement more robust rules for better coverage and improved tree balance. </w:t>
      </w:r>
    </w:p>
    <w:sectPr w:rsidR="00B93A48" w:rsidRPr="00D7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54400"/>
    <w:multiLevelType w:val="hybridMultilevel"/>
    <w:tmpl w:val="F04295DA"/>
    <w:lvl w:ilvl="0" w:tplc="38EC33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8B42B76"/>
    <w:multiLevelType w:val="hybridMultilevel"/>
    <w:tmpl w:val="0E5E8684"/>
    <w:lvl w:ilvl="0" w:tplc="38EC33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22050536">
    <w:abstractNumId w:val="1"/>
  </w:num>
  <w:num w:numId="2" w16cid:durableId="1561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6E"/>
    <w:rsid w:val="0016786E"/>
    <w:rsid w:val="001A1E86"/>
    <w:rsid w:val="002A3D8D"/>
    <w:rsid w:val="00350AD8"/>
    <w:rsid w:val="00456E9E"/>
    <w:rsid w:val="00634A9A"/>
    <w:rsid w:val="006D51AF"/>
    <w:rsid w:val="00794B18"/>
    <w:rsid w:val="009505F7"/>
    <w:rsid w:val="009D408E"/>
    <w:rsid w:val="00B93A48"/>
    <w:rsid w:val="00D754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9A11"/>
  <w15:chartTrackingRefBased/>
  <w15:docId w15:val="{B245CCE6-0DAB-42CD-A852-91004890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8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5</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Iymen abdella</dc:creator>
  <cp:keywords/>
  <dc:description/>
  <cp:lastModifiedBy>Iymen abdella</cp:lastModifiedBy>
  <cp:revision>3</cp:revision>
  <dcterms:created xsi:type="dcterms:W3CDTF">2023-10-11T23:43:00Z</dcterms:created>
  <dcterms:modified xsi:type="dcterms:W3CDTF">2023-10-12T18:06:00Z</dcterms:modified>
</cp:coreProperties>
</file>