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098" w:rsidRPr="00BA103E" w:rsidRDefault="00640098" w:rsidP="00640098">
      <w:pPr>
        <w:rPr>
          <w:rFonts w:ascii="Calibri Light" w:eastAsiaTheme="majorEastAsia" w:hAnsi="Calibri Light" w:cstheme="majorBidi"/>
          <w:b/>
          <w:bCs/>
          <w:smallCaps/>
          <w:color w:val="000000"/>
          <w:sz w:val="36"/>
          <w:szCs w:val="36"/>
          <w:lang w:val="es-AR"/>
        </w:rPr>
      </w:pPr>
      <w:r w:rsidRPr="00BA103E">
        <w:rPr>
          <w:rFonts w:ascii="Calibri Light" w:eastAsiaTheme="majorEastAsia" w:hAnsi="Calibri Light" w:cstheme="majorBidi"/>
          <w:b/>
          <w:bCs/>
          <w:smallCaps/>
          <w:color w:val="000000"/>
          <w:sz w:val="36"/>
          <w:szCs w:val="36"/>
          <w:lang w:val="es-AR"/>
        </w:rPr>
        <w:t>METODOLOGIAS DE DESARROLLO</w:t>
      </w:r>
    </w:p>
    <w:p w:rsidR="00640098" w:rsidRPr="00BA103E" w:rsidRDefault="00640098" w:rsidP="00640098">
      <w:pPr>
        <w:rPr>
          <w:lang w:val="es-AR"/>
        </w:rPr>
      </w:pPr>
      <w:r w:rsidRPr="00BA103E">
        <w:rPr>
          <w:lang w:val="es-AR"/>
        </w:rPr>
        <w:t>Al igual que para desarrollar un sistema de información convencional existen varias metodologías de desarrollo, tendencias estructuradas y orientadas a objetos, así existen varias metodologías para desarrollar un sistema experto. El área de sistemas expertos es relativamente joven por lo cual no se dispone de una única metodología sino que cada autor propone una de acuerdo a su forma de desarrollo. Sin embargo existen algunas que han tenido éxito más que otras lo cual ha llevado a su mayor difusión. Aquí solo mencionaremos algunas y mostraremos un esquema general de la metodología con la cual trabajaremos nosotros.</w:t>
      </w:r>
    </w:p>
    <w:p w:rsidR="00640098" w:rsidRPr="00BA103E" w:rsidRDefault="00640098" w:rsidP="00640098">
      <w:pPr>
        <w:rPr>
          <w:lang w:val="es-AR"/>
        </w:rPr>
      </w:pPr>
      <w:r w:rsidRPr="00BA103E">
        <w:rPr>
          <w:rFonts w:ascii="Segoe UI Symbol" w:hAnsi="Segoe UI Symbol" w:cs="Segoe UI Symbol"/>
          <w:lang w:val="es-AR"/>
        </w:rPr>
        <w:t>♦</w:t>
      </w:r>
      <w:r w:rsidRPr="00BA103E">
        <w:rPr>
          <w:lang w:val="es-AR"/>
        </w:rPr>
        <w:t>Metodología de Buchanan</w:t>
      </w:r>
    </w:p>
    <w:p w:rsidR="00640098" w:rsidRPr="00BA103E" w:rsidRDefault="00640098" w:rsidP="00640098">
      <w:pPr>
        <w:rPr>
          <w:lang w:val="es-AR"/>
        </w:rPr>
      </w:pPr>
      <w:r w:rsidRPr="00BA103E">
        <w:rPr>
          <w:rFonts w:ascii="Segoe UI Symbol" w:hAnsi="Segoe UI Symbol" w:cs="Segoe UI Symbol"/>
          <w:lang w:val="es-AR"/>
        </w:rPr>
        <w:t>♦</w:t>
      </w:r>
      <w:r w:rsidRPr="00BA103E">
        <w:rPr>
          <w:lang w:val="es-AR"/>
        </w:rPr>
        <w:t xml:space="preserve">Metodología de </w:t>
      </w:r>
      <w:proofErr w:type="spellStart"/>
      <w:r w:rsidRPr="00BA103E">
        <w:rPr>
          <w:lang w:val="es-AR"/>
        </w:rPr>
        <w:t>Grover</w:t>
      </w:r>
      <w:proofErr w:type="spellEnd"/>
      <w:r w:rsidRPr="00BA103E">
        <w:rPr>
          <w:lang w:val="es-AR"/>
        </w:rPr>
        <w:t> </w:t>
      </w:r>
    </w:p>
    <w:p w:rsidR="00640098" w:rsidRPr="00BA103E" w:rsidRDefault="00640098" w:rsidP="00640098">
      <w:pPr>
        <w:rPr>
          <w:lang w:val="es-AR"/>
        </w:rPr>
      </w:pPr>
      <w:r w:rsidRPr="00BA103E">
        <w:rPr>
          <w:rFonts w:ascii="Segoe UI Symbol" w:hAnsi="Segoe UI Symbol" w:cs="Segoe UI Symbol"/>
          <w:lang w:val="es-AR"/>
        </w:rPr>
        <w:t>♦</w:t>
      </w:r>
      <w:r w:rsidRPr="00BA103E">
        <w:rPr>
          <w:lang w:val="es-AR"/>
        </w:rPr>
        <w:t xml:space="preserve">Metodología de </w:t>
      </w:r>
      <w:proofErr w:type="spellStart"/>
      <w:r w:rsidRPr="00BA103E">
        <w:rPr>
          <w:lang w:val="es-AR"/>
        </w:rPr>
        <w:t>Brule</w:t>
      </w:r>
      <w:proofErr w:type="spellEnd"/>
    </w:p>
    <w:p w:rsidR="00640098" w:rsidRPr="00BA103E" w:rsidRDefault="00640098" w:rsidP="00640098">
      <w:pPr>
        <w:rPr>
          <w:lang w:val="es-AR"/>
        </w:rPr>
      </w:pPr>
      <w:r w:rsidRPr="00BA103E">
        <w:rPr>
          <w:rFonts w:ascii="Segoe UI Symbol" w:hAnsi="Segoe UI Symbol" w:cs="Segoe UI Symbol"/>
          <w:lang w:val="es-AR"/>
        </w:rPr>
        <w:t>♦</w:t>
      </w:r>
      <w:r w:rsidRPr="00BA103E">
        <w:rPr>
          <w:lang w:val="es-AR"/>
        </w:rPr>
        <w:t xml:space="preserve">Metodología de </w:t>
      </w:r>
      <w:proofErr w:type="spellStart"/>
      <w:r w:rsidRPr="00BA103E">
        <w:rPr>
          <w:lang w:val="es-AR"/>
        </w:rPr>
        <w:t>Blanque</w:t>
      </w:r>
      <w:proofErr w:type="spellEnd"/>
      <w:r w:rsidRPr="00BA103E">
        <w:rPr>
          <w:lang w:val="es-AR"/>
        </w:rPr>
        <w:t xml:space="preserve"> y García Martínez</w:t>
      </w:r>
    </w:p>
    <w:p w:rsidR="00640098" w:rsidRPr="00BA103E" w:rsidRDefault="00640098" w:rsidP="00640098">
      <w:pPr>
        <w:rPr>
          <w:lang w:val="es-AR"/>
        </w:rPr>
      </w:pPr>
      <w:r w:rsidRPr="00BA103E">
        <w:rPr>
          <w:rFonts w:ascii="Segoe UI Symbol" w:hAnsi="Segoe UI Symbol" w:cs="Segoe UI Symbol"/>
          <w:lang w:val="es-AR"/>
        </w:rPr>
        <w:t>♦</w:t>
      </w:r>
      <w:r w:rsidRPr="00BA103E">
        <w:rPr>
          <w:lang w:val="es-AR"/>
        </w:rPr>
        <w:t>Metodología KADS</w:t>
      </w:r>
    </w:p>
    <w:p w:rsidR="00640098" w:rsidRPr="00BA103E" w:rsidRDefault="00640098" w:rsidP="00640098">
      <w:pPr>
        <w:rPr>
          <w:lang w:val="es-AR"/>
        </w:rPr>
      </w:pPr>
      <w:r w:rsidRPr="00BA103E">
        <w:rPr>
          <w:rFonts w:ascii="Segoe UI Symbol" w:hAnsi="Segoe UI Symbol" w:cs="Segoe UI Symbol"/>
          <w:lang w:val="es-AR"/>
        </w:rPr>
        <w:t>♦</w:t>
      </w:r>
      <w:r w:rsidRPr="00BA103E">
        <w:rPr>
          <w:lang w:val="es-AR"/>
        </w:rPr>
        <w:t>Ingeniería del Software,….. etc.</w:t>
      </w:r>
    </w:p>
    <w:p w:rsidR="00AC5EDA" w:rsidRPr="00BA103E" w:rsidRDefault="00AC5EDA" w:rsidP="00AC5EDA">
      <w:pPr>
        <w:rPr>
          <w:lang w:val="es-AR"/>
        </w:rPr>
      </w:pPr>
      <w:r w:rsidRPr="00BA103E">
        <w:rPr>
          <w:lang w:val="es-AR"/>
        </w:rPr>
        <w:t>Estas son solo algunas encontradas en la bibliografía revisada. Para nuestro caso nosotros trabajaremos con la Metodología de Ingeniería del Conocimiento de Buchanan, de la cual se muestra una breve descripción a continuación:</w:t>
      </w:r>
    </w:p>
    <w:p w:rsidR="00AC5EDA" w:rsidRPr="00BA103E" w:rsidRDefault="00AC5EDA" w:rsidP="00AC5EDA">
      <w:pPr>
        <w:pStyle w:val="Subttulo"/>
        <w:rPr>
          <w:lang w:val="es-AR"/>
        </w:rPr>
      </w:pPr>
      <w:r w:rsidRPr="00BA103E">
        <w:rPr>
          <w:lang w:val="es-AR"/>
        </w:rPr>
        <w:t>Metodología de Buchanan</w:t>
      </w:r>
    </w:p>
    <w:p w:rsidR="00AC5EDA" w:rsidRPr="00BA103E" w:rsidRDefault="00AC5EDA" w:rsidP="00BA103E">
      <w:pPr>
        <w:rPr>
          <w:lang w:val="es-AR"/>
        </w:rPr>
      </w:pPr>
      <w:r w:rsidRPr="00BA103E">
        <w:rPr>
          <w:lang w:val="es-AR"/>
        </w:rPr>
        <w:t>En la adquisición de conocimiento (de distintas fuentes: libros, expertos) el</w:t>
      </w:r>
      <w:r w:rsidR="00BA103E" w:rsidRPr="00BA103E">
        <w:rPr>
          <w:lang w:val="es-AR"/>
        </w:rPr>
        <w:t xml:space="preserve"> </w:t>
      </w:r>
      <w:r w:rsidRPr="00BA103E">
        <w:rPr>
          <w:lang w:val="es-AR"/>
        </w:rPr>
        <w:t>ingeniero de conocimiento procede a través</w:t>
      </w:r>
      <w:r w:rsidR="00BA103E" w:rsidRPr="00BA103E">
        <w:rPr>
          <w:lang w:val="es-AR"/>
        </w:rPr>
        <w:t xml:space="preserve"> </w:t>
      </w:r>
      <w:r w:rsidRPr="00BA103E">
        <w:rPr>
          <w:lang w:val="es-AR"/>
        </w:rPr>
        <w:t>de una serie de etapas para producir un</w:t>
      </w:r>
      <w:r w:rsidR="00BA103E" w:rsidRPr="00BA103E">
        <w:rPr>
          <w:lang w:val="es-AR"/>
        </w:rPr>
        <w:t xml:space="preserve"> </w:t>
      </w:r>
      <w:r w:rsidRPr="00BA103E">
        <w:rPr>
          <w:lang w:val="es-AR"/>
        </w:rPr>
        <w:t>Sistema Experto.</w:t>
      </w:r>
    </w:p>
    <w:p w:rsidR="00AC5EDA" w:rsidRPr="00BA103E" w:rsidRDefault="00BA103E" w:rsidP="00BA103E">
      <w:pPr>
        <w:rPr>
          <w:lang w:val="es-AR"/>
        </w:rPr>
      </w:pPr>
      <w:r w:rsidRPr="00BA103E">
        <w:rPr>
          <w:lang w:val="es-AR"/>
        </w:rPr>
        <w:t>La característica más importante de esta metodología es la constante relación entre el Ingeniero de Conocimiento y el Experto de Campo</w:t>
      </w:r>
      <w:r w:rsidRPr="00BA103E">
        <w:rPr>
          <w:lang w:val="es-AR"/>
        </w:rPr>
        <w:t xml:space="preserve"> en la cual s</w:t>
      </w:r>
      <w:r w:rsidR="00AC5EDA" w:rsidRPr="00BA103E">
        <w:rPr>
          <w:lang w:val="es-AR"/>
        </w:rPr>
        <w:t xml:space="preserve">e destacan </w:t>
      </w:r>
      <w:r w:rsidRPr="00BA103E">
        <w:rPr>
          <w:lang w:val="es-AR"/>
        </w:rPr>
        <w:t>5</w:t>
      </w:r>
      <w:r w:rsidR="00AC5EDA" w:rsidRPr="00BA103E">
        <w:rPr>
          <w:lang w:val="es-AR"/>
        </w:rPr>
        <w:t xml:space="preserve"> etapas fundamentales</w:t>
      </w:r>
      <w:r w:rsidRPr="00BA103E">
        <w:rPr>
          <w:lang w:val="es-AR"/>
        </w:rPr>
        <w:t>:</w:t>
      </w:r>
    </w:p>
    <w:p w:rsidR="00AC5EDA" w:rsidRPr="00BA103E" w:rsidRDefault="00AC5EDA" w:rsidP="00AC5EDA">
      <w:pPr>
        <w:rPr>
          <w:lang w:val="es-AR"/>
        </w:rPr>
      </w:pPr>
      <w:r w:rsidRPr="00BA103E">
        <w:rPr>
          <w:lang w:val="es-AR"/>
        </w:rPr>
        <w:t xml:space="preserve">1) </w:t>
      </w:r>
      <w:r w:rsidR="00BA103E" w:rsidRPr="00BA103E">
        <w:rPr>
          <w:lang w:val="es-AR"/>
        </w:rPr>
        <w:t>Identificación</w:t>
      </w:r>
    </w:p>
    <w:p w:rsidR="00AC5EDA" w:rsidRPr="00BA103E" w:rsidRDefault="00AC5EDA" w:rsidP="00AC5EDA">
      <w:pPr>
        <w:pStyle w:val="Prrafodelista"/>
        <w:numPr>
          <w:ilvl w:val="0"/>
          <w:numId w:val="14"/>
        </w:numPr>
        <w:rPr>
          <w:lang w:val="es-AR"/>
        </w:rPr>
      </w:pPr>
      <w:r w:rsidRPr="00BA103E">
        <w:rPr>
          <w:lang w:val="es-AR"/>
        </w:rPr>
        <w:t>Se identifican los participantes y roles, los</w:t>
      </w:r>
      <w:r w:rsidR="00BA103E" w:rsidRPr="00BA103E">
        <w:rPr>
          <w:lang w:val="es-AR"/>
        </w:rPr>
        <w:t xml:space="preserve"> </w:t>
      </w:r>
      <w:r w:rsidRPr="00BA103E">
        <w:rPr>
          <w:lang w:val="es-AR"/>
        </w:rPr>
        <w:t>recursos, fuentes de conocimiento.</w:t>
      </w:r>
    </w:p>
    <w:p w:rsidR="00AC5EDA" w:rsidRPr="00BA103E" w:rsidRDefault="00AC5EDA" w:rsidP="00AC5EDA">
      <w:pPr>
        <w:pStyle w:val="Prrafodelista"/>
        <w:numPr>
          <w:ilvl w:val="0"/>
          <w:numId w:val="14"/>
        </w:numPr>
        <w:rPr>
          <w:lang w:val="es-AR"/>
        </w:rPr>
      </w:pPr>
      <w:r w:rsidRPr="00BA103E">
        <w:rPr>
          <w:lang w:val="es-AR"/>
        </w:rPr>
        <w:t>Se establecen las facilidades</w:t>
      </w:r>
      <w:r w:rsidR="00BA103E" w:rsidRPr="00BA103E">
        <w:rPr>
          <w:lang w:val="es-AR"/>
        </w:rPr>
        <w:t xml:space="preserve"> </w:t>
      </w:r>
      <w:r w:rsidRPr="00BA103E">
        <w:rPr>
          <w:lang w:val="es-AR"/>
        </w:rPr>
        <w:t>computacionales y presupuestos.</w:t>
      </w:r>
    </w:p>
    <w:p w:rsidR="00AC5EDA" w:rsidRPr="00BA103E" w:rsidRDefault="00AC5EDA" w:rsidP="00AC5EDA">
      <w:pPr>
        <w:pStyle w:val="Prrafodelista"/>
        <w:numPr>
          <w:ilvl w:val="0"/>
          <w:numId w:val="14"/>
        </w:numPr>
        <w:rPr>
          <w:lang w:val="es-AR"/>
        </w:rPr>
      </w:pPr>
      <w:r w:rsidRPr="00BA103E">
        <w:rPr>
          <w:lang w:val="es-AR"/>
        </w:rPr>
        <w:t>Se identifican los objetivos o metas.</w:t>
      </w:r>
    </w:p>
    <w:p w:rsidR="00AC5EDA" w:rsidRPr="00BA103E" w:rsidRDefault="00AC5EDA" w:rsidP="00AC5EDA">
      <w:pPr>
        <w:rPr>
          <w:lang w:val="es-AR"/>
        </w:rPr>
      </w:pPr>
      <w:r w:rsidRPr="00BA103E">
        <w:rPr>
          <w:lang w:val="es-AR"/>
        </w:rPr>
        <w:t>2) Conceptualización</w:t>
      </w:r>
    </w:p>
    <w:p w:rsidR="00AC5EDA" w:rsidRPr="00BA103E" w:rsidRDefault="00AC5EDA" w:rsidP="00AC5EDA">
      <w:pPr>
        <w:pStyle w:val="Prrafodelista"/>
        <w:numPr>
          <w:ilvl w:val="0"/>
          <w:numId w:val="15"/>
        </w:numPr>
        <w:rPr>
          <w:lang w:val="es-AR"/>
        </w:rPr>
      </w:pPr>
      <w:r w:rsidRPr="00BA103E">
        <w:rPr>
          <w:lang w:val="es-AR"/>
        </w:rPr>
        <w:t xml:space="preserve">Se analizarán los conceptos vertidos por </w:t>
      </w:r>
      <w:r w:rsidR="00BA103E" w:rsidRPr="00BA103E">
        <w:rPr>
          <w:lang w:val="es-AR"/>
        </w:rPr>
        <w:t>el Experto</w:t>
      </w:r>
      <w:r w:rsidRPr="00BA103E">
        <w:rPr>
          <w:lang w:val="es-AR"/>
        </w:rPr>
        <w:t xml:space="preserve"> de Campo</w:t>
      </w:r>
    </w:p>
    <w:p w:rsidR="00AC5EDA" w:rsidRPr="00BA103E" w:rsidRDefault="00AC5EDA" w:rsidP="00AC5EDA">
      <w:pPr>
        <w:pStyle w:val="Prrafodelista"/>
        <w:numPr>
          <w:ilvl w:val="1"/>
          <w:numId w:val="15"/>
        </w:numPr>
        <w:rPr>
          <w:lang w:val="es-AR"/>
        </w:rPr>
      </w:pPr>
      <w:r w:rsidRPr="00BA103E">
        <w:rPr>
          <w:lang w:val="es-AR"/>
        </w:rPr>
        <w:t>Los mismos serán tomados en cuenta con sumo interés, pues el Experto de Campo es quién conoce en detalle los fundamentos particulares del tema a investigar.</w:t>
      </w:r>
    </w:p>
    <w:p w:rsidR="00AC5EDA" w:rsidRPr="00BA103E" w:rsidRDefault="00AC5EDA" w:rsidP="00AC5EDA">
      <w:pPr>
        <w:rPr>
          <w:lang w:val="es-AR"/>
        </w:rPr>
      </w:pPr>
      <w:r w:rsidRPr="00BA103E">
        <w:rPr>
          <w:lang w:val="es-AR"/>
        </w:rPr>
        <w:t>3) Formalización</w:t>
      </w:r>
    </w:p>
    <w:p w:rsidR="00AC5EDA" w:rsidRPr="00BA103E" w:rsidRDefault="00AC5EDA" w:rsidP="00AC5EDA">
      <w:pPr>
        <w:pStyle w:val="Prrafodelista"/>
        <w:numPr>
          <w:ilvl w:val="0"/>
          <w:numId w:val="15"/>
        </w:numPr>
        <w:rPr>
          <w:lang w:val="es-AR"/>
        </w:rPr>
      </w:pPr>
      <w:r w:rsidRPr="00BA103E">
        <w:rPr>
          <w:lang w:val="es-AR"/>
        </w:rPr>
        <w:t xml:space="preserve">Se identifican los conceptos relevantes </w:t>
      </w:r>
      <w:r w:rsidR="00BA103E" w:rsidRPr="00BA103E">
        <w:rPr>
          <w:lang w:val="es-AR"/>
        </w:rPr>
        <w:t>e importantes</w:t>
      </w:r>
      <w:r w:rsidRPr="00BA103E">
        <w:rPr>
          <w:lang w:val="es-AR"/>
        </w:rPr>
        <w:t>.</w:t>
      </w:r>
    </w:p>
    <w:p w:rsidR="00AC5EDA" w:rsidRPr="00BA103E" w:rsidRDefault="00AC5EDA" w:rsidP="00AC5EDA">
      <w:pPr>
        <w:pStyle w:val="Prrafodelista"/>
        <w:numPr>
          <w:ilvl w:val="0"/>
          <w:numId w:val="15"/>
        </w:numPr>
        <w:rPr>
          <w:lang w:val="es-AR"/>
        </w:rPr>
      </w:pPr>
      <w:r w:rsidRPr="00BA103E">
        <w:rPr>
          <w:lang w:val="es-AR"/>
        </w:rPr>
        <w:lastRenderedPageBreak/>
        <w:t xml:space="preserve">El resultado de formalizar el diagrama </w:t>
      </w:r>
      <w:r w:rsidR="00BA103E" w:rsidRPr="00BA103E">
        <w:rPr>
          <w:lang w:val="es-AR"/>
        </w:rPr>
        <w:t>de información</w:t>
      </w:r>
      <w:r w:rsidRPr="00BA103E">
        <w:rPr>
          <w:lang w:val="es-AR"/>
        </w:rPr>
        <w:t xml:space="preserve"> conceptual y los elementos</w:t>
      </w:r>
      <w:r w:rsidR="00BA103E" w:rsidRPr="00BA103E">
        <w:rPr>
          <w:lang w:val="es-AR"/>
        </w:rPr>
        <w:t xml:space="preserve"> </w:t>
      </w:r>
      <w:r w:rsidRPr="00BA103E">
        <w:rPr>
          <w:lang w:val="es-AR"/>
        </w:rPr>
        <w:t xml:space="preserve">subproblemas es una especificación parcial para </w:t>
      </w:r>
      <w:r w:rsidR="00BA103E" w:rsidRPr="00BA103E">
        <w:rPr>
          <w:lang w:val="es-AR"/>
        </w:rPr>
        <w:t>construir</w:t>
      </w:r>
      <w:r w:rsidRPr="00BA103E">
        <w:rPr>
          <w:lang w:val="es-AR"/>
        </w:rPr>
        <w:t xml:space="preserve"> un prototipo de la base </w:t>
      </w:r>
      <w:r w:rsidR="00BA103E" w:rsidRPr="00BA103E">
        <w:rPr>
          <w:lang w:val="es-AR"/>
        </w:rPr>
        <w:t>de conocimiento</w:t>
      </w:r>
      <w:r w:rsidRPr="00BA103E">
        <w:rPr>
          <w:lang w:val="es-AR"/>
        </w:rPr>
        <w:t>.</w:t>
      </w:r>
    </w:p>
    <w:p w:rsidR="00AC5EDA" w:rsidRPr="00BA103E" w:rsidRDefault="00AC5EDA" w:rsidP="00AC5EDA">
      <w:pPr>
        <w:rPr>
          <w:lang w:val="es-AR"/>
        </w:rPr>
      </w:pPr>
    </w:p>
    <w:p w:rsidR="00AC5EDA" w:rsidRPr="00BA103E" w:rsidRDefault="00AC5EDA" w:rsidP="00AC5EDA">
      <w:pPr>
        <w:rPr>
          <w:lang w:val="es-AR"/>
        </w:rPr>
      </w:pPr>
      <w:r w:rsidRPr="00BA103E">
        <w:rPr>
          <w:lang w:val="es-AR"/>
        </w:rPr>
        <w:t>3) Formalización</w:t>
      </w:r>
    </w:p>
    <w:p w:rsidR="00AC5EDA" w:rsidRPr="00BA103E" w:rsidRDefault="00AC5EDA" w:rsidP="00AC5EDA">
      <w:pPr>
        <w:pStyle w:val="Prrafodelista"/>
        <w:numPr>
          <w:ilvl w:val="0"/>
          <w:numId w:val="16"/>
        </w:numPr>
        <w:rPr>
          <w:lang w:val="es-AR"/>
        </w:rPr>
      </w:pPr>
      <w:r w:rsidRPr="00BA103E">
        <w:rPr>
          <w:lang w:val="es-AR"/>
        </w:rPr>
        <w:t xml:space="preserve">Se identifican los conceptos relevantes </w:t>
      </w:r>
      <w:r w:rsidR="00BA103E" w:rsidRPr="00BA103E">
        <w:rPr>
          <w:lang w:val="es-AR"/>
        </w:rPr>
        <w:t>e importantes</w:t>
      </w:r>
      <w:r w:rsidRPr="00BA103E">
        <w:rPr>
          <w:lang w:val="es-AR"/>
        </w:rPr>
        <w:t>.</w:t>
      </w:r>
    </w:p>
    <w:p w:rsidR="00AC5EDA" w:rsidRPr="00BA103E" w:rsidRDefault="00AC5EDA" w:rsidP="00AC5EDA">
      <w:pPr>
        <w:pStyle w:val="Prrafodelista"/>
        <w:numPr>
          <w:ilvl w:val="0"/>
          <w:numId w:val="16"/>
        </w:numPr>
        <w:rPr>
          <w:lang w:val="es-AR"/>
        </w:rPr>
      </w:pPr>
      <w:r w:rsidRPr="00BA103E">
        <w:rPr>
          <w:lang w:val="es-AR"/>
        </w:rPr>
        <w:t xml:space="preserve">El resultado de formalizar el diagrama </w:t>
      </w:r>
      <w:r w:rsidR="00BA103E" w:rsidRPr="00BA103E">
        <w:rPr>
          <w:lang w:val="es-AR"/>
        </w:rPr>
        <w:t>de información</w:t>
      </w:r>
      <w:r w:rsidRPr="00BA103E">
        <w:rPr>
          <w:lang w:val="es-AR"/>
        </w:rPr>
        <w:t xml:space="preserve"> conceptual y los elementos</w:t>
      </w:r>
      <w:r w:rsidR="00BA103E" w:rsidRPr="00BA103E">
        <w:rPr>
          <w:lang w:val="es-AR"/>
        </w:rPr>
        <w:t xml:space="preserve"> </w:t>
      </w:r>
      <w:r w:rsidRPr="00BA103E">
        <w:rPr>
          <w:lang w:val="es-AR"/>
        </w:rPr>
        <w:t xml:space="preserve">subproblemas es una especificación parcial para </w:t>
      </w:r>
      <w:r w:rsidR="00BA103E" w:rsidRPr="00BA103E">
        <w:rPr>
          <w:lang w:val="es-AR"/>
        </w:rPr>
        <w:t>construir</w:t>
      </w:r>
      <w:r w:rsidRPr="00BA103E">
        <w:rPr>
          <w:lang w:val="es-AR"/>
        </w:rPr>
        <w:t xml:space="preserve"> un prototipo de la base </w:t>
      </w:r>
      <w:r w:rsidR="00BA103E" w:rsidRPr="00BA103E">
        <w:rPr>
          <w:lang w:val="es-AR"/>
        </w:rPr>
        <w:t>de conocimiento</w:t>
      </w:r>
      <w:r w:rsidRPr="00BA103E">
        <w:rPr>
          <w:lang w:val="es-AR"/>
        </w:rPr>
        <w:t>.</w:t>
      </w:r>
    </w:p>
    <w:p w:rsidR="00AC5EDA" w:rsidRPr="00BA103E" w:rsidRDefault="00AC5EDA" w:rsidP="00AC5EDA">
      <w:pPr>
        <w:rPr>
          <w:lang w:val="es-AR"/>
        </w:rPr>
      </w:pPr>
      <w:r w:rsidRPr="00BA103E">
        <w:rPr>
          <w:lang w:val="es-AR"/>
        </w:rPr>
        <w:t>4) Implementación</w:t>
      </w:r>
    </w:p>
    <w:p w:rsidR="00AC5EDA" w:rsidRPr="00BA103E" w:rsidRDefault="00AC5EDA" w:rsidP="00AC5EDA">
      <w:pPr>
        <w:pStyle w:val="Prrafodelista"/>
        <w:numPr>
          <w:ilvl w:val="0"/>
          <w:numId w:val="17"/>
        </w:numPr>
        <w:rPr>
          <w:lang w:val="es-AR"/>
        </w:rPr>
      </w:pPr>
      <w:r w:rsidRPr="00BA103E">
        <w:rPr>
          <w:lang w:val="es-AR"/>
        </w:rPr>
        <w:t xml:space="preserve">Se formaliza el conocimiento obtenido </w:t>
      </w:r>
      <w:r w:rsidR="00BA103E" w:rsidRPr="00BA103E">
        <w:rPr>
          <w:lang w:val="es-AR"/>
        </w:rPr>
        <w:t>del Experto</w:t>
      </w:r>
      <w:r w:rsidRPr="00BA103E">
        <w:rPr>
          <w:lang w:val="es-AR"/>
        </w:rPr>
        <w:t xml:space="preserve"> y se elige la organización, </w:t>
      </w:r>
      <w:r w:rsidR="00BA103E" w:rsidRPr="00BA103E">
        <w:rPr>
          <w:lang w:val="es-AR"/>
        </w:rPr>
        <w:t>el lenguaje</w:t>
      </w:r>
      <w:r w:rsidRPr="00BA103E">
        <w:rPr>
          <w:lang w:val="es-AR"/>
        </w:rPr>
        <w:t xml:space="preserve"> y el ambiente de programación.</w:t>
      </w:r>
    </w:p>
    <w:p w:rsidR="00AC5EDA" w:rsidRPr="00BA103E" w:rsidRDefault="00AC5EDA" w:rsidP="00AC5EDA">
      <w:pPr>
        <w:rPr>
          <w:lang w:val="es-AR"/>
        </w:rPr>
      </w:pPr>
      <w:r w:rsidRPr="00BA103E">
        <w:rPr>
          <w:lang w:val="es-AR"/>
        </w:rPr>
        <w:t xml:space="preserve">5) </w:t>
      </w:r>
      <w:r w:rsidR="00BA103E" w:rsidRPr="00BA103E">
        <w:rPr>
          <w:lang w:val="es-AR"/>
        </w:rPr>
        <w:t>Prueba</w:t>
      </w:r>
    </w:p>
    <w:p w:rsidR="00AC5EDA" w:rsidRPr="00BA103E" w:rsidRDefault="00AC5EDA" w:rsidP="00AC5EDA">
      <w:pPr>
        <w:pStyle w:val="Prrafodelista"/>
        <w:numPr>
          <w:ilvl w:val="0"/>
          <w:numId w:val="17"/>
        </w:numPr>
        <w:rPr>
          <w:lang w:val="es-AR"/>
        </w:rPr>
      </w:pPr>
      <w:r w:rsidRPr="00BA103E">
        <w:rPr>
          <w:lang w:val="es-AR"/>
        </w:rPr>
        <w:t xml:space="preserve">Se observa el comportamiento del </w:t>
      </w:r>
      <w:r w:rsidR="00BA103E" w:rsidRPr="00BA103E">
        <w:rPr>
          <w:lang w:val="es-AR"/>
        </w:rPr>
        <w:t>prototipo, el</w:t>
      </w:r>
      <w:r w:rsidRPr="00BA103E">
        <w:rPr>
          <w:lang w:val="es-AR"/>
        </w:rPr>
        <w:t xml:space="preserve"> funcionamiento de la base </w:t>
      </w:r>
      <w:r w:rsidR="00BA103E" w:rsidRPr="00BA103E">
        <w:rPr>
          <w:lang w:val="es-AR"/>
        </w:rPr>
        <w:t>de conocimiento</w:t>
      </w:r>
      <w:r w:rsidRPr="00BA103E">
        <w:rPr>
          <w:lang w:val="es-AR"/>
        </w:rPr>
        <w:t xml:space="preserve"> y la estructura de </w:t>
      </w:r>
      <w:r w:rsidR="00BA103E" w:rsidRPr="00BA103E">
        <w:rPr>
          <w:lang w:val="es-AR"/>
        </w:rPr>
        <w:t>las inferencias</w:t>
      </w:r>
      <w:r w:rsidRPr="00BA103E">
        <w:rPr>
          <w:lang w:val="es-AR"/>
        </w:rPr>
        <w:t xml:space="preserve">, verificándose la </w:t>
      </w:r>
      <w:r w:rsidR="00BA103E" w:rsidRPr="00BA103E">
        <w:rPr>
          <w:lang w:val="es-AR"/>
        </w:rPr>
        <w:t>performance del</w:t>
      </w:r>
      <w:r w:rsidRPr="00BA103E">
        <w:rPr>
          <w:lang w:val="es-AR"/>
        </w:rPr>
        <w:t xml:space="preserve"> sistema.</w:t>
      </w:r>
    </w:p>
    <w:p w:rsidR="00AC5EDA" w:rsidRPr="00BA103E" w:rsidRDefault="00AC5EDA">
      <w:pPr>
        <w:rPr>
          <w:lang w:val="es-AR"/>
        </w:rPr>
      </w:pPr>
    </w:p>
    <w:bookmarkStart w:id="0" w:name="_MON_942156459"/>
    <w:bookmarkStart w:id="1" w:name="_MON_942156951"/>
    <w:bookmarkStart w:id="2" w:name="_MON_942156977"/>
    <w:bookmarkStart w:id="3" w:name="_MON_942157415"/>
    <w:bookmarkStart w:id="4" w:name="_MON_942157448"/>
    <w:bookmarkStart w:id="5" w:name="_MON_942157464"/>
    <w:bookmarkStart w:id="6" w:name="_MON_942157474"/>
    <w:bookmarkStart w:id="7" w:name="_MON_942157512"/>
    <w:bookmarkStart w:id="8" w:name="_MON_942157517"/>
    <w:bookmarkStart w:id="9" w:name="_MON_942215880"/>
    <w:bookmarkStart w:id="10" w:name="_MON_942215904"/>
    <w:bookmarkStart w:id="11" w:name="_MON_942215912"/>
    <w:bookmarkStart w:id="12" w:name="_MON_942215949"/>
    <w:bookmarkStart w:id="13" w:name="_MON_942215980"/>
    <w:bookmarkStart w:id="14" w:name="_MON_946720347"/>
    <w:bookmarkStart w:id="15" w:name="_MON_949130965"/>
    <w:bookmarkStart w:id="16" w:name="_MON_949220954"/>
    <w:bookmarkStart w:id="17" w:name="_MON_951557873"/>
    <w:bookmarkStart w:id="18" w:name="_MON_951575008"/>
    <w:bookmarkStart w:id="19" w:name="_MON_954060582"/>
    <w:bookmarkStart w:id="20" w:name="_MON_954088083"/>
    <w:bookmarkStart w:id="21" w:name="_MON_960655326"/>
    <w:bookmarkStart w:id="22" w:name="_MON_960656161"/>
    <w:bookmarkStart w:id="23" w:name="_MON_1044977867"/>
    <w:bookmarkStart w:id="24" w:name="_MON_1045987516"/>
    <w:bookmarkStart w:id="25" w:name="_MON_1046769110"/>
    <w:bookmarkStart w:id="26" w:name="_MON_1046771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rsidR="00AC5EDA" w:rsidRPr="00BA103E" w:rsidRDefault="00BA103E" w:rsidP="00BA103E">
      <w:pPr>
        <w:jc w:val="center"/>
        <w:rPr>
          <w:lang w:val="es-AR"/>
        </w:rPr>
      </w:pPr>
      <w:r w:rsidRPr="00BA103E">
        <w:rPr>
          <w:lang w:val="es-AR"/>
        </w:rPr>
        <w:object w:dxaOrig="6900"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211.95pt" o:ole="" fillcolor="window">
            <v:imagedata r:id="rId6" o:title=""/>
          </v:shape>
          <o:OLEObject Type="Embed" ProgID="Word.Picture.8" ShapeID="_x0000_i1025" DrawAspect="Content" ObjectID="_1497336143" r:id="rId7"/>
        </w:object>
      </w:r>
    </w:p>
    <w:p w:rsidR="00AC5EDA" w:rsidRPr="00BA103E" w:rsidRDefault="00AC5EDA">
      <w:pPr>
        <w:rPr>
          <w:lang w:val="es-AR"/>
        </w:rPr>
      </w:pPr>
    </w:p>
    <w:p w:rsidR="00BA103E" w:rsidRPr="00BA103E" w:rsidRDefault="00BA103E" w:rsidP="00BA103E">
      <w:pPr>
        <w:spacing w:line="360" w:lineRule="auto"/>
        <w:rPr>
          <w:lang w:val="es-AR"/>
        </w:rPr>
      </w:pPr>
      <w:r w:rsidRPr="00BA103E">
        <w:rPr>
          <w:lang w:val="es-AR"/>
        </w:rPr>
        <w:t>Sin embargo el proceso real no está tan bien definido como puede sugerir la figura anterior</w:t>
      </w:r>
      <w:r w:rsidR="00FE401C">
        <w:rPr>
          <w:lang w:val="es-AR"/>
        </w:rPr>
        <w:t xml:space="preserve"> [</w:t>
      </w:r>
      <w:r w:rsidR="00FE401C" w:rsidRPr="00FE401C">
        <w:rPr>
          <w:b/>
          <w:u w:val="single"/>
          <w:lang w:val="es-ES"/>
        </w:rPr>
        <w:t>VALIDACIÓN Y USABILIDAD</w:t>
      </w:r>
      <w:r w:rsidR="00FE401C">
        <w:rPr>
          <w:b/>
          <w:u w:val="single"/>
          <w:lang w:val="es-ES"/>
        </w:rPr>
        <w:t xml:space="preserve"> </w:t>
      </w:r>
      <w:r w:rsidR="00FE401C" w:rsidRPr="00FE401C">
        <w:rPr>
          <w:b/>
          <w:u w:val="single"/>
          <w:lang w:val="es-ES"/>
        </w:rPr>
        <w:t>DE</w:t>
      </w:r>
      <w:r w:rsidR="00FE401C">
        <w:rPr>
          <w:b/>
          <w:u w:val="single"/>
          <w:lang w:val="es-ES"/>
        </w:rPr>
        <w:t xml:space="preserve"> </w:t>
      </w:r>
      <w:r w:rsidR="00FE401C" w:rsidRPr="00FE401C">
        <w:rPr>
          <w:b/>
          <w:u w:val="single"/>
          <w:lang w:val="es-ES"/>
        </w:rPr>
        <w:t>SISTEMAS INFORMÁTICOS</w:t>
      </w:r>
      <w:r w:rsidR="00FE401C">
        <w:rPr>
          <w:lang w:val="es-AR"/>
        </w:rPr>
        <w:t>]</w:t>
      </w:r>
      <w:r w:rsidRPr="00BA103E">
        <w:rPr>
          <w:lang w:val="es-AR"/>
        </w:rPr>
        <w:t>, y más bien representa una aproximación a las distintas y complejas fases que se llevan a cabo a la hora de desarrollar un sistema inteligente, y que pueden variar de una situación a otra.</w:t>
      </w:r>
      <w:bookmarkStart w:id="27" w:name="_GoBack"/>
      <w:bookmarkEnd w:id="27"/>
    </w:p>
    <w:p w:rsidR="00BA103E" w:rsidRPr="00BA103E" w:rsidRDefault="00BA103E" w:rsidP="00BA103E">
      <w:pPr>
        <w:spacing w:line="360" w:lineRule="auto"/>
        <w:rPr>
          <w:lang w:val="es-AR"/>
        </w:rPr>
      </w:pPr>
      <w:r w:rsidRPr="00BA103E">
        <w:rPr>
          <w:lang w:val="es-AR"/>
        </w:rPr>
        <w:t>La descripción de cada una de estas fases es la siguiente:</w:t>
      </w:r>
    </w:p>
    <w:p w:rsidR="00BA103E" w:rsidRPr="00BA103E" w:rsidRDefault="00BA103E" w:rsidP="00BA103E">
      <w:pPr>
        <w:pStyle w:val="Vieta"/>
        <w:spacing w:line="360" w:lineRule="auto"/>
        <w:rPr>
          <w:lang w:val="es-AR"/>
        </w:rPr>
      </w:pPr>
      <w:r w:rsidRPr="00BA103E">
        <w:rPr>
          <w:i/>
          <w:lang w:val="es-AR"/>
        </w:rPr>
        <w:lastRenderedPageBreak/>
        <w:t xml:space="preserve">Identificación. </w:t>
      </w:r>
      <w:r w:rsidRPr="00BA103E">
        <w:rPr>
          <w:lang w:val="es-AR"/>
        </w:rPr>
        <w:t>Fase mediante la que se reconocen aspectos importantes del problema, como son los participantes (expertos del dominio, ingenieros del conocimiento y futuros usuarios), las características del problema (tipo, subtareas de que se compone, terminología a utilizar, aspectos fundamentales, etc.), los recursos disponibles (fuentes de conocimiento, facilidades computacionales, tiempo de desarrollo, financiación, etc.), y las metas a alcanzar (formalizar conocimiento experto, distribuir experiencia, ayudar a la formación de nuevos expertos, etc.).</w:t>
      </w:r>
    </w:p>
    <w:p w:rsidR="00BA103E" w:rsidRPr="00BA103E" w:rsidRDefault="00BA103E" w:rsidP="00BA103E">
      <w:pPr>
        <w:pStyle w:val="Vieta"/>
        <w:spacing w:line="360" w:lineRule="auto"/>
        <w:rPr>
          <w:i/>
          <w:lang w:val="es-AR"/>
        </w:rPr>
      </w:pPr>
      <w:r w:rsidRPr="00BA103E">
        <w:rPr>
          <w:i/>
          <w:lang w:val="es-AR"/>
        </w:rPr>
        <w:t>Conceptualización</w:t>
      </w:r>
      <w:r w:rsidRPr="00BA103E">
        <w:rPr>
          <w:lang w:val="es-AR"/>
        </w:rPr>
        <w:t>. Fase mediante la que se trata de organizar el conocimiento según un esquema conceptual. El experto y el ingeniero del conocimiento tratan de encontrar conceptos que representen el conocimiento del experto, al mismo tiempo que intentan determinar cómo es el flujo de información durante el proceso de resolución de problemas.</w:t>
      </w:r>
    </w:p>
    <w:p w:rsidR="00BA103E" w:rsidRPr="00BA103E" w:rsidRDefault="00BA103E" w:rsidP="00BA103E">
      <w:pPr>
        <w:pStyle w:val="Vieta"/>
        <w:spacing w:line="360" w:lineRule="auto"/>
        <w:rPr>
          <w:lang w:val="es-AR"/>
        </w:rPr>
      </w:pPr>
      <w:r w:rsidRPr="00BA103E">
        <w:rPr>
          <w:i/>
          <w:lang w:val="es-AR"/>
        </w:rPr>
        <w:t>Formalización</w:t>
      </w:r>
      <w:r w:rsidRPr="00BA103E">
        <w:rPr>
          <w:lang w:val="es-AR"/>
        </w:rPr>
        <w:t>. Esta fase consiste en traducir los conceptos clave,  los subproblemas, y las características del flujo de información, identificados durante la fase anterior, en representaciones formales basadas en herramientas o esquemas de la ingeniería del conocimiento.</w:t>
      </w:r>
    </w:p>
    <w:p w:rsidR="00BA103E" w:rsidRPr="00BA103E" w:rsidRDefault="00BA103E" w:rsidP="00BA103E">
      <w:pPr>
        <w:pStyle w:val="Vieta"/>
        <w:spacing w:line="360" w:lineRule="auto"/>
        <w:rPr>
          <w:lang w:val="es-AR"/>
        </w:rPr>
      </w:pPr>
      <w:r w:rsidRPr="00BA103E">
        <w:rPr>
          <w:i/>
          <w:lang w:val="es-AR"/>
        </w:rPr>
        <w:t>Elicitación</w:t>
      </w:r>
      <w:r w:rsidRPr="00BA103E">
        <w:rPr>
          <w:lang w:val="es-AR"/>
        </w:rPr>
        <w:t>. Aunque no aparece en el trabajo original de Buchanan</w:t>
      </w:r>
      <w:r w:rsidRPr="00BA103E">
        <w:rPr>
          <w:lang w:val="es-AR"/>
        </w:rPr>
        <w:fldChar w:fldCharType="begin"/>
      </w:r>
      <w:r w:rsidRPr="00BA103E">
        <w:rPr>
          <w:lang w:val="es-AR"/>
        </w:rPr>
        <w:instrText xml:space="preserve"> XE "Buchanan" </w:instrText>
      </w:r>
      <w:r w:rsidRPr="00BA103E">
        <w:rPr>
          <w:lang w:val="es-AR"/>
        </w:rPr>
        <w:fldChar w:fldCharType="end"/>
      </w:r>
      <w:r w:rsidRPr="00BA103E">
        <w:rPr>
          <w:lang w:val="es-AR"/>
        </w:rPr>
        <w:t>, es común incluir una fase de elicitación</w:t>
      </w:r>
      <w:r w:rsidRPr="00BA103E">
        <w:rPr>
          <w:lang w:val="es-AR"/>
        </w:rPr>
        <w:fldChar w:fldCharType="begin"/>
      </w:r>
      <w:r w:rsidRPr="00BA103E">
        <w:rPr>
          <w:lang w:val="es-AR"/>
        </w:rPr>
        <w:instrText xml:space="preserve"> XE "elicitación" </w:instrText>
      </w:r>
      <w:r w:rsidRPr="00BA103E">
        <w:rPr>
          <w:lang w:val="es-AR"/>
        </w:rPr>
        <w:fldChar w:fldCharType="end"/>
      </w:r>
      <w:r w:rsidRPr="00BA103E">
        <w:rPr>
          <w:lang w:val="es-AR"/>
        </w:rPr>
        <w:t xml:space="preserve"> después de la fase de formalización</w:t>
      </w:r>
      <w:r w:rsidRPr="00BA103E">
        <w:rPr>
          <w:lang w:val="es-AR"/>
        </w:rPr>
        <w:fldChar w:fldCharType="begin"/>
      </w:r>
      <w:r w:rsidRPr="00BA103E">
        <w:rPr>
          <w:lang w:val="es-AR"/>
        </w:rPr>
        <w:instrText xml:space="preserve"> XE "formalización" </w:instrText>
      </w:r>
      <w:r w:rsidRPr="00BA103E">
        <w:rPr>
          <w:lang w:val="es-AR"/>
        </w:rPr>
        <w:fldChar w:fldCharType="end"/>
      </w:r>
      <w:r w:rsidRPr="00BA103E">
        <w:rPr>
          <w:lang w:val="es-AR"/>
        </w:rPr>
        <w:t>. En esta fase se lleva a cabo la extracción del conocimiento mediante un soporte físico que es consistente con la información obtenida durante los procesos de identificación</w:t>
      </w:r>
      <w:r w:rsidRPr="00BA103E">
        <w:rPr>
          <w:lang w:val="es-AR"/>
        </w:rPr>
        <w:fldChar w:fldCharType="begin"/>
      </w:r>
      <w:r w:rsidRPr="00BA103E">
        <w:rPr>
          <w:lang w:val="es-AR"/>
        </w:rPr>
        <w:instrText xml:space="preserve"> XE "identificación" </w:instrText>
      </w:r>
      <w:r w:rsidRPr="00BA103E">
        <w:rPr>
          <w:lang w:val="es-AR"/>
        </w:rPr>
        <w:fldChar w:fldCharType="end"/>
      </w:r>
      <w:r w:rsidRPr="00BA103E">
        <w:rPr>
          <w:lang w:val="es-AR"/>
        </w:rPr>
        <w:t xml:space="preserve"> y conceptualización</w:t>
      </w:r>
      <w:r w:rsidRPr="00BA103E">
        <w:rPr>
          <w:lang w:val="es-AR"/>
        </w:rPr>
        <w:fldChar w:fldCharType="begin"/>
      </w:r>
      <w:r w:rsidRPr="00BA103E">
        <w:rPr>
          <w:lang w:val="es-AR"/>
        </w:rPr>
        <w:instrText xml:space="preserve"> XE "conceptualización" </w:instrText>
      </w:r>
      <w:r w:rsidRPr="00BA103E">
        <w:rPr>
          <w:lang w:val="es-AR"/>
        </w:rPr>
        <w:fldChar w:fldCharType="end"/>
      </w:r>
      <w:r w:rsidRPr="00BA103E">
        <w:rPr>
          <w:lang w:val="es-AR"/>
        </w:rPr>
        <w:t>.</w:t>
      </w:r>
    </w:p>
    <w:p w:rsidR="00BA103E" w:rsidRPr="00BA103E" w:rsidRDefault="00BA103E" w:rsidP="00BA103E">
      <w:pPr>
        <w:pStyle w:val="Vieta"/>
        <w:spacing w:line="360" w:lineRule="auto"/>
        <w:rPr>
          <w:lang w:val="es-AR"/>
        </w:rPr>
      </w:pPr>
      <w:r w:rsidRPr="00BA103E">
        <w:rPr>
          <w:i/>
          <w:lang w:val="es-AR"/>
        </w:rPr>
        <w:t>Implementación</w:t>
      </w:r>
      <w:r w:rsidRPr="00BA103E">
        <w:rPr>
          <w:lang w:val="es-AR"/>
        </w:rPr>
        <w:t>. En esta fase, el ingeniero de conocimiento formula reglas, y estructuras de control, que representan los conceptos y el conocimiento formalizado. El resultado es un programa prototipo que nos permite comprobar si hemos conceptualizado y formalizado bien el conocimiento que el experto tiene sobre el problema.</w:t>
      </w:r>
    </w:p>
    <w:p w:rsidR="00BA103E" w:rsidRPr="00BA103E" w:rsidRDefault="00BA103E" w:rsidP="00BA103E">
      <w:pPr>
        <w:pStyle w:val="Vieta"/>
        <w:spacing w:line="360" w:lineRule="auto"/>
        <w:rPr>
          <w:lang w:val="es-AR"/>
        </w:rPr>
      </w:pPr>
      <w:r w:rsidRPr="00BA103E">
        <w:rPr>
          <w:i/>
          <w:lang w:val="es-AR"/>
        </w:rPr>
        <w:t>Prueba</w:t>
      </w:r>
      <w:r w:rsidRPr="00BA103E">
        <w:rPr>
          <w:lang w:val="es-AR"/>
        </w:rPr>
        <w:t>. Esta fase consiste en la evaluación</w:t>
      </w:r>
      <w:r w:rsidRPr="00BA103E">
        <w:rPr>
          <w:lang w:val="es-AR"/>
        </w:rPr>
        <w:fldChar w:fldCharType="begin"/>
      </w:r>
      <w:r w:rsidRPr="00BA103E">
        <w:rPr>
          <w:lang w:val="es-AR"/>
        </w:rPr>
        <w:instrText xml:space="preserve"> XE "evaluación" </w:instrText>
      </w:r>
      <w:r w:rsidRPr="00BA103E">
        <w:rPr>
          <w:lang w:val="es-AR"/>
        </w:rPr>
        <w:fldChar w:fldCharType="end"/>
      </w:r>
      <w:r w:rsidRPr="00BA103E">
        <w:rPr>
          <w:lang w:val="es-AR"/>
        </w:rPr>
        <w:t xml:space="preserve"> del rendimiento del prototipo construido para encontrar errores o anomalías</w:t>
      </w:r>
      <w:r w:rsidRPr="00BA103E">
        <w:rPr>
          <w:lang w:val="es-AR"/>
        </w:rPr>
        <w:fldChar w:fldCharType="begin"/>
      </w:r>
      <w:r w:rsidRPr="00BA103E">
        <w:rPr>
          <w:lang w:val="es-AR"/>
        </w:rPr>
        <w:instrText xml:space="preserve"> XE "anomalías" </w:instrText>
      </w:r>
      <w:r w:rsidRPr="00BA103E">
        <w:rPr>
          <w:lang w:val="es-AR"/>
        </w:rPr>
        <w:fldChar w:fldCharType="end"/>
      </w:r>
      <w:r w:rsidRPr="00BA103E">
        <w:rPr>
          <w:lang w:val="es-AR"/>
        </w:rPr>
        <w:t xml:space="preserve"> en la base de conocimientos</w:t>
      </w:r>
      <w:r w:rsidRPr="00BA103E">
        <w:rPr>
          <w:lang w:val="es-AR"/>
        </w:rPr>
        <w:fldChar w:fldCharType="begin"/>
      </w:r>
      <w:r w:rsidRPr="00BA103E">
        <w:rPr>
          <w:lang w:val="es-AR"/>
        </w:rPr>
        <w:instrText xml:space="preserve"> XE "base de conocimientos" </w:instrText>
      </w:r>
      <w:r w:rsidRPr="00BA103E">
        <w:rPr>
          <w:lang w:val="es-AR"/>
        </w:rPr>
        <w:fldChar w:fldCharType="end"/>
      </w:r>
      <w:r w:rsidRPr="00BA103E">
        <w:rPr>
          <w:lang w:val="es-AR"/>
        </w:rPr>
        <w:t xml:space="preserve"> o en los mecanismos de inferencia.</w:t>
      </w:r>
    </w:p>
    <w:p w:rsidR="00AC5EDA" w:rsidRPr="00BA103E" w:rsidRDefault="00AC5EDA">
      <w:pPr>
        <w:rPr>
          <w:lang w:val="es-AR"/>
        </w:rPr>
      </w:pPr>
    </w:p>
    <w:p w:rsidR="00AC5EDA" w:rsidRPr="00BA103E" w:rsidRDefault="00AC5EDA">
      <w:pPr>
        <w:rPr>
          <w:lang w:val="es-AR"/>
        </w:rPr>
      </w:pPr>
    </w:p>
    <w:p w:rsidR="00BA103E" w:rsidRPr="00BA103E" w:rsidRDefault="00BA103E">
      <w:pPr>
        <w:rPr>
          <w:lang w:val="es-AR"/>
        </w:rPr>
      </w:pPr>
    </w:p>
    <w:p w:rsidR="00BA103E" w:rsidRPr="00BA103E" w:rsidRDefault="00BA103E">
      <w:pPr>
        <w:rPr>
          <w:lang w:val="es-AR"/>
        </w:rPr>
      </w:pPr>
    </w:p>
    <w:p w:rsidR="00AC5EDA" w:rsidRPr="00BA103E" w:rsidRDefault="00AC5EDA">
      <w:pPr>
        <w:rPr>
          <w:lang w:val="es-AR"/>
        </w:rPr>
      </w:pPr>
      <w:r w:rsidRPr="00BA103E">
        <w:rPr>
          <w:lang w:val="es-AR"/>
        </w:rPr>
        <w:t>BIBLIOGRAFIA</w:t>
      </w:r>
    </w:p>
    <w:p w:rsidR="00AC5EDA" w:rsidRPr="00BA103E" w:rsidRDefault="00AC5EDA">
      <w:pPr>
        <w:rPr>
          <w:lang w:val="es-AR"/>
        </w:rPr>
      </w:pPr>
    </w:p>
    <w:p w:rsidR="00AC5EDA" w:rsidRPr="00BA103E" w:rsidRDefault="00AC5EDA" w:rsidP="00AC5EDA">
      <w:pPr>
        <w:spacing w:line="360" w:lineRule="auto"/>
        <w:ind w:left="708"/>
        <w:jc w:val="both"/>
        <w:rPr>
          <w:lang w:val="es-AR"/>
        </w:rPr>
      </w:pPr>
      <w:proofErr w:type="spellStart"/>
      <w:r w:rsidRPr="00BA103E">
        <w:rPr>
          <w:lang w:val="es-AR"/>
        </w:rPr>
        <w:t>Durkin</w:t>
      </w:r>
      <w:proofErr w:type="spellEnd"/>
      <w:r w:rsidRPr="00BA103E">
        <w:rPr>
          <w:lang w:val="es-AR"/>
        </w:rPr>
        <w:t xml:space="preserve">, J. “EXPERT SYSTEMS: DESIGN AND DEVELOPMENT”. New York. Maxwell </w:t>
      </w:r>
      <w:proofErr w:type="spellStart"/>
      <w:r w:rsidRPr="00BA103E">
        <w:rPr>
          <w:lang w:val="es-AR"/>
        </w:rPr>
        <w:t>Macmilan</w:t>
      </w:r>
      <w:proofErr w:type="spellEnd"/>
      <w:r w:rsidRPr="00BA103E">
        <w:rPr>
          <w:lang w:val="es-AR"/>
        </w:rPr>
        <w:t>. 1994</w:t>
      </w:r>
    </w:p>
    <w:p w:rsidR="00AC5EDA" w:rsidRPr="00BA103E" w:rsidRDefault="00AC5EDA" w:rsidP="00AC5EDA">
      <w:pPr>
        <w:spacing w:line="360" w:lineRule="auto"/>
        <w:ind w:left="708"/>
        <w:jc w:val="both"/>
        <w:rPr>
          <w:lang w:val="es-AR"/>
        </w:rPr>
      </w:pPr>
      <w:r w:rsidRPr="00BA103E">
        <w:rPr>
          <w:lang w:val="es-AR"/>
        </w:rPr>
        <w:t xml:space="preserve">Cohen, D. “SISTEMAS DE INFORMACIÓN PARA LA TOMA DE DECISIONES”. </w:t>
      </w:r>
      <w:proofErr w:type="spellStart"/>
      <w:r w:rsidRPr="00BA103E">
        <w:rPr>
          <w:lang w:val="es-AR"/>
        </w:rPr>
        <w:t>McGrawHill</w:t>
      </w:r>
      <w:proofErr w:type="spellEnd"/>
      <w:r w:rsidRPr="00BA103E">
        <w:rPr>
          <w:lang w:val="es-AR"/>
        </w:rPr>
        <w:t>.</w:t>
      </w:r>
    </w:p>
    <w:p w:rsidR="00AC5EDA" w:rsidRPr="00BA103E" w:rsidRDefault="00AC5EDA" w:rsidP="00AC5EDA">
      <w:pPr>
        <w:spacing w:line="360" w:lineRule="auto"/>
        <w:ind w:left="708"/>
        <w:jc w:val="both"/>
        <w:rPr>
          <w:lang w:val="es-AR"/>
        </w:rPr>
      </w:pPr>
      <w:r w:rsidRPr="00BA103E">
        <w:rPr>
          <w:lang w:val="es-AR"/>
        </w:rPr>
        <w:t>Sánchez, J. “SISTEMAS EXPERTOS: UNA METOLOGIA DE PROGRAMACION”. Prentice Hall. México. 1991</w:t>
      </w:r>
    </w:p>
    <w:p w:rsidR="00AC5EDA" w:rsidRDefault="00FE401C">
      <w:pPr>
        <w:rPr>
          <w:lang w:val="es-AR"/>
        </w:rPr>
      </w:pPr>
      <w:r>
        <w:rPr>
          <w:lang w:val="es-AR"/>
        </w:rPr>
        <w:t>REFERENCIAS</w:t>
      </w:r>
    </w:p>
    <w:p w:rsidR="00FE401C" w:rsidRPr="00BA103E" w:rsidRDefault="00FE401C">
      <w:pPr>
        <w:rPr>
          <w:lang w:val="es-AR"/>
        </w:rPr>
      </w:pPr>
      <w:r w:rsidRPr="00FE401C">
        <w:rPr>
          <w:rFonts w:ascii="Arial" w:hAnsi="Arial" w:cs="Arial"/>
          <w:b/>
          <w:color w:val="006621"/>
          <w:sz w:val="21"/>
          <w:szCs w:val="21"/>
          <w:u w:val="single"/>
          <w:shd w:val="clear" w:color="auto" w:fill="FFFFFF"/>
          <w:lang w:val="es-ES"/>
        </w:rPr>
        <w:t>VALIDACIÓN Y USABILIDAD</w:t>
      </w:r>
      <w:r>
        <w:rPr>
          <w:rFonts w:ascii="Arial" w:hAnsi="Arial" w:cs="Arial"/>
          <w:b/>
          <w:color w:val="006621"/>
          <w:sz w:val="21"/>
          <w:szCs w:val="21"/>
          <w:u w:val="single"/>
          <w:shd w:val="clear" w:color="auto" w:fill="FFFFFF"/>
          <w:lang w:val="es-ES"/>
        </w:rPr>
        <w:t xml:space="preserve"> </w:t>
      </w:r>
      <w:r w:rsidRPr="00FE401C">
        <w:rPr>
          <w:rFonts w:ascii="Arial" w:hAnsi="Arial" w:cs="Arial"/>
          <w:b/>
          <w:color w:val="006621"/>
          <w:sz w:val="21"/>
          <w:szCs w:val="21"/>
          <w:u w:val="single"/>
          <w:shd w:val="clear" w:color="auto" w:fill="FFFFFF"/>
          <w:lang w:val="es-ES"/>
        </w:rPr>
        <w:t>DE</w:t>
      </w:r>
      <w:r>
        <w:rPr>
          <w:rFonts w:ascii="Arial" w:hAnsi="Arial" w:cs="Arial"/>
          <w:b/>
          <w:color w:val="006621"/>
          <w:sz w:val="21"/>
          <w:szCs w:val="21"/>
          <w:u w:val="single"/>
          <w:shd w:val="clear" w:color="auto" w:fill="FFFFFF"/>
          <w:lang w:val="es-ES"/>
        </w:rPr>
        <w:t xml:space="preserve"> </w:t>
      </w:r>
      <w:r w:rsidRPr="00FE401C">
        <w:rPr>
          <w:rFonts w:ascii="Arial" w:hAnsi="Arial" w:cs="Arial"/>
          <w:b/>
          <w:color w:val="006621"/>
          <w:sz w:val="21"/>
          <w:szCs w:val="21"/>
          <w:u w:val="single"/>
          <w:shd w:val="clear" w:color="auto" w:fill="FFFFFF"/>
          <w:lang w:val="es-ES"/>
        </w:rPr>
        <w:t>SISTEMAS INFORMÁTICOS</w:t>
      </w:r>
      <w:r>
        <w:rPr>
          <w:rFonts w:ascii="Arial" w:hAnsi="Arial" w:cs="Arial"/>
          <w:b/>
          <w:color w:val="006621"/>
          <w:sz w:val="21"/>
          <w:szCs w:val="21"/>
          <w:u w:val="single"/>
          <w:shd w:val="clear" w:color="auto" w:fill="FFFFFF"/>
          <w:lang w:val="es-ES"/>
        </w:rPr>
        <w:t xml:space="preserve"> </w:t>
      </w:r>
      <w:r>
        <w:rPr>
          <w:rFonts w:ascii="Arial" w:hAnsi="Arial" w:cs="Arial"/>
          <w:color w:val="006621"/>
          <w:sz w:val="21"/>
          <w:szCs w:val="21"/>
          <w:shd w:val="clear" w:color="auto" w:fill="FFFFFF"/>
        </w:rPr>
        <w:t>www.dc.fi.udc.es/muc/sites/www.dc.fi.udc.es.muc/files/Val-y-Us.doc</w:t>
      </w:r>
    </w:p>
    <w:sectPr w:rsidR="00FE401C" w:rsidRPr="00BA10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3B9"/>
    <w:multiLevelType w:val="hybridMultilevel"/>
    <w:tmpl w:val="C47E97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31C6F"/>
    <w:multiLevelType w:val="hybridMultilevel"/>
    <w:tmpl w:val="8F9A71B4"/>
    <w:lvl w:ilvl="0" w:tplc="859C4866">
      <w:start w:val="1"/>
      <w:numFmt w:val="bullet"/>
      <w:pStyle w:val="Vieta"/>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38901FE"/>
    <w:multiLevelType w:val="hybridMultilevel"/>
    <w:tmpl w:val="FD265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BB00F2"/>
    <w:multiLevelType w:val="hybridMultilevel"/>
    <w:tmpl w:val="AC1C5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B81AEC"/>
    <w:multiLevelType w:val="hybridMultilevel"/>
    <w:tmpl w:val="5B125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E600DD6"/>
    <w:multiLevelType w:val="hybridMultilevel"/>
    <w:tmpl w:val="E0FCB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0"/>
  </w:num>
  <w:num w:numId="16">
    <w:abstractNumId w:val="6"/>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98"/>
    <w:rsid w:val="000E72EE"/>
    <w:rsid w:val="003C69EC"/>
    <w:rsid w:val="00640098"/>
    <w:rsid w:val="00AC5EDA"/>
    <w:rsid w:val="00BA103E"/>
    <w:rsid w:val="00FE401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ED07C-CD11-42EE-83A6-176416EA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customStyle="1" w:styleId="Vieta">
    <w:name w:val="Viñeta"/>
    <w:basedOn w:val="Normal"/>
    <w:rsid w:val="00BA103E"/>
    <w:pPr>
      <w:numPr>
        <w:numId w:val="18"/>
      </w:numPr>
      <w:spacing w:after="240" w:line="240" w:lineRule="auto"/>
      <w:ind w:left="357" w:hanging="357"/>
      <w:jc w:val="both"/>
    </w:pPr>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8299">
      <w:bodyDiv w:val="1"/>
      <w:marLeft w:val="0"/>
      <w:marRight w:val="0"/>
      <w:marTop w:val="0"/>
      <w:marBottom w:val="0"/>
      <w:divBdr>
        <w:top w:val="none" w:sz="0" w:space="0" w:color="auto"/>
        <w:left w:val="none" w:sz="0" w:space="0" w:color="auto"/>
        <w:bottom w:val="none" w:sz="0" w:space="0" w:color="auto"/>
        <w:right w:val="none" w:sz="0" w:space="0" w:color="auto"/>
      </w:divBdr>
    </w:div>
    <w:div w:id="202643657">
      <w:bodyDiv w:val="1"/>
      <w:marLeft w:val="0"/>
      <w:marRight w:val="0"/>
      <w:marTop w:val="0"/>
      <w:marBottom w:val="0"/>
      <w:divBdr>
        <w:top w:val="none" w:sz="0" w:space="0" w:color="auto"/>
        <w:left w:val="none" w:sz="0" w:space="0" w:color="auto"/>
        <w:bottom w:val="none" w:sz="0" w:space="0" w:color="auto"/>
        <w:right w:val="none" w:sz="0" w:space="0" w:color="auto"/>
      </w:divBdr>
      <w:divsChild>
        <w:div w:id="1512404126">
          <w:marLeft w:val="0"/>
          <w:marRight w:val="0"/>
          <w:marTop w:val="0"/>
          <w:marBottom w:val="0"/>
          <w:divBdr>
            <w:top w:val="none" w:sz="0" w:space="0" w:color="auto"/>
            <w:left w:val="none" w:sz="0" w:space="0" w:color="auto"/>
            <w:bottom w:val="none" w:sz="0" w:space="0" w:color="auto"/>
            <w:right w:val="none" w:sz="0" w:space="0" w:color="auto"/>
          </w:divBdr>
          <w:divsChild>
            <w:div w:id="501969357">
              <w:marLeft w:val="0"/>
              <w:marRight w:val="0"/>
              <w:marTop w:val="0"/>
              <w:marBottom w:val="0"/>
              <w:divBdr>
                <w:top w:val="none" w:sz="0" w:space="0" w:color="auto"/>
                <w:left w:val="none" w:sz="0" w:space="0" w:color="auto"/>
                <w:bottom w:val="none" w:sz="0" w:space="0" w:color="auto"/>
                <w:right w:val="none" w:sz="0" w:space="0" w:color="auto"/>
              </w:divBdr>
            </w:div>
            <w:div w:id="1685479284">
              <w:marLeft w:val="0"/>
              <w:marRight w:val="0"/>
              <w:marTop w:val="0"/>
              <w:marBottom w:val="0"/>
              <w:divBdr>
                <w:top w:val="none" w:sz="0" w:space="0" w:color="auto"/>
                <w:left w:val="none" w:sz="0" w:space="0" w:color="auto"/>
                <w:bottom w:val="none" w:sz="0" w:space="0" w:color="auto"/>
                <w:right w:val="none" w:sz="0" w:space="0" w:color="auto"/>
              </w:divBdr>
            </w:div>
            <w:div w:id="2142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121">
      <w:bodyDiv w:val="1"/>
      <w:marLeft w:val="0"/>
      <w:marRight w:val="0"/>
      <w:marTop w:val="0"/>
      <w:marBottom w:val="0"/>
      <w:divBdr>
        <w:top w:val="none" w:sz="0" w:space="0" w:color="auto"/>
        <w:left w:val="none" w:sz="0" w:space="0" w:color="auto"/>
        <w:bottom w:val="none" w:sz="0" w:space="0" w:color="auto"/>
        <w:right w:val="none" w:sz="0" w:space="0" w:color="auto"/>
      </w:divBdr>
    </w:div>
    <w:div w:id="595752753">
      <w:bodyDiv w:val="1"/>
      <w:marLeft w:val="0"/>
      <w:marRight w:val="0"/>
      <w:marTop w:val="0"/>
      <w:marBottom w:val="0"/>
      <w:divBdr>
        <w:top w:val="none" w:sz="0" w:space="0" w:color="auto"/>
        <w:left w:val="none" w:sz="0" w:space="0" w:color="auto"/>
        <w:bottom w:val="none" w:sz="0" w:space="0" w:color="auto"/>
        <w:right w:val="none" w:sz="0" w:space="0" w:color="auto"/>
      </w:divBdr>
      <w:divsChild>
        <w:div w:id="2023431634">
          <w:marLeft w:val="0"/>
          <w:marRight w:val="0"/>
          <w:marTop w:val="0"/>
          <w:marBottom w:val="0"/>
          <w:divBdr>
            <w:top w:val="none" w:sz="0" w:space="0" w:color="auto"/>
            <w:left w:val="none" w:sz="0" w:space="0" w:color="auto"/>
            <w:bottom w:val="none" w:sz="0" w:space="0" w:color="auto"/>
            <w:right w:val="none" w:sz="0" w:space="0" w:color="auto"/>
          </w:divBdr>
          <w:divsChild>
            <w:div w:id="931476722">
              <w:marLeft w:val="0"/>
              <w:marRight w:val="0"/>
              <w:marTop w:val="0"/>
              <w:marBottom w:val="0"/>
              <w:divBdr>
                <w:top w:val="none" w:sz="0" w:space="0" w:color="auto"/>
                <w:left w:val="none" w:sz="0" w:space="0" w:color="auto"/>
                <w:bottom w:val="none" w:sz="0" w:space="0" w:color="auto"/>
                <w:right w:val="none" w:sz="0" w:space="0" w:color="auto"/>
              </w:divBdr>
            </w:div>
            <w:div w:id="983461385">
              <w:marLeft w:val="0"/>
              <w:marRight w:val="0"/>
              <w:marTop w:val="0"/>
              <w:marBottom w:val="0"/>
              <w:divBdr>
                <w:top w:val="none" w:sz="0" w:space="0" w:color="auto"/>
                <w:left w:val="none" w:sz="0" w:space="0" w:color="auto"/>
                <w:bottom w:val="none" w:sz="0" w:space="0" w:color="auto"/>
                <w:right w:val="none" w:sz="0" w:space="0" w:color="auto"/>
              </w:divBdr>
            </w:div>
            <w:div w:id="156656387">
              <w:marLeft w:val="0"/>
              <w:marRight w:val="0"/>
              <w:marTop w:val="0"/>
              <w:marBottom w:val="0"/>
              <w:divBdr>
                <w:top w:val="none" w:sz="0" w:space="0" w:color="auto"/>
                <w:left w:val="none" w:sz="0" w:space="0" w:color="auto"/>
                <w:bottom w:val="none" w:sz="0" w:space="0" w:color="auto"/>
                <w:right w:val="none" w:sz="0" w:space="0" w:color="auto"/>
              </w:divBdr>
            </w:div>
            <w:div w:id="187915178">
              <w:marLeft w:val="0"/>
              <w:marRight w:val="0"/>
              <w:marTop w:val="0"/>
              <w:marBottom w:val="0"/>
              <w:divBdr>
                <w:top w:val="none" w:sz="0" w:space="0" w:color="auto"/>
                <w:left w:val="none" w:sz="0" w:space="0" w:color="auto"/>
                <w:bottom w:val="none" w:sz="0" w:space="0" w:color="auto"/>
                <w:right w:val="none" w:sz="0" w:space="0" w:color="auto"/>
              </w:divBdr>
            </w:div>
            <w:div w:id="8649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4637">
      <w:bodyDiv w:val="1"/>
      <w:marLeft w:val="0"/>
      <w:marRight w:val="0"/>
      <w:marTop w:val="0"/>
      <w:marBottom w:val="0"/>
      <w:divBdr>
        <w:top w:val="none" w:sz="0" w:space="0" w:color="auto"/>
        <w:left w:val="none" w:sz="0" w:space="0" w:color="auto"/>
        <w:bottom w:val="none" w:sz="0" w:space="0" w:color="auto"/>
        <w:right w:val="none" w:sz="0" w:space="0" w:color="auto"/>
      </w:divBdr>
    </w:div>
    <w:div w:id="629556438">
      <w:bodyDiv w:val="1"/>
      <w:marLeft w:val="0"/>
      <w:marRight w:val="0"/>
      <w:marTop w:val="0"/>
      <w:marBottom w:val="0"/>
      <w:divBdr>
        <w:top w:val="none" w:sz="0" w:space="0" w:color="auto"/>
        <w:left w:val="none" w:sz="0" w:space="0" w:color="auto"/>
        <w:bottom w:val="none" w:sz="0" w:space="0" w:color="auto"/>
        <w:right w:val="none" w:sz="0" w:space="0" w:color="auto"/>
      </w:divBdr>
    </w:div>
    <w:div w:id="751508932">
      <w:bodyDiv w:val="1"/>
      <w:marLeft w:val="0"/>
      <w:marRight w:val="0"/>
      <w:marTop w:val="0"/>
      <w:marBottom w:val="0"/>
      <w:divBdr>
        <w:top w:val="none" w:sz="0" w:space="0" w:color="auto"/>
        <w:left w:val="none" w:sz="0" w:space="0" w:color="auto"/>
        <w:bottom w:val="none" w:sz="0" w:space="0" w:color="auto"/>
        <w:right w:val="none" w:sz="0" w:space="0" w:color="auto"/>
      </w:divBdr>
      <w:divsChild>
        <w:div w:id="1515993220">
          <w:marLeft w:val="0"/>
          <w:marRight w:val="0"/>
          <w:marTop w:val="0"/>
          <w:marBottom w:val="0"/>
          <w:divBdr>
            <w:top w:val="none" w:sz="0" w:space="0" w:color="auto"/>
            <w:left w:val="none" w:sz="0" w:space="0" w:color="auto"/>
            <w:bottom w:val="none" w:sz="0" w:space="0" w:color="auto"/>
            <w:right w:val="none" w:sz="0" w:space="0" w:color="auto"/>
          </w:divBdr>
          <w:divsChild>
            <w:div w:id="1231573172">
              <w:marLeft w:val="0"/>
              <w:marRight w:val="0"/>
              <w:marTop w:val="0"/>
              <w:marBottom w:val="0"/>
              <w:divBdr>
                <w:top w:val="none" w:sz="0" w:space="0" w:color="auto"/>
                <w:left w:val="none" w:sz="0" w:space="0" w:color="auto"/>
                <w:bottom w:val="none" w:sz="0" w:space="0" w:color="auto"/>
                <w:right w:val="none" w:sz="0" w:space="0" w:color="auto"/>
              </w:divBdr>
            </w:div>
            <w:div w:id="814762095">
              <w:marLeft w:val="0"/>
              <w:marRight w:val="0"/>
              <w:marTop w:val="0"/>
              <w:marBottom w:val="0"/>
              <w:divBdr>
                <w:top w:val="none" w:sz="0" w:space="0" w:color="auto"/>
                <w:left w:val="none" w:sz="0" w:space="0" w:color="auto"/>
                <w:bottom w:val="none" w:sz="0" w:space="0" w:color="auto"/>
                <w:right w:val="none" w:sz="0" w:space="0" w:color="auto"/>
              </w:divBdr>
            </w:div>
            <w:div w:id="1862694975">
              <w:marLeft w:val="0"/>
              <w:marRight w:val="0"/>
              <w:marTop w:val="0"/>
              <w:marBottom w:val="0"/>
              <w:divBdr>
                <w:top w:val="none" w:sz="0" w:space="0" w:color="auto"/>
                <w:left w:val="none" w:sz="0" w:space="0" w:color="auto"/>
                <w:bottom w:val="none" w:sz="0" w:space="0" w:color="auto"/>
                <w:right w:val="none" w:sz="0" w:space="0" w:color="auto"/>
              </w:divBdr>
            </w:div>
            <w:div w:id="1107431461">
              <w:marLeft w:val="0"/>
              <w:marRight w:val="0"/>
              <w:marTop w:val="0"/>
              <w:marBottom w:val="0"/>
              <w:divBdr>
                <w:top w:val="none" w:sz="0" w:space="0" w:color="auto"/>
                <w:left w:val="none" w:sz="0" w:space="0" w:color="auto"/>
                <w:bottom w:val="none" w:sz="0" w:space="0" w:color="auto"/>
                <w:right w:val="none" w:sz="0" w:space="0" w:color="auto"/>
              </w:divBdr>
            </w:div>
            <w:div w:id="15471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933">
      <w:bodyDiv w:val="1"/>
      <w:marLeft w:val="0"/>
      <w:marRight w:val="0"/>
      <w:marTop w:val="0"/>
      <w:marBottom w:val="0"/>
      <w:divBdr>
        <w:top w:val="none" w:sz="0" w:space="0" w:color="auto"/>
        <w:left w:val="none" w:sz="0" w:space="0" w:color="auto"/>
        <w:bottom w:val="none" w:sz="0" w:space="0" w:color="auto"/>
        <w:right w:val="none" w:sz="0" w:space="0" w:color="auto"/>
      </w:divBdr>
    </w:div>
    <w:div w:id="864293866">
      <w:bodyDiv w:val="1"/>
      <w:marLeft w:val="0"/>
      <w:marRight w:val="0"/>
      <w:marTop w:val="0"/>
      <w:marBottom w:val="0"/>
      <w:divBdr>
        <w:top w:val="none" w:sz="0" w:space="0" w:color="auto"/>
        <w:left w:val="none" w:sz="0" w:space="0" w:color="auto"/>
        <w:bottom w:val="none" w:sz="0" w:space="0" w:color="auto"/>
        <w:right w:val="none" w:sz="0" w:space="0" w:color="auto"/>
      </w:divBdr>
    </w:div>
    <w:div w:id="982125203">
      <w:bodyDiv w:val="1"/>
      <w:marLeft w:val="0"/>
      <w:marRight w:val="0"/>
      <w:marTop w:val="0"/>
      <w:marBottom w:val="0"/>
      <w:divBdr>
        <w:top w:val="none" w:sz="0" w:space="0" w:color="auto"/>
        <w:left w:val="none" w:sz="0" w:space="0" w:color="auto"/>
        <w:bottom w:val="none" w:sz="0" w:space="0" w:color="auto"/>
        <w:right w:val="none" w:sz="0" w:space="0" w:color="auto"/>
      </w:divBdr>
    </w:div>
    <w:div w:id="1058633108">
      <w:bodyDiv w:val="1"/>
      <w:marLeft w:val="0"/>
      <w:marRight w:val="0"/>
      <w:marTop w:val="0"/>
      <w:marBottom w:val="0"/>
      <w:divBdr>
        <w:top w:val="none" w:sz="0" w:space="0" w:color="auto"/>
        <w:left w:val="none" w:sz="0" w:space="0" w:color="auto"/>
        <w:bottom w:val="none" w:sz="0" w:space="0" w:color="auto"/>
        <w:right w:val="none" w:sz="0" w:space="0" w:color="auto"/>
      </w:divBdr>
      <w:divsChild>
        <w:div w:id="1459641799">
          <w:marLeft w:val="0"/>
          <w:marRight w:val="0"/>
          <w:marTop w:val="0"/>
          <w:marBottom w:val="0"/>
          <w:divBdr>
            <w:top w:val="none" w:sz="0" w:space="0" w:color="auto"/>
            <w:left w:val="none" w:sz="0" w:space="0" w:color="auto"/>
            <w:bottom w:val="none" w:sz="0" w:space="0" w:color="auto"/>
            <w:right w:val="none" w:sz="0" w:space="0" w:color="auto"/>
          </w:divBdr>
          <w:divsChild>
            <w:div w:id="202056409">
              <w:marLeft w:val="0"/>
              <w:marRight w:val="0"/>
              <w:marTop w:val="0"/>
              <w:marBottom w:val="0"/>
              <w:divBdr>
                <w:top w:val="none" w:sz="0" w:space="0" w:color="auto"/>
                <w:left w:val="none" w:sz="0" w:space="0" w:color="auto"/>
                <w:bottom w:val="none" w:sz="0" w:space="0" w:color="auto"/>
                <w:right w:val="none" w:sz="0" w:space="0" w:color="auto"/>
              </w:divBdr>
            </w:div>
            <w:div w:id="17761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619">
      <w:bodyDiv w:val="1"/>
      <w:marLeft w:val="0"/>
      <w:marRight w:val="0"/>
      <w:marTop w:val="0"/>
      <w:marBottom w:val="0"/>
      <w:divBdr>
        <w:top w:val="none" w:sz="0" w:space="0" w:color="auto"/>
        <w:left w:val="none" w:sz="0" w:space="0" w:color="auto"/>
        <w:bottom w:val="none" w:sz="0" w:space="0" w:color="auto"/>
        <w:right w:val="none" w:sz="0" w:space="0" w:color="auto"/>
      </w:divBdr>
    </w:div>
    <w:div w:id="1239098267">
      <w:bodyDiv w:val="1"/>
      <w:marLeft w:val="0"/>
      <w:marRight w:val="0"/>
      <w:marTop w:val="0"/>
      <w:marBottom w:val="0"/>
      <w:divBdr>
        <w:top w:val="none" w:sz="0" w:space="0" w:color="auto"/>
        <w:left w:val="none" w:sz="0" w:space="0" w:color="auto"/>
        <w:bottom w:val="none" w:sz="0" w:space="0" w:color="auto"/>
        <w:right w:val="none" w:sz="0" w:space="0" w:color="auto"/>
      </w:divBdr>
    </w:div>
    <w:div w:id="1738743647">
      <w:bodyDiv w:val="1"/>
      <w:marLeft w:val="0"/>
      <w:marRight w:val="0"/>
      <w:marTop w:val="0"/>
      <w:marBottom w:val="0"/>
      <w:divBdr>
        <w:top w:val="none" w:sz="0" w:space="0" w:color="auto"/>
        <w:left w:val="none" w:sz="0" w:space="0" w:color="auto"/>
        <w:bottom w:val="none" w:sz="0" w:space="0" w:color="auto"/>
        <w:right w:val="none" w:sz="0" w:space="0" w:color="auto"/>
      </w:divBdr>
    </w:div>
    <w:div w:id="2025159509">
      <w:bodyDiv w:val="1"/>
      <w:marLeft w:val="0"/>
      <w:marRight w:val="0"/>
      <w:marTop w:val="0"/>
      <w:marBottom w:val="0"/>
      <w:divBdr>
        <w:top w:val="none" w:sz="0" w:space="0" w:color="auto"/>
        <w:left w:val="none" w:sz="0" w:space="0" w:color="auto"/>
        <w:bottom w:val="none" w:sz="0" w:space="0" w:color="auto"/>
        <w:right w:val="none" w:sz="0" w:space="0" w:color="auto"/>
      </w:divBdr>
    </w:div>
    <w:div w:id="20445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io\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35</TotalTime>
  <Pages>4</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 Argañaraz</dc:creator>
  <cp:keywords/>
  <cp:lastModifiedBy>Fabio Argañaraz</cp:lastModifiedBy>
  <cp:revision>1</cp:revision>
  <dcterms:created xsi:type="dcterms:W3CDTF">2015-07-02T12:11:00Z</dcterms:created>
  <dcterms:modified xsi:type="dcterms:W3CDTF">2015-07-02T12:56:00Z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