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38D910" w14:textId="447A30B1" w:rsidR="00055218" w:rsidRDefault="004F449C" w:rsidP="004F449C">
      <w:pPr>
        <w:pStyle w:val="Title"/>
        <w:jc w:val="center"/>
      </w:pPr>
      <w:r>
        <w:rPr>
          <w:rStyle w:val="normaltextrun"/>
          <w:rFonts w:ascii="Calibri Light" w:hAnsi="Calibri Light" w:cs="Calibri Light"/>
          <w:color w:val="1B1D3D"/>
          <w:shd w:val="clear" w:color="auto" w:fill="FFFFFF"/>
        </w:rPr>
        <w:t>2810ICT Assignment A </w:t>
      </w:r>
      <w:r>
        <w:rPr>
          <w:rStyle w:val="eop"/>
          <w:rFonts w:ascii="Calibri Light" w:hAnsi="Calibri Light" w:cs="Calibri Light"/>
          <w:color w:val="1B1D3D"/>
          <w:shd w:val="clear" w:color="auto" w:fill="FFFFFF"/>
        </w:rPr>
        <w:t> </w:t>
      </w:r>
      <w:r>
        <w:br/>
      </w:r>
      <w:r w:rsidR="00926CFD" w:rsidRPr="004F449C">
        <w:rPr>
          <w:b/>
          <w:bCs/>
        </w:rPr>
        <w:t>Project Plan</w:t>
      </w:r>
    </w:p>
    <w:p w14:paraId="37007A95" w14:textId="1EAACFEB" w:rsidR="00926CFD" w:rsidRPr="004F449C" w:rsidRDefault="004F449C" w:rsidP="004F449C">
      <w:pPr>
        <w:pStyle w:val="Title"/>
        <w:jc w:val="center"/>
        <w:rPr>
          <w:b/>
          <w:bCs/>
        </w:rPr>
      </w:pPr>
      <w:r w:rsidRPr="004F449C">
        <w:rPr>
          <w:rStyle w:val="normaltextrun"/>
          <w:rFonts w:ascii="Calibri Light" w:hAnsi="Calibri Light" w:cs="Calibri Light"/>
          <w:b/>
          <w:bCs/>
          <w:color w:val="1B1D3D"/>
          <w:shd w:val="clear" w:color="auto" w:fill="FFFFFF"/>
        </w:rPr>
        <w:t>Victoria State Accident Data Analysis</w:t>
      </w:r>
    </w:p>
    <w:p w14:paraId="3CC059CC" w14:textId="081CA811" w:rsidR="00926CFD" w:rsidRDefault="004F449C" w:rsidP="00926CFD">
      <w:r>
        <w:rPr>
          <w:rStyle w:val="normaltextrun"/>
          <w:rFonts w:ascii="Arial" w:hAnsi="Arial" w:cs="Arial"/>
          <w:b/>
          <w:bCs/>
          <w:color w:val="000000"/>
          <w:shd w:val="clear" w:color="auto" w:fill="FFFFFF"/>
        </w:rPr>
        <w:t xml:space="preserve">s5254936 - </w:t>
      </w:r>
      <w:r>
        <w:rPr>
          <w:rStyle w:val="normaltextrun"/>
          <w:rFonts w:ascii="Arial" w:hAnsi="Arial" w:cs="Arial"/>
          <w:color w:val="000000"/>
          <w:shd w:val="clear" w:color="auto" w:fill="FFFFFF"/>
        </w:rPr>
        <w:t>Bebin Roy – INTRO (5 MARKS) WBS (10 MARKS)</w:t>
      </w:r>
      <w:r>
        <w:rPr>
          <w:rStyle w:val="scxw229770780"/>
          <w:rFonts w:ascii="Arial" w:hAnsi="Arial" w:cs="Arial"/>
          <w:color w:val="000000"/>
          <w:shd w:val="clear" w:color="auto" w:fill="FFFFFF"/>
        </w:rPr>
        <w:t> </w:t>
      </w:r>
      <w:r>
        <w:rPr>
          <w:rFonts w:ascii="Arial" w:hAnsi="Arial" w:cs="Arial"/>
          <w:color w:val="000000"/>
          <w:shd w:val="clear" w:color="auto" w:fill="FFFFFF"/>
        </w:rPr>
        <w:br/>
      </w:r>
      <w:r>
        <w:rPr>
          <w:rStyle w:val="normaltextrun"/>
          <w:rFonts w:ascii="Arial" w:hAnsi="Arial" w:cs="Arial"/>
          <w:b/>
          <w:bCs/>
          <w:color w:val="000000"/>
          <w:shd w:val="clear" w:color="auto" w:fill="FFFFFF"/>
        </w:rPr>
        <w:t xml:space="preserve">s5182075 - </w:t>
      </w:r>
      <w:r>
        <w:rPr>
          <w:rStyle w:val="normaltextrun"/>
          <w:rFonts w:ascii="Arial" w:hAnsi="Arial" w:cs="Arial"/>
          <w:color w:val="000000"/>
          <w:shd w:val="clear" w:color="auto" w:fill="FFFFFF"/>
        </w:rPr>
        <w:t>Atticus Burgess – GANTT CHART (15 MARKS), WBS (10 MARKS)</w:t>
      </w:r>
      <w:r>
        <w:rPr>
          <w:rStyle w:val="scxw229770780"/>
          <w:rFonts w:ascii="Arial" w:hAnsi="Arial" w:cs="Arial"/>
          <w:color w:val="000000"/>
          <w:shd w:val="clear" w:color="auto" w:fill="FFFFFF"/>
        </w:rPr>
        <w:t> </w:t>
      </w:r>
      <w:r>
        <w:rPr>
          <w:rFonts w:ascii="Arial" w:hAnsi="Arial" w:cs="Arial"/>
          <w:color w:val="000000"/>
          <w:shd w:val="clear" w:color="auto" w:fill="FFFFFF"/>
        </w:rPr>
        <w:br/>
      </w:r>
      <w:r>
        <w:rPr>
          <w:rStyle w:val="normaltextrun"/>
          <w:rFonts w:ascii="Arial" w:hAnsi="Arial" w:cs="Arial"/>
          <w:b/>
          <w:bCs/>
          <w:color w:val="000000"/>
          <w:shd w:val="clear" w:color="auto" w:fill="FFFFFF"/>
        </w:rPr>
        <w:t xml:space="preserve">s5299401 – </w:t>
      </w:r>
      <w:proofErr w:type="spellStart"/>
      <w:r>
        <w:rPr>
          <w:rStyle w:val="normaltextrun"/>
          <w:rFonts w:ascii="Arial" w:hAnsi="Arial" w:cs="Arial"/>
          <w:color w:val="000000"/>
          <w:shd w:val="clear" w:color="auto" w:fill="FFFFFF"/>
        </w:rPr>
        <w:t>Ansh</w:t>
      </w:r>
      <w:proofErr w:type="spellEnd"/>
      <w:r>
        <w:rPr>
          <w:rStyle w:val="normaltextrun"/>
          <w:rFonts w:ascii="Arial" w:hAnsi="Arial" w:cs="Arial"/>
          <w:color w:val="000000"/>
          <w:shd w:val="clear" w:color="auto" w:fill="FFFFFF"/>
        </w:rPr>
        <w:t xml:space="preserve"> - WBS , ACTIVITY DEFINTITON AND ESTIMATITON (10 MARKS)</w:t>
      </w:r>
      <w:r w:rsidR="00926CFD">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12E1E807" w14:textId="77777777" w:rsidR="006B43B3"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Hyperlink"/>
                <w:noProof/>
              </w:rPr>
              <w:t>1.0</w:t>
            </w:r>
            <w:r w:rsidR="006B43B3">
              <w:rPr>
                <w:noProof/>
                <w:lang w:eastAsia="en-AU"/>
              </w:rPr>
              <w:tab/>
            </w:r>
            <w:r w:rsidR="006B43B3" w:rsidRPr="00CE26B0">
              <w:rPr>
                <w:rStyle w:val="Hyperlink"/>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4A285F">
          <w:pPr>
            <w:pStyle w:val="TOC2"/>
            <w:tabs>
              <w:tab w:val="left" w:pos="880"/>
              <w:tab w:val="right" w:leader="dot" w:pos="9016"/>
            </w:tabs>
            <w:rPr>
              <w:noProof/>
              <w:lang w:eastAsia="en-AU"/>
            </w:rPr>
          </w:pPr>
          <w:hyperlink w:anchor="_Toc46748288" w:history="1">
            <w:r w:rsidR="006B43B3" w:rsidRPr="00CE26B0">
              <w:rPr>
                <w:rStyle w:val="Hyperlink"/>
                <w:noProof/>
              </w:rPr>
              <w:t>1.1</w:t>
            </w:r>
            <w:r w:rsidR="006B43B3">
              <w:rPr>
                <w:noProof/>
                <w:lang w:eastAsia="en-AU"/>
              </w:rPr>
              <w:tab/>
            </w:r>
            <w:r w:rsidR="006B43B3" w:rsidRPr="00CE26B0">
              <w:rPr>
                <w:rStyle w:val="Hyperlink"/>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4A285F">
          <w:pPr>
            <w:pStyle w:val="TOC2"/>
            <w:tabs>
              <w:tab w:val="left" w:pos="880"/>
              <w:tab w:val="right" w:leader="dot" w:pos="9016"/>
            </w:tabs>
            <w:rPr>
              <w:noProof/>
              <w:lang w:eastAsia="en-AU"/>
            </w:rPr>
          </w:pPr>
          <w:hyperlink w:anchor="_Toc46748289" w:history="1">
            <w:r w:rsidR="006B43B3" w:rsidRPr="00CE26B0">
              <w:rPr>
                <w:rStyle w:val="Hyperlink"/>
                <w:noProof/>
              </w:rPr>
              <w:t>1.2</w:t>
            </w:r>
            <w:r w:rsidR="006B43B3">
              <w:rPr>
                <w:noProof/>
                <w:lang w:eastAsia="en-AU"/>
              </w:rPr>
              <w:tab/>
            </w:r>
            <w:r w:rsidR="006B43B3" w:rsidRPr="00CE26B0">
              <w:rPr>
                <w:rStyle w:val="Hyperlink"/>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4A285F">
          <w:pPr>
            <w:pStyle w:val="TOC2"/>
            <w:tabs>
              <w:tab w:val="left" w:pos="880"/>
              <w:tab w:val="right" w:leader="dot" w:pos="9016"/>
            </w:tabs>
            <w:rPr>
              <w:noProof/>
              <w:lang w:eastAsia="en-AU"/>
            </w:rPr>
          </w:pPr>
          <w:hyperlink w:anchor="_Toc46748290" w:history="1">
            <w:r w:rsidR="006B43B3" w:rsidRPr="00CE26B0">
              <w:rPr>
                <w:rStyle w:val="Hyperlink"/>
                <w:noProof/>
              </w:rPr>
              <w:t>1.3</w:t>
            </w:r>
            <w:r w:rsidR="006B43B3">
              <w:rPr>
                <w:noProof/>
                <w:lang w:eastAsia="en-AU"/>
              </w:rPr>
              <w:tab/>
            </w:r>
            <w:r w:rsidR="006B43B3" w:rsidRPr="00CE26B0">
              <w:rPr>
                <w:rStyle w:val="Hyperlink"/>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4A285F">
          <w:pPr>
            <w:pStyle w:val="TOC1"/>
            <w:tabs>
              <w:tab w:val="left" w:pos="660"/>
              <w:tab w:val="right" w:leader="dot" w:pos="9016"/>
            </w:tabs>
            <w:rPr>
              <w:noProof/>
              <w:lang w:eastAsia="en-AU"/>
            </w:rPr>
          </w:pPr>
          <w:hyperlink w:anchor="_Toc46748291" w:history="1">
            <w:r w:rsidR="006B43B3" w:rsidRPr="00CE26B0">
              <w:rPr>
                <w:rStyle w:val="Hyperlink"/>
                <w:noProof/>
              </w:rPr>
              <w:t>2.0</w:t>
            </w:r>
            <w:r w:rsidR="006B43B3">
              <w:rPr>
                <w:noProof/>
                <w:lang w:eastAsia="en-AU"/>
              </w:rPr>
              <w:tab/>
            </w:r>
            <w:r w:rsidR="006B43B3" w:rsidRPr="00CE26B0">
              <w:rPr>
                <w:rStyle w:val="Hyperlink"/>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4A285F">
          <w:pPr>
            <w:pStyle w:val="TOC1"/>
            <w:tabs>
              <w:tab w:val="left" w:pos="660"/>
              <w:tab w:val="right" w:leader="dot" w:pos="9016"/>
            </w:tabs>
            <w:rPr>
              <w:noProof/>
              <w:lang w:eastAsia="en-AU"/>
            </w:rPr>
          </w:pPr>
          <w:hyperlink w:anchor="_Toc46748292" w:history="1">
            <w:r w:rsidR="006B43B3" w:rsidRPr="00CE26B0">
              <w:rPr>
                <w:rStyle w:val="Hyperlink"/>
                <w:noProof/>
              </w:rPr>
              <w:t>3.0</w:t>
            </w:r>
            <w:r w:rsidR="006B43B3">
              <w:rPr>
                <w:noProof/>
                <w:lang w:eastAsia="en-AU"/>
              </w:rPr>
              <w:tab/>
            </w:r>
            <w:r w:rsidR="006B43B3" w:rsidRPr="00CE26B0">
              <w:rPr>
                <w:rStyle w:val="Hyperlink"/>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4A285F">
          <w:pPr>
            <w:pStyle w:val="TOC1"/>
            <w:tabs>
              <w:tab w:val="left" w:pos="660"/>
              <w:tab w:val="right" w:leader="dot" w:pos="9016"/>
            </w:tabs>
            <w:rPr>
              <w:noProof/>
              <w:lang w:eastAsia="en-AU"/>
            </w:rPr>
          </w:pPr>
          <w:hyperlink w:anchor="_Toc46748293" w:history="1">
            <w:r w:rsidR="006B43B3" w:rsidRPr="00CE26B0">
              <w:rPr>
                <w:rStyle w:val="Hyperlink"/>
                <w:noProof/>
              </w:rPr>
              <w:t>4.0</w:t>
            </w:r>
            <w:r w:rsidR="006B43B3">
              <w:rPr>
                <w:noProof/>
                <w:lang w:eastAsia="en-AU"/>
              </w:rPr>
              <w:tab/>
            </w:r>
            <w:r w:rsidR="006B43B3" w:rsidRPr="00CE26B0">
              <w:rPr>
                <w:rStyle w:val="Hyperlink"/>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46748287"/>
      <w:r>
        <w:lastRenderedPageBreak/>
        <w:t>Introduction</w:t>
      </w:r>
      <w:bookmarkEnd w:id="0"/>
    </w:p>
    <w:p w14:paraId="2B483CD6" w14:textId="3AECA344" w:rsidR="00473473" w:rsidRDefault="006B43B3" w:rsidP="00473473">
      <w:pPr>
        <w:pStyle w:val="Heading2"/>
        <w:numPr>
          <w:ilvl w:val="1"/>
          <w:numId w:val="2"/>
        </w:numPr>
      </w:pPr>
      <w:r>
        <w:t>Background</w:t>
      </w:r>
    </w:p>
    <w:p w14:paraId="078CC9B2" w14:textId="46A69BAA" w:rsidR="00473473" w:rsidRPr="00473473" w:rsidRDefault="004F449C" w:rsidP="00473473">
      <w:pPr>
        <w:jc w:val="both"/>
        <w:rPr>
          <w:i/>
        </w:rPr>
      </w:pPr>
      <w:r>
        <w:rPr>
          <w:rStyle w:val="normaltextrun"/>
          <w:rFonts w:ascii="Calibri" w:hAnsi="Calibri" w:cs="Calibri"/>
          <w:color w:val="000000"/>
          <w:shd w:val="clear" w:color="auto" w:fill="FFFFFF"/>
        </w:rPr>
        <w:t>Road safety is a very prominent concern for every nation, and the State of Victoria in Australia is no exception. With the rapid urbanisation and increase in motor vehicle usage, the number of road accidents has seen a significant rise. Understanding the patterns, causes, and consequences of these accidents is crucial for policymakers, urban planners, and law enforcement agencies. Analysing road crash statistics can provide insights into the factors leading to accidents, which can then be addressed through targeted interventions, public awareness campaigns, and infrastructure improvements.</w:t>
      </w:r>
      <w:r>
        <w:rPr>
          <w:rStyle w:val="scxw58458189"/>
          <w:rFonts w:ascii="Calibri" w:hAnsi="Calibri" w:cs="Calibri"/>
          <w:color w:val="000000"/>
          <w:shd w:val="clear" w:color="auto" w:fill="FFFFFF"/>
        </w:rPr>
        <w:t> </w:t>
      </w:r>
      <w:r>
        <w:rPr>
          <w:rFonts w:ascii="Calibri" w:hAnsi="Calibri" w:cs="Calibri"/>
          <w:color w:val="000000"/>
          <w:shd w:val="clear" w:color="auto" w:fill="FFFFFF"/>
        </w:rPr>
        <w:br/>
      </w:r>
      <w:r>
        <w:rPr>
          <w:rStyle w:val="scxw58458189"/>
          <w:rFonts w:ascii="Calibri" w:hAnsi="Calibri" w:cs="Calibri"/>
          <w:color w:val="000000"/>
          <w:shd w:val="clear" w:color="auto" w:fill="FFFFFF"/>
        </w:rPr>
        <w:t> </w:t>
      </w:r>
      <w:r>
        <w:rPr>
          <w:rFonts w:ascii="Calibri" w:hAnsi="Calibri" w:cs="Calibri"/>
          <w:color w:val="000000"/>
          <w:shd w:val="clear" w:color="auto" w:fill="FFFFFF"/>
        </w:rPr>
        <w:br/>
      </w:r>
      <w:r>
        <w:rPr>
          <w:rStyle w:val="normaltextrun"/>
          <w:rFonts w:ascii="Calibri" w:hAnsi="Calibri" w:cs="Calibri"/>
          <w:color w:val="000000"/>
          <w:shd w:val="clear" w:color="auto" w:fill="FFFFFF"/>
        </w:rPr>
        <w:t>The dataset in focus provides a comprehensive view of fatal and injury crashes on Victorian roads over the last five years, from 2015 to 2020. Such datasets are invaluable not only for governmental agencies but also for insurance companies, researchers, and data scientists. As the information that is provided within are based on time, location, conditions, crash type, road user type, object hit etc. Road Safety data was provided by VicRoads for educational and research purposes.</w:t>
      </w:r>
      <w:r>
        <w:rPr>
          <w:rStyle w:val="eop"/>
          <w:rFonts w:ascii="Calibri" w:hAnsi="Calibri" w:cs="Calibri"/>
          <w:color w:val="000000"/>
          <w:shd w:val="clear" w:color="auto" w:fill="FFFFFF"/>
        </w:rPr>
        <w:t> </w:t>
      </w:r>
    </w:p>
    <w:p w14:paraId="412391C6" w14:textId="2CA4EBCF" w:rsidR="00473473" w:rsidRDefault="006B43B3" w:rsidP="00473473">
      <w:pPr>
        <w:pStyle w:val="Heading2"/>
        <w:numPr>
          <w:ilvl w:val="1"/>
          <w:numId w:val="2"/>
        </w:numPr>
      </w:pPr>
      <w:bookmarkStart w:id="1" w:name="_Toc46748289"/>
      <w:r>
        <w:t>Scope</w:t>
      </w:r>
      <w:bookmarkEnd w:id="1"/>
    </w:p>
    <w:p w14:paraId="0269DF0D" w14:textId="130C9094" w:rsidR="004F449C" w:rsidRDefault="004F449C" w:rsidP="004F449C">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The scope of the projects contains: </w:t>
      </w:r>
      <w:r>
        <w:rPr>
          <w:rStyle w:val="eop"/>
          <w:rFonts w:ascii="Calibri" w:eastAsiaTheme="majorEastAsia" w:hAnsi="Calibri" w:cs="Calibri"/>
          <w:sz w:val="22"/>
          <w:szCs w:val="22"/>
        </w:rPr>
        <w:t> </w:t>
      </w:r>
      <w:r>
        <w:rPr>
          <w:rStyle w:val="eop"/>
          <w:rFonts w:ascii="Calibri" w:eastAsiaTheme="majorEastAsia" w:hAnsi="Calibri" w:cs="Calibri"/>
          <w:sz w:val="22"/>
          <w:szCs w:val="22"/>
        </w:rPr>
        <w:br/>
      </w:r>
    </w:p>
    <w:p w14:paraId="329EB869" w14:textId="77777777" w:rsidR="004F449C" w:rsidRDefault="004F449C" w:rsidP="004F449C">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sz w:val="22"/>
          <w:szCs w:val="22"/>
          <w:u w:val="single"/>
        </w:rPr>
        <w:t>Data Analysis:</w:t>
      </w:r>
      <w:r>
        <w:rPr>
          <w:rStyle w:val="normaltextrun"/>
          <w:rFonts w:ascii="Calibri" w:eastAsiaTheme="majorEastAsia" w:hAnsi="Calibri" w:cs="Calibri"/>
          <w:b/>
          <w:bCs/>
          <w:sz w:val="22"/>
          <w:szCs w:val="22"/>
        </w:rPr>
        <w:t xml:space="preserve"> </w:t>
      </w:r>
      <w:r>
        <w:rPr>
          <w:rStyle w:val="normaltextrun"/>
          <w:rFonts w:ascii="Calibri" w:eastAsiaTheme="majorEastAsia" w:hAnsi="Calibri" w:cs="Calibri"/>
          <w:sz w:val="22"/>
          <w:szCs w:val="22"/>
        </w:rPr>
        <w:t>A thorough examination of the dataset to identify patterns, trends, and anomalies in the road crash statistics. This includes understanding the temporal distribution of accidents, the geographical hotspots, the conditions leading to accidents, and the types of road users most affected.</w:t>
      </w:r>
      <w:r>
        <w:rPr>
          <w:rStyle w:val="eop"/>
          <w:rFonts w:ascii="Calibri" w:eastAsiaTheme="majorEastAsia" w:hAnsi="Calibri" w:cs="Calibri"/>
          <w:sz w:val="22"/>
          <w:szCs w:val="22"/>
        </w:rPr>
        <w:t> </w:t>
      </w:r>
    </w:p>
    <w:p w14:paraId="0E1560F4" w14:textId="3006E1AE" w:rsidR="004F449C" w:rsidRDefault="004F449C" w:rsidP="004F449C">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sz w:val="22"/>
          <w:szCs w:val="22"/>
          <w:u w:val="single"/>
        </w:rPr>
        <w:br/>
        <w:t>Visualization Tool:</w:t>
      </w:r>
      <w:r>
        <w:rPr>
          <w:rStyle w:val="normaltextrun"/>
          <w:rFonts w:ascii="Calibri" w:eastAsiaTheme="majorEastAsia" w:hAnsi="Calibri" w:cs="Calibri"/>
          <w:b/>
          <w:bCs/>
          <w:sz w:val="22"/>
          <w:szCs w:val="22"/>
        </w:rPr>
        <w:t xml:space="preserve"> </w:t>
      </w:r>
      <w:r>
        <w:rPr>
          <w:rStyle w:val="normaltextrun"/>
          <w:rFonts w:ascii="Calibri" w:eastAsiaTheme="majorEastAsia" w:hAnsi="Calibri" w:cs="Calibri"/>
          <w:sz w:val="22"/>
          <w:szCs w:val="22"/>
        </w:rPr>
        <w:t>Development of a user-friendly graphical interface that allows users to interactively explore the dataset. The tool will provide various visualization options, such as heat maps, time series graphs, and pie charts, to represent different facets of the data.</w:t>
      </w:r>
      <w:r>
        <w:rPr>
          <w:rStyle w:val="eop"/>
          <w:rFonts w:ascii="Calibri" w:eastAsiaTheme="majorEastAsia" w:hAnsi="Calibri" w:cs="Calibri"/>
          <w:sz w:val="22"/>
          <w:szCs w:val="22"/>
        </w:rPr>
        <w:t> </w:t>
      </w:r>
    </w:p>
    <w:p w14:paraId="65351BB9" w14:textId="2795AAF5" w:rsidR="004F449C" w:rsidRDefault="004F449C" w:rsidP="004F449C">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sz w:val="22"/>
          <w:szCs w:val="22"/>
          <w:u w:val="single"/>
        </w:rPr>
        <w:br/>
        <w:t>Predictive Analysis:</w:t>
      </w:r>
      <w:r>
        <w:rPr>
          <w:rStyle w:val="normaltextrun"/>
          <w:rFonts w:ascii="Calibri" w:eastAsiaTheme="majorEastAsia" w:hAnsi="Calibri" w:cs="Calibri"/>
          <w:b/>
          <w:bCs/>
          <w:sz w:val="22"/>
          <w:szCs w:val="22"/>
        </w:rPr>
        <w:t xml:space="preserve"> </w:t>
      </w:r>
      <w:r>
        <w:rPr>
          <w:rStyle w:val="normaltextrun"/>
          <w:rFonts w:ascii="Calibri" w:eastAsiaTheme="majorEastAsia" w:hAnsi="Calibri" w:cs="Calibri"/>
          <w:sz w:val="22"/>
          <w:szCs w:val="22"/>
        </w:rPr>
        <w:t>Leveraging the dataset to predict potential future trends in road accidents. This could involve using machine learning algorithms to forecast the number of accidents in the coming years based on historical data.</w:t>
      </w:r>
      <w:r>
        <w:rPr>
          <w:rStyle w:val="eop"/>
          <w:rFonts w:ascii="Calibri" w:eastAsiaTheme="majorEastAsia" w:hAnsi="Calibri" w:cs="Calibri"/>
          <w:sz w:val="22"/>
          <w:szCs w:val="22"/>
        </w:rPr>
        <w:t> </w:t>
      </w:r>
    </w:p>
    <w:p w14:paraId="4175730E" w14:textId="10826A12" w:rsidR="004F449C" w:rsidRDefault="004F449C" w:rsidP="004F449C">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sz w:val="22"/>
          <w:szCs w:val="22"/>
          <w:u w:val="single"/>
        </w:rPr>
        <w:br/>
        <w:t>Recommendations</w:t>
      </w:r>
      <w:r>
        <w:rPr>
          <w:rStyle w:val="normaltextrun"/>
          <w:rFonts w:ascii="Calibri" w:eastAsiaTheme="majorEastAsia" w:hAnsi="Calibri" w:cs="Calibri"/>
          <w:sz w:val="22"/>
          <w:szCs w:val="22"/>
          <w:u w:val="single"/>
        </w:rPr>
        <w:t>:</w:t>
      </w:r>
      <w:r>
        <w:rPr>
          <w:rStyle w:val="normaltextrun"/>
          <w:rFonts w:ascii="Calibri" w:eastAsiaTheme="majorEastAsia" w:hAnsi="Calibri" w:cs="Calibri"/>
          <w:sz w:val="22"/>
          <w:szCs w:val="22"/>
        </w:rPr>
        <w:t xml:space="preserve"> Based on the insights derived from the data, the project will offer actionable recommendations to reduce the number of road accidents in Victoria.</w:t>
      </w:r>
      <w:r>
        <w:rPr>
          <w:rStyle w:val="eop"/>
          <w:rFonts w:ascii="Calibri" w:eastAsiaTheme="majorEastAsia" w:hAnsi="Calibri" w:cs="Calibri"/>
          <w:sz w:val="22"/>
          <w:szCs w:val="22"/>
        </w:rPr>
        <w:t> </w:t>
      </w:r>
    </w:p>
    <w:p w14:paraId="3F226943" w14:textId="77777777" w:rsidR="00473473" w:rsidRPr="00473473" w:rsidRDefault="00473473" w:rsidP="00473473"/>
    <w:p w14:paraId="4392A88C" w14:textId="6C861B2E" w:rsidR="00473473" w:rsidRPr="00473473" w:rsidRDefault="006B43B3" w:rsidP="00473473">
      <w:pPr>
        <w:pStyle w:val="Heading2"/>
        <w:numPr>
          <w:ilvl w:val="1"/>
          <w:numId w:val="2"/>
        </w:numPr>
      </w:pPr>
      <w:bookmarkStart w:id="2" w:name="_Toc46748290"/>
      <w:r>
        <w:t>Document contents</w:t>
      </w:r>
      <w:bookmarkEnd w:id="2"/>
    </w:p>
    <w:p w14:paraId="28EBAA9F" w14:textId="1554BAE3" w:rsidR="004F449C" w:rsidRDefault="004F449C" w:rsidP="004F449C">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This document is structured as follows:</w:t>
      </w:r>
      <w:r>
        <w:rPr>
          <w:rStyle w:val="scxw160274223"/>
          <w:rFonts w:ascii="Calibri" w:eastAsiaTheme="majorEastAsia" w:hAnsi="Calibri" w:cs="Calibri"/>
          <w:sz w:val="22"/>
          <w:szCs w:val="22"/>
        </w:rPr>
        <w:t> </w:t>
      </w:r>
      <w:r>
        <w:rPr>
          <w:rStyle w:val="scxw160274223"/>
          <w:rFonts w:ascii="Calibri" w:eastAsiaTheme="majorEastAsia" w:hAnsi="Calibri" w:cs="Calibri"/>
          <w:sz w:val="22"/>
          <w:szCs w:val="22"/>
        </w:rPr>
        <w:br/>
      </w:r>
      <w:r>
        <w:rPr>
          <w:rFonts w:ascii="Calibri" w:hAnsi="Calibri" w:cs="Calibri"/>
          <w:sz w:val="22"/>
          <w:szCs w:val="22"/>
        </w:rPr>
        <w:br/>
      </w:r>
      <w:r>
        <w:rPr>
          <w:rStyle w:val="normaltextrun"/>
          <w:rFonts w:ascii="Calibri" w:eastAsiaTheme="majorEastAsia" w:hAnsi="Calibri" w:cs="Calibri"/>
          <w:b/>
          <w:bCs/>
          <w:sz w:val="22"/>
          <w:szCs w:val="22"/>
          <w:u w:val="single"/>
        </w:rPr>
        <w:t>1. Project Overview:</w:t>
      </w:r>
      <w:r>
        <w:rPr>
          <w:rStyle w:val="normaltextrun"/>
          <w:rFonts w:ascii="Calibri" w:eastAsiaTheme="majorEastAsia" w:hAnsi="Calibri" w:cs="Calibri"/>
          <w:sz w:val="22"/>
          <w:szCs w:val="22"/>
        </w:rPr>
        <w:t xml:space="preserve"> A brief description of the project's objectives, stakeholders, and expected outcomes.</w:t>
      </w:r>
      <w:r>
        <w:rPr>
          <w:rStyle w:val="eop"/>
          <w:rFonts w:ascii="Calibri" w:eastAsiaTheme="majorEastAsia" w:hAnsi="Calibri" w:cs="Calibri"/>
          <w:sz w:val="22"/>
          <w:szCs w:val="22"/>
        </w:rPr>
        <w:t> </w:t>
      </w:r>
      <w:r>
        <w:rPr>
          <w:rStyle w:val="eop"/>
          <w:rFonts w:ascii="Calibri" w:eastAsiaTheme="majorEastAsia" w:hAnsi="Calibri" w:cs="Calibri"/>
          <w:sz w:val="22"/>
          <w:szCs w:val="22"/>
        </w:rPr>
        <w:br/>
      </w:r>
    </w:p>
    <w:p w14:paraId="73FD5A65" w14:textId="6D832797" w:rsidR="004F449C" w:rsidRDefault="004F449C" w:rsidP="004F449C">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sz w:val="22"/>
          <w:szCs w:val="22"/>
          <w:u w:val="single"/>
        </w:rPr>
        <w:t>2. Work-Breakdown Structure:</w:t>
      </w:r>
      <w:r>
        <w:rPr>
          <w:rStyle w:val="normaltextrun"/>
          <w:rFonts w:ascii="Calibri" w:eastAsiaTheme="majorEastAsia" w:hAnsi="Calibri" w:cs="Calibri"/>
          <w:sz w:val="22"/>
          <w:szCs w:val="22"/>
        </w:rPr>
        <w:t xml:space="preserve"> A hierarchical decomposition of the project into smaller, manageable tasks and sub-tasks.</w:t>
      </w:r>
      <w:r>
        <w:rPr>
          <w:rStyle w:val="eop"/>
          <w:rFonts w:ascii="Calibri" w:eastAsiaTheme="majorEastAsia" w:hAnsi="Calibri" w:cs="Calibri"/>
          <w:sz w:val="22"/>
          <w:szCs w:val="22"/>
        </w:rPr>
        <w:t> </w:t>
      </w:r>
      <w:r>
        <w:rPr>
          <w:rStyle w:val="eop"/>
          <w:rFonts w:ascii="Calibri" w:eastAsiaTheme="majorEastAsia" w:hAnsi="Calibri" w:cs="Calibri"/>
          <w:sz w:val="22"/>
          <w:szCs w:val="22"/>
        </w:rPr>
        <w:br/>
      </w:r>
    </w:p>
    <w:p w14:paraId="5981BD37" w14:textId="6049994C" w:rsidR="004F449C" w:rsidRDefault="004F449C" w:rsidP="004F449C">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sz w:val="22"/>
          <w:szCs w:val="22"/>
          <w:u w:val="single"/>
        </w:rPr>
        <w:t>3. Activity Definition and Estimation:</w:t>
      </w:r>
      <w:r>
        <w:rPr>
          <w:rStyle w:val="normaltextrun"/>
          <w:rFonts w:ascii="Calibri" w:eastAsiaTheme="majorEastAsia" w:hAnsi="Calibri" w:cs="Calibri"/>
          <w:b/>
          <w:bCs/>
          <w:sz w:val="22"/>
          <w:szCs w:val="22"/>
        </w:rPr>
        <w:t xml:space="preserve"> </w:t>
      </w:r>
      <w:r>
        <w:rPr>
          <w:rStyle w:val="normaltextrun"/>
          <w:rFonts w:ascii="Calibri" w:eastAsiaTheme="majorEastAsia" w:hAnsi="Calibri" w:cs="Calibri"/>
          <w:sz w:val="22"/>
          <w:szCs w:val="22"/>
        </w:rPr>
        <w:t>Detailed definitions of each activity involved in the project, along with time and resource estimations.</w:t>
      </w:r>
      <w:r>
        <w:rPr>
          <w:rStyle w:val="eop"/>
          <w:rFonts w:ascii="Calibri" w:eastAsiaTheme="majorEastAsia" w:hAnsi="Calibri" w:cs="Calibri"/>
          <w:sz w:val="22"/>
          <w:szCs w:val="22"/>
        </w:rPr>
        <w:t> </w:t>
      </w:r>
      <w:r>
        <w:rPr>
          <w:rStyle w:val="eop"/>
          <w:rFonts w:ascii="Calibri" w:eastAsiaTheme="majorEastAsia" w:hAnsi="Calibri" w:cs="Calibri"/>
          <w:sz w:val="22"/>
          <w:szCs w:val="22"/>
        </w:rPr>
        <w:br/>
      </w:r>
    </w:p>
    <w:p w14:paraId="6144CFCE" w14:textId="7B559B2B" w:rsidR="004F449C" w:rsidRDefault="004F449C" w:rsidP="004F449C">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sz w:val="22"/>
          <w:szCs w:val="22"/>
          <w:u w:val="single"/>
        </w:rPr>
        <w:lastRenderedPageBreak/>
        <w:t>Gantt Chart:</w:t>
      </w:r>
      <w:r>
        <w:rPr>
          <w:rStyle w:val="normaltextrun"/>
          <w:rFonts w:ascii="Calibri" w:eastAsiaTheme="majorEastAsia" w:hAnsi="Calibri" w:cs="Calibri"/>
          <w:sz w:val="22"/>
          <w:szCs w:val="22"/>
        </w:rPr>
        <w:t xml:space="preserve"> A visual representation of the project schedule, highlighting the start and end dates of each activity and their interdependencies.</w:t>
      </w:r>
      <w:r>
        <w:rPr>
          <w:rStyle w:val="eop"/>
          <w:rFonts w:ascii="Calibri" w:eastAsiaTheme="majorEastAsia" w:hAnsi="Calibri" w:cs="Calibri"/>
          <w:sz w:val="22"/>
          <w:szCs w:val="22"/>
        </w:rPr>
        <w:t> </w:t>
      </w:r>
      <w:r>
        <w:rPr>
          <w:rStyle w:val="eop"/>
          <w:rFonts w:ascii="Calibri" w:eastAsiaTheme="majorEastAsia" w:hAnsi="Calibri" w:cs="Calibri"/>
          <w:sz w:val="22"/>
          <w:szCs w:val="22"/>
        </w:rPr>
        <w:br/>
      </w:r>
    </w:p>
    <w:p w14:paraId="27E4F019" w14:textId="1E2EC300" w:rsidR="004F449C" w:rsidRDefault="004F449C" w:rsidP="004F449C">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sz w:val="22"/>
          <w:szCs w:val="22"/>
          <w:u w:val="single"/>
        </w:rPr>
        <w:t>Software Design Document:</w:t>
      </w:r>
      <w:r>
        <w:rPr>
          <w:rStyle w:val="normaltextrun"/>
          <w:rFonts w:ascii="Calibri" w:eastAsiaTheme="majorEastAsia" w:hAnsi="Calibri" w:cs="Calibri"/>
          <w:sz w:val="22"/>
          <w:szCs w:val="22"/>
        </w:rPr>
        <w:t xml:space="preserve"> A comprehensive guide detailing the software requirements, use cases, system components, and user interface design for the data analysis and visualization tool.</w:t>
      </w:r>
      <w:r>
        <w:rPr>
          <w:rStyle w:val="eop"/>
          <w:rFonts w:ascii="Calibri" w:eastAsiaTheme="majorEastAsia" w:hAnsi="Calibri" w:cs="Calibri"/>
          <w:sz w:val="22"/>
          <w:szCs w:val="22"/>
        </w:rPr>
        <w:t> </w:t>
      </w:r>
      <w:r>
        <w:rPr>
          <w:rStyle w:val="eop"/>
          <w:rFonts w:ascii="Calibri" w:eastAsiaTheme="majorEastAsia" w:hAnsi="Calibri" w:cs="Calibri"/>
          <w:sz w:val="22"/>
          <w:szCs w:val="22"/>
        </w:rPr>
        <w:br/>
      </w:r>
    </w:p>
    <w:p w14:paraId="14DBB5E4" w14:textId="77777777" w:rsidR="004F449C" w:rsidRDefault="004F449C" w:rsidP="004F449C">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sz w:val="22"/>
          <w:szCs w:val="22"/>
          <w:u w:val="single"/>
        </w:rPr>
        <w:t>Conclusion and Next Steps:</w:t>
      </w:r>
      <w:r>
        <w:rPr>
          <w:rStyle w:val="normaltextrun"/>
          <w:rFonts w:ascii="Calibri" w:eastAsiaTheme="majorEastAsia" w:hAnsi="Calibri" w:cs="Calibri"/>
          <w:sz w:val="22"/>
          <w:szCs w:val="22"/>
        </w:rPr>
        <w:t xml:space="preserve"> A summary of the project plan and the subsequent steps to be taken.</w:t>
      </w:r>
      <w:r>
        <w:rPr>
          <w:rStyle w:val="eop"/>
          <w:rFonts w:ascii="Calibri" w:eastAsiaTheme="majorEastAsia" w:hAnsi="Calibri" w:cs="Calibri"/>
          <w:sz w:val="22"/>
          <w:szCs w:val="22"/>
        </w:rPr>
        <w:t> </w:t>
      </w:r>
    </w:p>
    <w:p w14:paraId="7182B35A" w14:textId="4824834F" w:rsidR="00926CFD" w:rsidRPr="004F449C" w:rsidRDefault="004F449C" w:rsidP="004F449C">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xml:space="preserve">By the end of this document, readers will have a clear understanding of the project's objectives, the approach to achieve those objectives, and the expected deliverables. </w:t>
      </w:r>
    </w:p>
    <w:p w14:paraId="3E27676D" w14:textId="731CB037" w:rsidR="00926CFD" w:rsidRDefault="00926CFD" w:rsidP="00926CFD">
      <w:pPr>
        <w:pStyle w:val="Heading1"/>
        <w:numPr>
          <w:ilvl w:val="0"/>
          <w:numId w:val="2"/>
        </w:numPr>
      </w:pPr>
      <w:bookmarkStart w:id="3" w:name="_Toc46748291"/>
      <w:r>
        <w:t>Work Breakdown Structure</w:t>
      </w:r>
      <w:bookmarkEnd w:id="3"/>
    </w:p>
    <w:p w14:paraId="738FDBEE" w14:textId="2EA11CF3" w:rsidR="00926CFD" w:rsidRDefault="004A285F">
      <w:bookmarkStart w:id="4" w:name="_GoBack"/>
      <w:r>
        <w:rPr>
          <w:noProof/>
        </w:rPr>
        <w:drawing>
          <wp:anchor distT="0" distB="0" distL="114300" distR="114300" simplePos="0" relativeHeight="251658240" behindDoc="1" locked="0" layoutInCell="1" allowOverlap="1" wp14:anchorId="4EC8B814" wp14:editId="30AB96A8">
            <wp:simplePos x="0" y="0"/>
            <wp:positionH relativeFrom="column">
              <wp:posOffset>-904876</wp:posOffset>
            </wp:positionH>
            <wp:positionV relativeFrom="paragraph">
              <wp:posOffset>347979</wp:posOffset>
            </wp:positionV>
            <wp:extent cx="7515225" cy="2557537"/>
            <wp:effectExtent l="0" t="0" r="0" b="0"/>
            <wp:wrapNone/>
            <wp:docPr id="1" name="Picture 1" descr="A diagram of a project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bs.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527839" cy="2561830"/>
                    </a:xfrm>
                    <a:prstGeom prst="rect">
                      <a:avLst/>
                    </a:prstGeom>
                  </pic:spPr>
                </pic:pic>
              </a:graphicData>
            </a:graphic>
            <wp14:sizeRelH relativeFrom="page">
              <wp14:pctWidth>0</wp14:pctWidth>
            </wp14:sizeRelH>
            <wp14:sizeRelV relativeFrom="page">
              <wp14:pctHeight>0</wp14:pctHeight>
            </wp14:sizeRelV>
          </wp:anchor>
        </w:drawing>
      </w:r>
      <w:bookmarkEnd w:id="4"/>
      <w:r w:rsidR="00926CFD">
        <w:br w:type="page"/>
      </w:r>
    </w:p>
    <w:p w14:paraId="07F77FDC" w14:textId="3166DCCD" w:rsidR="00926CFD" w:rsidRDefault="00926CFD" w:rsidP="004F449C">
      <w:pPr>
        <w:pStyle w:val="Heading1"/>
        <w:numPr>
          <w:ilvl w:val="0"/>
          <w:numId w:val="2"/>
        </w:numPr>
      </w:pPr>
      <w:bookmarkStart w:id="5" w:name="_Toc46748292"/>
      <w:r>
        <w:lastRenderedPageBreak/>
        <w:t>Activity Definition</w:t>
      </w:r>
      <w:r w:rsidR="00DB3B80">
        <w:t xml:space="preserve"> &amp; Estimation</w:t>
      </w:r>
      <w:bookmarkEnd w:id="5"/>
    </w:p>
    <w:p w14:paraId="22B83CD1" w14:textId="77777777" w:rsidR="004F449C" w:rsidRDefault="004F449C" w:rsidP="004F449C">
      <w:pPr>
        <w:pStyle w:val="Heading2"/>
        <w:rPr>
          <w:rFonts w:ascii="Segoe UI" w:hAnsi="Segoe UI"/>
          <w:sz w:val="18"/>
          <w:szCs w:val="18"/>
        </w:rPr>
      </w:pPr>
      <w:r>
        <w:rPr>
          <w:rStyle w:val="normaltextrun"/>
          <w:rFonts w:ascii="Century" w:hAnsi="Century" w:cs="Segoe UI"/>
          <w:sz w:val="40"/>
          <w:szCs w:val="40"/>
        </w:rPr>
        <w:t>3.1 Initial planning</w:t>
      </w:r>
      <w:r>
        <w:rPr>
          <w:rStyle w:val="eop"/>
          <w:rFonts w:ascii="Century" w:hAnsi="Century" w:cs="Segoe UI"/>
          <w:sz w:val="40"/>
          <w:szCs w:val="40"/>
        </w:rPr>
        <w:t> </w:t>
      </w:r>
    </w:p>
    <w:p w14:paraId="1101EE2D" w14:textId="77777777" w:rsidR="004F449C" w:rsidRDefault="004F449C" w:rsidP="004F449C">
      <w:pPr>
        <w:pStyle w:val="Heading3"/>
        <w:rPr>
          <w:rFonts w:ascii="Segoe UI" w:hAnsi="Segoe UI" w:cs="Segoe UI"/>
          <w:sz w:val="18"/>
          <w:szCs w:val="18"/>
        </w:rPr>
      </w:pPr>
      <w:r>
        <w:rPr>
          <w:rStyle w:val="normaltextrun"/>
          <w:rFonts w:ascii="Calibri" w:hAnsi="Calibri" w:cs="Calibri"/>
          <w:sz w:val="28"/>
          <w:szCs w:val="28"/>
        </w:rPr>
        <w:t>3.1.1 Early Planning</w:t>
      </w:r>
      <w:r>
        <w:rPr>
          <w:rStyle w:val="eop"/>
          <w:rFonts w:ascii="Calibri" w:hAnsi="Calibri" w:cs="Calibri"/>
          <w:sz w:val="28"/>
          <w:szCs w:val="28"/>
        </w:rPr>
        <w:t> </w:t>
      </w:r>
    </w:p>
    <w:p w14:paraId="121AFC6F"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In order to maintain track of the group's tasks while we work on this project, we have established a task list for our early planning for completing assignment. This job list includes details such as the goals we must achieve to finish the task at hand and the deadline by which they must be finished properly. This job list helps the team members to distribute their workload so that the deadline is met prior.</w:t>
      </w:r>
      <w:r>
        <w:rPr>
          <w:rStyle w:val="eop"/>
          <w:rFonts w:ascii="Calibri" w:eastAsiaTheme="majorEastAsia" w:hAnsi="Calibri" w:cs="Calibri"/>
        </w:rPr>
        <w:t> </w:t>
      </w:r>
    </w:p>
    <w:p w14:paraId="3052D7C3"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The task list would also be used to keep track of status updates about the work so that you could see how the project's work is progressing. We must determine which skill sets each of us already possesses and which we will need to acquire in order to finish this project as a group and do our best.</w:t>
      </w:r>
      <w:r>
        <w:rPr>
          <w:rStyle w:val="eop"/>
          <w:rFonts w:ascii="Calibri" w:eastAsiaTheme="majorEastAsia" w:hAnsi="Calibri" w:cs="Calibri"/>
        </w:rPr>
        <w:t> </w:t>
      </w:r>
    </w:p>
    <w:p w14:paraId="752C1879"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 </w:t>
      </w:r>
      <w:r>
        <w:rPr>
          <w:rStyle w:val="eop"/>
          <w:rFonts w:ascii="Calibri" w:eastAsiaTheme="majorEastAsia" w:hAnsi="Calibri" w:cs="Calibri"/>
        </w:rPr>
        <w:t> </w:t>
      </w:r>
    </w:p>
    <w:p w14:paraId="37B3C27C"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We must work together to determine which group members can contribute the most value to the project if they are given the right tasks because skill sets refer to a person's range of skills or abilities. A member would be assigned to a task where his or her talents would be useful to the group and the project itself if they are more proficient in Python but less effective at creating the plan charts for the project. We moved on to the following step, choosing the data that we will evaluate for our project, after creating our job list and determining the skill sets which each of us constitute, we already possess and those all which we guys will need to finish all the tasks. </w:t>
      </w:r>
      <w:r>
        <w:rPr>
          <w:rStyle w:val="eop"/>
          <w:rFonts w:ascii="Calibri" w:eastAsiaTheme="majorEastAsia" w:hAnsi="Calibri" w:cs="Calibri"/>
        </w:rPr>
        <w:t> </w:t>
      </w:r>
    </w:p>
    <w:p w14:paraId="0638D183"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 </w:t>
      </w:r>
      <w:r>
        <w:rPr>
          <w:rStyle w:val="eop"/>
          <w:rFonts w:ascii="Calibri" w:eastAsiaTheme="majorEastAsia" w:hAnsi="Calibri" w:cs="Calibri"/>
        </w:rPr>
        <w:t> </w:t>
      </w:r>
    </w:p>
    <w:p w14:paraId="4CCA467C"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We have collectively chosen to investigate the Victorian State Accident Dataset. For this project, we are required to show certain groupings from the dataset, including the details of all accidents that occurred during the period, a chart to show the average number of accidents per hour of the day, all accidents caused by accident types that contain a keyword (user entered) to the best extent so that the reader can understand properly, such as "collision" or "pedestrian," allowing the user to analyse the role of alcohol in accidents, and one more "insight" of our choosing.</w:t>
      </w:r>
      <w:r>
        <w:rPr>
          <w:rStyle w:val="eop"/>
          <w:rFonts w:ascii="Calibri" w:eastAsiaTheme="majorEastAsia" w:hAnsi="Calibri" w:cs="Calibri"/>
        </w:rPr>
        <w:t> </w:t>
      </w:r>
    </w:p>
    <w:p w14:paraId="06FEF039"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Finally, we need to set up GitHub so that we can regularly update our work and progress and can also check the files and other stuff simultaneously. </w:t>
      </w:r>
      <w:r>
        <w:rPr>
          <w:rStyle w:val="eop"/>
          <w:rFonts w:ascii="Calibri" w:eastAsiaTheme="majorEastAsia" w:hAnsi="Calibri" w:cs="Calibri"/>
        </w:rPr>
        <w:t> </w:t>
      </w:r>
    </w:p>
    <w:p w14:paraId="7D5260C4"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 </w:t>
      </w:r>
      <w:r>
        <w:rPr>
          <w:rStyle w:val="eop"/>
          <w:rFonts w:ascii="Calibri" w:eastAsiaTheme="majorEastAsia" w:hAnsi="Calibri" w:cs="Calibri"/>
        </w:rPr>
        <w:t> </w:t>
      </w:r>
    </w:p>
    <w:p w14:paraId="5C5749E5" w14:textId="5B4B772F" w:rsidR="004F449C" w:rsidRDefault="004F449C" w:rsidP="004F449C">
      <w:pPr>
        <w:pStyle w:val="paragraph"/>
        <w:spacing w:before="0" w:beforeAutospacing="0" w:after="0" w:afterAutospacing="0"/>
        <w:jc w:val="both"/>
        <w:textAlignment w:val="baseline"/>
        <w:rPr>
          <w:rStyle w:val="eop"/>
          <w:rFonts w:ascii="Calibri" w:eastAsiaTheme="majorEastAsia" w:hAnsi="Calibri" w:cs="Calibri"/>
        </w:rPr>
      </w:pPr>
      <w:r>
        <w:rPr>
          <w:rStyle w:val="normaltextrun"/>
          <w:rFonts w:ascii="Calibri" w:eastAsiaTheme="majorEastAsia" w:hAnsi="Calibri" w:cs="Calibri"/>
        </w:rPr>
        <w:t>Additionally, this would allow for more fluid cooperation without compromising the integrity of the project by allowing other group members to share their work with their co-workers and also helping each other in building the stuff together or helping them with pitching new ideas for the assignment.</w:t>
      </w:r>
      <w:r>
        <w:rPr>
          <w:rStyle w:val="eop"/>
          <w:rFonts w:ascii="Calibri" w:eastAsiaTheme="majorEastAsia" w:hAnsi="Calibri" w:cs="Calibri"/>
        </w:rPr>
        <w:t> </w:t>
      </w:r>
    </w:p>
    <w:p w14:paraId="55A5EE7C"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p>
    <w:p w14:paraId="1BBAB86D"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The initial planning stage of the project will take two days of our time.</w:t>
      </w:r>
      <w:r>
        <w:rPr>
          <w:rStyle w:val="eop"/>
          <w:rFonts w:ascii="Calibri" w:eastAsiaTheme="majorEastAsia" w:hAnsi="Calibri" w:cs="Calibri"/>
        </w:rPr>
        <w:t> </w:t>
      </w:r>
    </w:p>
    <w:p w14:paraId="6541E617"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 </w:t>
      </w:r>
      <w:r>
        <w:rPr>
          <w:rStyle w:val="eop"/>
          <w:rFonts w:ascii="Calibri" w:eastAsiaTheme="majorEastAsia" w:hAnsi="Calibri" w:cs="Calibri"/>
        </w:rPr>
        <w:t> </w:t>
      </w:r>
    </w:p>
    <w:p w14:paraId="2C24FEE9"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 </w:t>
      </w:r>
      <w:r>
        <w:rPr>
          <w:rStyle w:val="eop"/>
          <w:rFonts w:ascii="Calibri" w:eastAsiaTheme="majorEastAsia" w:hAnsi="Calibri" w:cs="Calibri"/>
        </w:rPr>
        <w:t> </w:t>
      </w:r>
    </w:p>
    <w:p w14:paraId="22540278"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 </w:t>
      </w:r>
      <w:r>
        <w:rPr>
          <w:rStyle w:val="eop"/>
          <w:rFonts w:ascii="Calibri" w:eastAsiaTheme="majorEastAsia" w:hAnsi="Calibri" w:cs="Calibri"/>
        </w:rPr>
        <w:t> </w:t>
      </w:r>
    </w:p>
    <w:p w14:paraId="0BEF768F"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 </w:t>
      </w:r>
      <w:r>
        <w:rPr>
          <w:rStyle w:val="eop"/>
          <w:rFonts w:ascii="Calibri" w:eastAsiaTheme="majorEastAsia" w:hAnsi="Calibri" w:cs="Calibri"/>
        </w:rPr>
        <w:t> </w:t>
      </w:r>
    </w:p>
    <w:p w14:paraId="7CA411EE" w14:textId="77777777" w:rsidR="004F449C" w:rsidRDefault="004F449C" w:rsidP="004F449C">
      <w:pPr>
        <w:pStyle w:val="Heading3"/>
        <w:rPr>
          <w:rFonts w:ascii="Segoe UI" w:hAnsi="Segoe UI" w:cs="Segoe UI"/>
          <w:sz w:val="18"/>
          <w:szCs w:val="18"/>
        </w:rPr>
      </w:pPr>
      <w:r>
        <w:rPr>
          <w:rStyle w:val="normaltextrun"/>
          <w:rFonts w:ascii="Calibri" w:hAnsi="Calibri" w:cs="Calibri"/>
        </w:rPr>
        <w:lastRenderedPageBreak/>
        <w:t>3.1.2 Work Division</w:t>
      </w:r>
      <w:r>
        <w:rPr>
          <w:rStyle w:val="eop"/>
          <w:rFonts w:ascii="Calibri" w:hAnsi="Calibri" w:cs="Calibri"/>
        </w:rPr>
        <w:t> </w:t>
      </w:r>
    </w:p>
    <w:p w14:paraId="3D50CA54"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We had to first list the important things we needed to finish before the deadline for Part A of the evaluation. We will update the Gantt chart as we move forwards with the project, and we will regularly update our project plan and software design documents. We must make sure to set time estimates to govern the pace of how our work is created if we are to guarantee that our crew completes the duties before the project deadline. </w:t>
      </w:r>
      <w:r>
        <w:rPr>
          <w:rStyle w:val="eop"/>
          <w:rFonts w:ascii="Calibri" w:eastAsiaTheme="majorEastAsia" w:hAnsi="Calibri" w:cs="Calibri"/>
        </w:rPr>
        <w:t> </w:t>
      </w:r>
    </w:p>
    <w:p w14:paraId="5F6EBD86"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 </w:t>
      </w:r>
      <w:r>
        <w:rPr>
          <w:rStyle w:val="eop"/>
          <w:rFonts w:ascii="Calibri" w:eastAsiaTheme="majorEastAsia" w:hAnsi="Calibri" w:cs="Calibri"/>
        </w:rPr>
        <w:t> </w:t>
      </w:r>
    </w:p>
    <w:p w14:paraId="3669A2AF"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 </w:t>
      </w:r>
      <w:r>
        <w:rPr>
          <w:rStyle w:val="eop"/>
          <w:rFonts w:ascii="Calibri" w:eastAsiaTheme="majorEastAsia" w:hAnsi="Calibri" w:cs="Calibri"/>
        </w:rPr>
        <w:t> </w:t>
      </w:r>
    </w:p>
    <w:p w14:paraId="0D92E7B9"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Time estimates are crucial for the project and most important part of the project since they guard against delays that could cause more serious issues later on and adverse effects from not having regular intervals of updates, endangering the project's very capacity to be finished. Moreover, sometimes without a proper time estimation even with a best team and hundreds of good ideas we will not be able to succeed. In terms of dividing up the project's labour among the group members, we have collectively decided to work on the same duties and build upon one another's contributions to ensure we meet the specified objectives.</w:t>
      </w:r>
      <w:r>
        <w:rPr>
          <w:rStyle w:val="eop"/>
          <w:rFonts w:ascii="Calibri" w:eastAsiaTheme="majorEastAsia" w:hAnsi="Calibri" w:cs="Calibri"/>
        </w:rPr>
        <w:t> </w:t>
      </w:r>
    </w:p>
    <w:p w14:paraId="57D05702"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 </w:t>
      </w:r>
      <w:r>
        <w:rPr>
          <w:rStyle w:val="eop"/>
          <w:rFonts w:ascii="Calibri" w:eastAsiaTheme="majorEastAsia" w:hAnsi="Calibri" w:cs="Calibri"/>
        </w:rPr>
        <w:t> </w:t>
      </w:r>
    </w:p>
    <w:p w14:paraId="6EA6C768"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Work division should take around a full day and few more hours, according to our estimates.</w:t>
      </w:r>
      <w:r>
        <w:rPr>
          <w:rStyle w:val="eop"/>
          <w:rFonts w:ascii="Calibri" w:eastAsiaTheme="majorEastAsia" w:hAnsi="Calibri" w:cs="Calibri"/>
        </w:rPr>
        <w:t> </w:t>
      </w:r>
    </w:p>
    <w:p w14:paraId="0F3CDF43"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 </w:t>
      </w:r>
      <w:r>
        <w:rPr>
          <w:rStyle w:val="eop"/>
          <w:rFonts w:ascii="Calibri" w:eastAsiaTheme="majorEastAsia" w:hAnsi="Calibri" w:cs="Calibri"/>
        </w:rPr>
        <w:t> </w:t>
      </w:r>
    </w:p>
    <w:p w14:paraId="2D4DD832"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 </w:t>
      </w:r>
      <w:r>
        <w:rPr>
          <w:rStyle w:val="eop"/>
          <w:rFonts w:ascii="Calibri" w:eastAsiaTheme="majorEastAsia" w:hAnsi="Calibri" w:cs="Calibri"/>
        </w:rPr>
        <w:t> </w:t>
      </w:r>
    </w:p>
    <w:p w14:paraId="1E6BBB40" w14:textId="77777777" w:rsidR="004F449C" w:rsidRDefault="004F449C" w:rsidP="004F449C">
      <w:pPr>
        <w:pStyle w:val="Heading3"/>
        <w:rPr>
          <w:rFonts w:ascii="Segoe UI" w:hAnsi="Segoe UI" w:cs="Segoe UI"/>
          <w:sz w:val="18"/>
          <w:szCs w:val="18"/>
        </w:rPr>
      </w:pPr>
      <w:r>
        <w:rPr>
          <w:rStyle w:val="normaltextrun"/>
          <w:rFonts w:ascii="Calibri" w:hAnsi="Calibri" w:cs="Calibri"/>
        </w:rPr>
        <w:t>3.1.3 Initial Research</w:t>
      </w:r>
      <w:r>
        <w:rPr>
          <w:rStyle w:val="eop"/>
          <w:rFonts w:ascii="Calibri" w:hAnsi="Calibri" w:cs="Calibri"/>
        </w:rPr>
        <w:t> </w:t>
      </w:r>
    </w:p>
    <w:p w14:paraId="25FB4BDC"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We have created a Work Breakdown Structure for the data analytics that were given to us for the project in order to assign specific tasks to each group member. This is helpful because it makes it much simpler to allocate tasks to people and allows the team to plan around other work that needs to be done outside of the project if the project is divided into smaller, more manageable tasks and packages. Then it becomes more easier for everyone to be done with the part allocated and also be more efficient in all the things.</w:t>
      </w:r>
      <w:r>
        <w:rPr>
          <w:rStyle w:val="eop"/>
          <w:rFonts w:ascii="Calibri" w:eastAsiaTheme="majorEastAsia" w:hAnsi="Calibri" w:cs="Calibri"/>
        </w:rPr>
        <w:t> </w:t>
      </w:r>
    </w:p>
    <w:p w14:paraId="349A06F2"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Additionally, the Work Breakdown Structure fosters better group communication. It is easier to estimate, schedule, monitor, execute, and control the project's work when there is a clear understanding of the activities that will be performed for each task.</w:t>
      </w:r>
      <w:r>
        <w:rPr>
          <w:rStyle w:val="eop"/>
          <w:rFonts w:ascii="Calibri" w:eastAsiaTheme="majorEastAsia" w:hAnsi="Calibri" w:cs="Calibri"/>
        </w:rPr>
        <w:t> </w:t>
      </w:r>
    </w:p>
    <w:p w14:paraId="14094B75"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 </w:t>
      </w:r>
      <w:r>
        <w:rPr>
          <w:rStyle w:val="eop"/>
          <w:rFonts w:ascii="Calibri" w:eastAsiaTheme="majorEastAsia" w:hAnsi="Calibri" w:cs="Calibri"/>
        </w:rPr>
        <w:t> </w:t>
      </w:r>
    </w:p>
    <w:p w14:paraId="43A07D4D"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We will create a Gantt chart to help manage the tasks and objectives as we schedule and prepare for the research portion of the project.</w:t>
      </w:r>
      <w:r>
        <w:rPr>
          <w:rStyle w:val="eop"/>
          <w:rFonts w:ascii="Calibri" w:eastAsiaTheme="majorEastAsia" w:hAnsi="Calibri" w:cs="Calibri"/>
        </w:rPr>
        <w:t> </w:t>
      </w:r>
    </w:p>
    <w:p w14:paraId="7EF3DCD8"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The creation of a Gantt chart will help our team organise the tasks we must complete, estimate the project's duration, and determine the resources needed to complete it. It is also helpful for controlling dependencies between tasks. The final requirement for the research phase of the project is the ability to administer a GitHub repository at a basic level.</w:t>
      </w:r>
      <w:r>
        <w:rPr>
          <w:rStyle w:val="eop"/>
          <w:rFonts w:ascii="Calibri" w:eastAsiaTheme="majorEastAsia" w:hAnsi="Calibri" w:cs="Calibri"/>
        </w:rPr>
        <w:t> </w:t>
      </w:r>
    </w:p>
    <w:p w14:paraId="6C6C3D8E"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 </w:t>
      </w:r>
      <w:r>
        <w:rPr>
          <w:rStyle w:val="eop"/>
          <w:rFonts w:ascii="Calibri" w:eastAsiaTheme="majorEastAsia" w:hAnsi="Calibri" w:cs="Calibri"/>
        </w:rPr>
        <w:t> </w:t>
      </w:r>
    </w:p>
    <w:p w14:paraId="0F8270CB"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As previously indicated, updates to the application on GitHub will assist us work and communicate with our team members by enabling us to regularly inform them on our progress whether on any social media or by updating the document file. Using the GitHub repository, we must make sure that we are not only post regular updates to each modification and addition to the work we apply, but that the work itself won't cause issues during the project's coding process due to overlapping updates and other issues.</w:t>
      </w:r>
      <w:r>
        <w:rPr>
          <w:rStyle w:val="eop"/>
          <w:rFonts w:ascii="Calibri" w:eastAsiaTheme="majorEastAsia" w:hAnsi="Calibri" w:cs="Calibri"/>
        </w:rPr>
        <w:t> </w:t>
      </w:r>
    </w:p>
    <w:p w14:paraId="1A2DC722"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 </w:t>
      </w:r>
      <w:r>
        <w:rPr>
          <w:rStyle w:val="eop"/>
          <w:rFonts w:ascii="Calibri" w:eastAsiaTheme="majorEastAsia" w:hAnsi="Calibri" w:cs="Calibri"/>
        </w:rPr>
        <w:t> </w:t>
      </w:r>
    </w:p>
    <w:p w14:paraId="693D1D58"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 </w:t>
      </w:r>
      <w:r>
        <w:rPr>
          <w:rStyle w:val="eop"/>
          <w:rFonts w:ascii="Calibri" w:eastAsiaTheme="majorEastAsia" w:hAnsi="Calibri" w:cs="Calibri"/>
        </w:rPr>
        <w:t> </w:t>
      </w:r>
    </w:p>
    <w:p w14:paraId="689BA96F"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The project time allotted to this research is two days.</w:t>
      </w:r>
      <w:r>
        <w:rPr>
          <w:rStyle w:val="eop"/>
          <w:rFonts w:ascii="Calibri" w:eastAsiaTheme="majorEastAsia" w:hAnsi="Calibri" w:cs="Calibri"/>
        </w:rPr>
        <w:t> </w:t>
      </w:r>
    </w:p>
    <w:p w14:paraId="36BFF9D1"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lastRenderedPageBreak/>
        <w:t> </w:t>
      </w:r>
      <w:r>
        <w:rPr>
          <w:rStyle w:val="eop"/>
          <w:rFonts w:ascii="Calibri" w:eastAsiaTheme="majorEastAsia" w:hAnsi="Calibri" w:cs="Calibri"/>
        </w:rPr>
        <w:t> </w:t>
      </w:r>
    </w:p>
    <w:p w14:paraId="7DDF8F61"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 </w:t>
      </w:r>
      <w:r>
        <w:rPr>
          <w:rStyle w:val="eop"/>
          <w:rFonts w:ascii="Calibri" w:eastAsiaTheme="majorEastAsia" w:hAnsi="Calibri" w:cs="Calibri"/>
        </w:rPr>
        <w:t> </w:t>
      </w:r>
    </w:p>
    <w:p w14:paraId="048C6EE2"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 </w:t>
      </w:r>
      <w:r>
        <w:rPr>
          <w:rStyle w:val="eop"/>
          <w:rFonts w:ascii="Calibri" w:eastAsiaTheme="majorEastAsia" w:hAnsi="Calibri" w:cs="Calibri"/>
        </w:rPr>
        <w:t> </w:t>
      </w:r>
    </w:p>
    <w:p w14:paraId="1A868422" w14:textId="77777777" w:rsidR="004F449C" w:rsidRDefault="004F449C" w:rsidP="004F449C">
      <w:pPr>
        <w:pStyle w:val="Heading2"/>
        <w:rPr>
          <w:rFonts w:ascii="Segoe UI" w:hAnsi="Segoe UI"/>
          <w:sz w:val="18"/>
          <w:szCs w:val="18"/>
        </w:rPr>
      </w:pPr>
      <w:r>
        <w:rPr>
          <w:rStyle w:val="normaltextrun"/>
          <w:rFonts w:ascii="Century" w:hAnsi="Century" w:cs="Segoe UI"/>
          <w:sz w:val="40"/>
          <w:szCs w:val="40"/>
        </w:rPr>
        <w:t>3.2 Initial Plan Document</w:t>
      </w:r>
      <w:r>
        <w:rPr>
          <w:rStyle w:val="eop"/>
          <w:rFonts w:ascii="Century" w:hAnsi="Century" w:cs="Segoe UI"/>
          <w:sz w:val="40"/>
          <w:szCs w:val="40"/>
        </w:rPr>
        <w:t> </w:t>
      </w:r>
    </w:p>
    <w:p w14:paraId="3587D063"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 </w:t>
      </w:r>
      <w:r>
        <w:rPr>
          <w:rStyle w:val="eop"/>
          <w:rFonts w:ascii="Calibri" w:eastAsiaTheme="majorEastAsia" w:hAnsi="Calibri" w:cs="Calibri"/>
        </w:rPr>
        <w:t> </w:t>
      </w:r>
    </w:p>
    <w:p w14:paraId="36523D1B" w14:textId="77777777" w:rsidR="004F449C" w:rsidRDefault="004F449C" w:rsidP="004F449C">
      <w:pPr>
        <w:pStyle w:val="Heading3"/>
        <w:rPr>
          <w:rFonts w:ascii="Segoe UI" w:hAnsi="Segoe UI" w:cs="Segoe UI"/>
          <w:sz w:val="18"/>
          <w:szCs w:val="18"/>
        </w:rPr>
      </w:pPr>
      <w:r>
        <w:rPr>
          <w:rStyle w:val="normaltextrun"/>
          <w:rFonts w:ascii="Calibri" w:hAnsi="Calibri" w:cs="Calibri"/>
        </w:rPr>
        <w:t>3.2.1 Introduction</w:t>
      </w:r>
      <w:r>
        <w:rPr>
          <w:rStyle w:val="eop"/>
          <w:rFonts w:ascii="Calibri" w:hAnsi="Calibri" w:cs="Calibri"/>
        </w:rPr>
        <w:t> </w:t>
      </w:r>
    </w:p>
    <w:p w14:paraId="0BFF182B"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To kick off this endeavour, we initiated the process by generating a record to capture all project aims and objectives. Furthermore, this action aimed to structure the project's tasks from inception to conclusion, thwarting insignificant duties from overshadowing pivotal ones. Project planning emerges as a robust mechanism to facilitate team interaction over the project's duration.</w:t>
      </w:r>
      <w:r>
        <w:rPr>
          <w:rStyle w:val="eop"/>
          <w:rFonts w:ascii="Calibri" w:eastAsiaTheme="majorEastAsia" w:hAnsi="Calibri" w:cs="Calibri"/>
        </w:rPr>
        <w:t> </w:t>
      </w:r>
    </w:p>
    <w:p w14:paraId="544ED78D"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 </w:t>
      </w:r>
      <w:r>
        <w:rPr>
          <w:rStyle w:val="eop"/>
          <w:rFonts w:ascii="Calibri" w:eastAsiaTheme="majorEastAsia" w:hAnsi="Calibri" w:cs="Calibri"/>
        </w:rPr>
        <w:t> </w:t>
      </w:r>
    </w:p>
    <w:p w14:paraId="6FB02352"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The initial paragraph of the project blueprint is comprised of three fundamental elements. The opening segment delivers the project's context, providing readers with insights into the reasoning behind the task how it should be done and what things will be done to complete the task. It delineates the factors that sparked the demand for undertaking the task. This holds significance not merely for external stakeholders, but also for the project crew to fathom the purpose of their task.</w:t>
      </w:r>
      <w:r>
        <w:rPr>
          <w:rStyle w:val="eop"/>
          <w:rFonts w:ascii="Calibri" w:eastAsiaTheme="majorEastAsia" w:hAnsi="Calibri" w:cs="Calibri"/>
        </w:rPr>
        <w:t> </w:t>
      </w:r>
    </w:p>
    <w:p w14:paraId="5347FE98"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 </w:t>
      </w:r>
      <w:r>
        <w:rPr>
          <w:rStyle w:val="eop"/>
          <w:rFonts w:ascii="Calibri" w:eastAsiaTheme="majorEastAsia" w:hAnsi="Calibri" w:cs="Calibri"/>
        </w:rPr>
        <w:t> </w:t>
      </w:r>
    </w:p>
    <w:p w14:paraId="0BFEE62A"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The second element of the introduction spotlights the document's extent. This fragment precisely outlines the document's components. It expounds on the document's additions, particulars about their nature, and the approach to executing them. This section holds paramount importance, as it offers readers a glimpse of the document's materials, conveying an appreciation of the function of each element.</w:t>
      </w:r>
      <w:r>
        <w:rPr>
          <w:rStyle w:val="eop"/>
          <w:rFonts w:ascii="Calibri" w:eastAsiaTheme="majorEastAsia" w:hAnsi="Calibri" w:cs="Calibri"/>
        </w:rPr>
        <w:t> </w:t>
      </w:r>
    </w:p>
    <w:p w14:paraId="4CD07DAC"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 </w:t>
      </w:r>
      <w:r>
        <w:rPr>
          <w:rStyle w:val="eop"/>
          <w:rFonts w:ascii="Calibri" w:eastAsiaTheme="majorEastAsia" w:hAnsi="Calibri" w:cs="Calibri"/>
        </w:rPr>
        <w:t> </w:t>
      </w:r>
    </w:p>
    <w:p w14:paraId="757213F6"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A span of two days has been allocated for the creation of the introduction section within the project blueprint document on Victoria car crash accidents.</w:t>
      </w:r>
      <w:r>
        <w:rPr>
          <w:rStyle w:val="eop"/>
          <w:rFonts w:ascii="Calibri" w:eastAsiaTheme="majorEastAsia" w:hAnsi="Calibri" w:cs="Calibri"/>
        </w:rPr>
        <w:t> </w:t>
      </w:r>
    </w:p>
    <w:p w14:paraId="3474B476"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 </w:t>
      </w:r>
      <w:r>
        <w:rPr>
          <w:rStyle w:val="eop"/>
          <w:rFonts w:ascii="Calibri" w:eastAsiaTheme="majorEastAsia" w:hAnsi="Calibri" w:cs="Calibri"/>
        </w:rPr>
        <w:t> </w:t>
      </w:r>
    </w:p>
    <w:p w14:paraId="7C3BE283" w14:textId="77777777" w:rsidR="004F449C" w:rsidRDefault="004F449C" w:rsidP="004F449C">
      <w:pPr>
        <w:pStyle w:val="Heading3"/>
        <w:rPr>
          <w:rFonts w:ascii="Segoe UI" w:hAnsi="Segoe UI" w:cs="Segoe UI"/>
          <w:sz w:val="18"/>
          <w:szCs w:val="18"/>
        </w:rPr>
      </w:pPr>
      <w:r>
        <w:rPr>
          <w:rStyle w:val="normaltextrun"/>
          <w:rFonts w:ascii="Calibri" w:hAnsi="Calibri" w:cs="Calibri"/>
        </w:rPr>
        <w:t>3.2.2 Activity Definition </w:t>
      </w:r>
      <w:r>
        <w:rPr>
          <w:rStyle w:val="eop"/>
          <w:rFonts w:ascii="Calibri" w:hAnsi="Calibri" w:cs="Calibri"/>
        </w:rPr>
        <w:t> </w:t>
      </w:r>
    </w:p>
    <w:p w14:paraId="206DBF04"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The final aspect to outline in our project planning involves defining activities. An activity definition encompasses the division of the project into a set of distinct tasks, each of which must be completed prior to considering the objectives fulfilled. To accomplish this, we must categorize all project-associated activities. This entails identifying major project activities and subsequently dividing them into individual tasks and sub-tasks.</w:t>
      </w:r>
      <w:r>
        <w:rPr>
          <w:rStyle w:val="eop"/>
          <w:rFonts w:ascii="Calibri" w:eastAsiaTheme="majorEastAsia" w:hAnsi="Calibri" w:cs="Calibri"/>
        </w:rPr>
        <w:t> </w:t>
      </w:r>
    </w:p>
    <w:p w14:paraId="2D45C6DC"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 </w:t>
      </w:r>
      <w:r>
        <w:rPr>
          <w:rStyle w:val="eop"/>
          <w:rFonts w:ascii="Calibri" w:eastAsiaTheme="majorEastAsia" w:hAnsi="Calibri" w:cs="Calibri"/>
        </w:rPr>
        <w:t> </w:t>
      </w:r>
    </w:p>
    <w:p w14:paraId="68EAA78F"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Upon cataloguing all the tasks indispensable for project completion, we evaluate the interdependency between each task. After meticulously delineating each step that warrants fulfillment, it becomes essential to ascertain the interrelation of tasks for proficient execution. Understanding all project dependencies is usually pivotal for accurate scheduling, completion, and prevention of unforeseen delays. Once this is arranged, the logical and effective sequencing of tasks and activities follows suit now that their mutual connections are clear. After formulating the project plan and obtaining a comprehensive grasp of the principal activities needed for project culmination, the team can draft an activity roster.</w:t>
      </w:r>
      <w:r>
        <w:rPr>
          <w:rStyle w:val="eop"/>
          <w:rFonts w:ascii="Calibri" w:eastAsiaTheme="majorEastAsia" w:hAnsi="Calibri" w:cs="Calibri"/>
        </w:rPr>
        <w:t> </w:t>
      </w:r>
    </w:p>
    <w:p w14:paraId="0D2AF74A"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 </w:t>
      </w:r>
      <w:r>
        <w:rPr>
          <w:rStyle w:val="eop"/>
          <w:rFonts w:ascii="Calibri" w:eastAsiaTheme="majorEastAsia" w:hAnsi="Calibri" w:cs="Calibri"/>
        </w:rPr>
        <w:t> </w:t>
      </w:r>
    </w:p>
    <w:p w14:paraId="445D794C"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lastRenderedPageBreak/>
        <w:t>This activity roster should encompass pertinent project details, including its name, commencement date, an exhaustive listing of tasks, and the individuals designated to carry them out. The task inventory serves as a visual cue, assisting the team in gauging both the hierarchical importance and the anticipated duration of each task.</w:t>
      </w:r>
      <w:r>
        <w:rPr>
          <w:rStyle w:val="eop"/>
          <w:rFonts w:ascii="Calibri" w:eastAsiaTheme="majorEastAsia" w:hAnsi="Calibri" w:cs="Calibri"/>
        </w:rPr>
        <w:t> </w:t>
      </w:r>
    </w:p>
    <w:p w14:paraId="510320EA"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 </w:t>
      </w:r>
      <w:r>
        <w:rPr>
          <w:rStyle w:val="eop"/>
          <w:rFonts w:ascii="Calibri" w:eastAsiaTheme="majorEastAsia" w:hAnsi="Calibri" w:cs="Calibri"/>
        </w:rPr>
        <w:t> </w:t>
      </w:r>
    </w:p>
    <w:p w14:paraId="001295B7"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With our activity definitions refined, we initiate the creation of a Work Breakdown Structure. This project management tool aids in systematically completing substantial projects, breaking down multifaceted endeavours into gradual steps.</w:t>
      </w:r>
      <w:r>
        <w:rPr>
          <w:rStyle w:val="eop"/>
          <w:rFonts w:ascii="Calibri" w:eastAsiaTheme="majorEastAsia" w:hAnsi="Calibri" w:cs="Calibri"/>
        </w:rPr>
        <w:t> </w:t>
      </w:r>
    </w:p>
    <w:p w14:paraId="640645C0"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 </w:t>
      </w:r>
      <w:r>
        <w:rPr>
          <w:rStyle w:val="eop"/>
          <w:rFonts w:ascii="Calibri" w:eastAsiaTheme="majorEastAsia" w:hAnsi="Calibri" w:cs="Calibri"/>
        </w:rPr>
        <w:t> </w:t>
      </w:r>
    </w:p>
    <w:p w14:paraId="5FAEC066"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By deconstructing the project into more manageable constituents, the Work Breakdown Structure amalgamates scope, cost, and deliverables into a unified instrument. This delineation proves advantageous as it orchestrates necessary manpower, attributes effort assessments to specific segments of the Work Breakdown Structure and accelerates timetable formulation. It equally identifies potential scope discrepancies within the project, such as instances where a branch lacks clarity and moreover helps us to improve at every step. Enforcing this approach for our project will narrow down glaring issues anticipated during project execution or running.</w:t>
      </w:r>
      <w:r>
        <w:rPr>
          <w:rStyle w:val="eop"/>
          <w:rFonts w:ascii="Calibri" w:eastAsiaTheme="majorEastAsia" w:hAnsi="Calibri" w:cs="Calibri"/>
        </w:rPr>
        <w:t> </w:t>
      </w:r>
    </w:p>
    <w:p w14:paraId="4E17F4E0"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 </w:t>
      </w:r>
      <w:r>
        <w:rPr>
          <w:rStyle w:val="eop"/>
          <w:rFonts w:ascii="Calibri" w:eastAsiaTheme="majorEastAsia" w:hAnsi="Calibri" w:cs="Calibri"/>
        </w:rPr>
        <w:t> </w:t>
      </w:r>
    </w:p>
    <w:p w14:paraId="081A1DD4" w14:textId="77777777" w:rsidR="004F449C" w:rsidRDefault="004F449C" w:rsidP="004F449C">
      <w:pPr>
        <w:pStyle w:val="paragraph"/>
        <w:spacing w:before="0" w:beforeAutospacing="0" w:after="0" w:afterAutospacing="0"/>
        <w:jc w:val="both"/>
        <w:textAlignment w:val="baseline"/>
        <w:rPr>
          <w:rStyle w:val="eop"/>
          <w:rFonts w:ascii="Calibri" w:eastAsiaTheme="majorEastAsia" w:hAnsi="Calibri" w:cs="Calibri"/>
        </w:rPr>
      </w:pPr>
      <w:r>
        <w:rPr>
          <w:rStyle w:val="normaltextrun"/>
          <w:rFonts w:ascii="Calibri" w:eastAsiaTheme="majorEastAsia" w:hAnsi="Calibri" w:cs="Calibri"/>
        </w:rPr>
        <w:t>A span of four working days has been allocated to this undertaking.</w:t>
      </w:r>
      <w:r>
        <w:rPr>
          <w:rStyle w:val="eop"/>
          <w:rFonts w:ascii="Calibri" w:eastAsiaTheme="majorEastAsia" w:hAnsi="Calibri" w:cs="Calibri"/>
        </w:rPr>
        <w:t> </w:t>
      </w:r>
    </w:p>
    <w:p w14:paraId="794FD2E7"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p>
    <w:p w14:paraId="6CF7096E" w14:textId="77777777" w:rsidR="004F449C" w:rsidRDefault="004F449C" w:rsidP="004F449C">
      <w:pPr>
        <w:pStyle w:val="Heading3"/>
        <w:rPr>
          <w:rFonts w:ascii="Segoe UI" w:hAnsi="Segoe UI" w:cs="Segoe UI"/>
          <w:sz w:val="18"/>
          <w:szCs w:val="18"/>
        </w:rPr>
      </w:pPr>
      <w:r>
        <w:rPr>
          <w:rStyle w:val="normaltextrun"/>
          <w:rFonts w:ascii="Calibri" w:hAnsi="Calibri" w:cs="Calibri"/>
        </w:rPr>
        <w:t>3.2.3 Gantt Chart</w:t>
      </w:r>
      <w:r>
        <w:rPr>
          <w:rStyle w:val="eop"/>
          <w:rFonts w:ascii="Calibri" w:hAnsi="Calibri" w:cs="Calibri"/>
        </w:rPr>
        <w:t> </w:t>
      </w:r>
    </w:p>
    <w:p w14:paraId="5C31C2BC"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A Gantt chart is a helpful project management tool that illustrates a project's schedule visually. Created by Henry L. Gantt, it's used to plan and track tasks over time. The chart displays activities as horizontal bars on a timeline, showing when they start and end.</w:t>
      </w:r>
      <w:r>
        <w:rPr>
          <w:rStyle w:val="eop"/>
          <w:rFonts w:ascii="Calibri" w:eastAsiaTheme="majorEastAsia" w:hAnsi="Calibri" w:cs="Calibri"/>
        </w:rPr>
        <w:t> </w:t>
      </w:r>
    </w:p>
    <w:p w14:paraId="7C089736"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 </w:t>
      </w:r>
      <w:r>
        <w:rPr>
          <w:rStyle w:val="eop"/>
          <w:rFonts w:ascii="Calibri" w:eastAsiaTheme="majorEastAsia" w:hAnsi="Calibri" w:cs="Calibri"/>
        </w:rPr>
        <w:t> </w:t>
      </w:r>
    </w:p>
    <w:p w14:paraId="709DE88D"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Gantt charts offer clear visualizations of project timelines and dependencies. They assist in task organization, resource allocation, and communication. These charts track progress and identify risks, aiding effective time management. However, they might not suit every project or situation, particularly in rapidly changing environments where flexible tools like agile methodologies are preferred.</w:t>
      </w:r>
      <w:r>
        <w:rPr>
          <w:rStyle w:val="eop"/>
          <w:rFonts w:ascii="Calibri" w:eastAsiaTheme="majorEastAsia" w:hAnsi="Calibri" w:cs="Calibri"/>
        </w:rPr>
        <w:t> </w:t>
      </w:r>
    </w:p>
    <w:p w14:paraId="61252C49" w14:textId="77777777" w:rsidR="004F449C" w:rsidRDefault="004F449C" w:rsidP="004F449C"/>
    <w:p w14:paraId="5D87CFFD" w14:textId="3BCE48E3" w:rsidR="0028739D" w:rsidRPr="00B1760C" w:rsidRDefault="0028739D" w:rsidP="004F449C">
      <w:pPr>
        <w:pStyle w:val="Heading2"/>
        <w:rPr>
          <w:color w:val="FF0000"/>
        </w:rPr>
      </w:pPr>
      <w:r>
        <w:br w:type="page"/>
      </w:r>
    </w:p>
    <w:p w14:paraId="2095C3B7" w14:textId="57406C4E" w:rsidR="00926CFD" w:rsidRDefault="00926CFD" w:rsidP="00926CFD">
      <w:pPr>
        <w:pStyle w:val="Heading1"/>
        <w:numPr>
          <w:ilvl w:val="0"/>
          <w:numId w:val="2"/>
        </w:numPr>
      </w:pPr>
      <w:bookmarkStart w:id="6" w:name="_Toc46748293"/>
      <w:r>
        <w:lastRenderedPageBreak/>
        <w:t>Gantt Chart</w:t>
      </w:r>
      <w:bookmarkEnd w:id="6"/>
    </w:p>
    <w:p w14:paraId="2C81FD67" w14:textId="77777777" w:rsidR="00926CFD" w:rsidRPr="00926CFD" w:rsidRDefault="00926CFD" w:rsidP="00926CFD">
      <w:pPr>
        <w:pStyle w:val="ListParagraph"/>
        <w:ind w:left="432"/>
      </w:pPr>
    </w:p>
    <w:p w14:paraId="11E31B8F" w14:textId="683EC288" w:rsidR="002E1391" w:rsidRPr="006B43B3" w:rsidRDefault="002E1391" w:rsidP="002E1391">
      <w:pPr>
        <w:rPr>
          <w:i/>
          <w:color w:val="FF0000"/>
        </w:rPr>
      </w:pPr>
      <w:r w:rsidRPr="006B43B3">
        <w:rPr>
          <w:i/>
          <w:color w:val="FF0000"/>
        </w:rPr>
        <w:t>This section should contain your Gantt chart. The items in the Gantt chart should match the activity definition from section 3.</w:t>
      </w:r>
      <w:r w:rsidR="006B43B3">
        <w:rPr>
          <w:i/>
          <w:color w:val="FF0000"/>
        </w:rPr>
        <w:t xml:space="preserve"> You should also submit your Gantt chart file separately.</w:t>
      </w:r>
    </w:p>
    <w:p w14:paraId="50A4E6D5" w14:textId="77777777" w:rsidR="00926CFD" w:rsidRPr="00926CFD" w:rsidRDefault="00926CFD" w:rsidP="00926CFD"/>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entury">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55218"/>
    <w:rsid w:val="001D693F"/>
    <w:rsid w:val="0028739D"/>
    <w:rsid w:val="002E1391"/>
    <w:rsid w:val="003039C0"/>
    <w:rsid w:val="0039436F"/>
    <w:rsid w:val="003B63F4"/>
    <w:rsid w:val="00473473"/>
    <w:rsid w:val="004A285F"/>
    <w:rsid w:val="004C0EA7"/>
    <w:rsid w:val="004F449C"/>
    <w:rsid w:val="00592DD2"/>
    <w:rsid w:val="00694A34"/>
    <w:rsid w:val="006B43B3"/>
    <w:rsid w:val="00926CFD"/>
    <w:rsid w:val="009A724D"/>
    <w:rsid w:val="00B1760C"/>
    <w:rsid w:val="00B8734C"/>
    <w:rsid w:val="00C16446"/>
    <w:rsid w:val="00D02546"/>
    <w:rsid w:val="00D24009"/>
    <w:rsid w:val="00DB3B80"/>
    <w:rsid w:val="00E37749"/>
    <w:rsid w:val="00EA215D"/>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character" w:customStyle="1" w:styleId="normaltextrun">
    <w:name w:val="normaltextrun"/>
    <w:basedOn w:val="DefaultParagraphFont"/>
    <w:rsid w:val="004F449C"/>
  </w:style>
  <w:style w:type="character" w:customStyle="1" w:styleId="eop">
    <w:name w:val="eop"/>
    <w:basedOn w:val="DefaultParagraphFont"/>
    <w:rsid w:val="004F449C"/>
  </w:style>
  <w:style w:type="character" w:customStyle="1" w:styleId="scxw229770780">
    <w:name w:val="scxw229770780"/>
    <w:basedOn w:val="DefaultParagraphFont"/>
    <w:rsid w:val="004F449C"/>
  </w:style>
  <w:style w:type="character" w:customStyle="1" w:styleId="scxw58458189">
    <w:name w:val="scxw58458189"/>
    <w:basedOn w:val="DefaultParagraphFont"/>
    <w:rsid w:val="004F449C"/>
  </w:style>
  <w:style w:type="paragraph" w:customStyle="1" w:styleId="paragraph">
    <w:name w:val="paragraph"/>
    <w:basedOn w:val="Normal"/>
    <w:rsid w:val="004F449C"/>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scxw160274223">
    <w:name w:val="scxw160274223"/>
    <w:basedOn w:val="DefaultParagraphFont"/>
    <w:rsid w:val="004F44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201429">
      <w:bodyDiv w:val="1"/>
      <w:marLeft w:val="0"/>
      <w:marRight w:val="0"/>
      <w:marTop w:val="0"/>
      <w:marBottom w:val="0"/>
      <w:divBdr>
        <w:top w:val="none" w:sz="0" w:space="0" w:color="auto"/>
        <w:left w:val="none" w:sz="0" w:space="0" w:color="auto"/>
        <w:bottom w:val="none" w:sz="0" w:space="0" w:color="auto"/>
        <w:right w:val="none" w:sz="0" w:space="0" w:color="auto"/>
      </w:divBdr>
      <w:divsChild>
        <w:div w:id="1334795255">
          <w:marLeft w:val="0"/>
          <w:marRight w:val="0"/>
          <w:marTop w:val="0"/>
          <w:marBottom w:val="0"/>
          <w:divBdr>
            <w:top w:val="none" w:sz="0" w:space="0" w:color="auto"/>
            <w:left w:val="none" w:sz="0" w:space="0" w:color="auto"/>
            <w:bottom w:val="none" w:sz="0" w:space="0" w:color="auto"/>
            <w:right w:val="none" w:sz="0" w:space="0" w:color="auto"/>
          </w:divBdr>
        </w:div>
        <w:div w:id="715856941">
          <w:marLeft w:val="0"/>
          <w:marRight w:val="0"/>
          <w:marTop w:val="0"/>
          <w:marBottom w:val="0"/>
          <w:divBdr>
            <w:top w:val="none" w:sz="0" w:space="0" w:color="auto"/>
            <w:left w:val="none" w:sz="0" w:space="0" w:color="auto"/>
            <w:bottom w:val="none" w:sz="0" w:space="0" w:color="auto"/>
            <w:right w:val="none" w:sz="0" w:space="0" w:color="auto"/>
          </w:divBdr>
        </w:div>
        <w:div w:id="2132625482">
          <w:marLeft w:val="0"/>
          <w:marRight w:val="0"/>
          <w:marTop w:val="0"/>
          <w:marBottom w:val="0"/>
          <w:divBdr>
            <w:top w:val="none" w:sz="0" w:space="0" w:color="auto"/>
            <w:left w:val="none" w:sz="0" w:space="0" w:color="auto"/>
            <w:bottom w:val="none" w:sz="0" w:space="0" w:color="auto"/>
            <w:right w:val="none" w:sz="0" w:space="0" w:color="auto"/>
          </w:divBdr>
        </w:div>
        <w:div w:id="1671711610">
          <w:marLeft w:val="0"/>
          <w:marRight w:val="0"/>
          <w:marTop w:val="0"/>
          <w:marBottom w:val="0"/>
          <w:divBdr>
            <w:top w:val="none" w:sz="0" w:space="0" w:color="auto"/>
            <w:left w:val="none" w:sz="0" w:space="0" w:color="auto"/>
            <w:bottom w:val="none" w:sz="0" w:space="0" w:color="auto"/>
            <w:right w:val="none" w:sz="0" w:space="0" w:color="auto"/>
          </w:divBdr>
        </w:div>
        <w:div w:id="777218244">
          <w:marLeft w:val="0"/>
          <w:marRight w:val="0"/>
          <w:marTop w:val="0"/>
          <w:marBottom w:val="0"/>
          <w:divBdr>
            <w:top w:val="none" w:sz="0" w:space="0" w:color="auto"/>
            <w:left w:val="none" w:sz="0" w:space="0" w:color="auto"/>
            <w:bottom w:val="none" w:sz="0" w:space="0" w:color="auto"/>
            <w:right w:val="none" w:sz="0" w:space="0" w:color="auto"/>
          </w:divBdr>
        </w:div>
        <w:div w:id="1457285904">
          <w:marLeft w:val="0"/>
          <w:marRight w:val="0"/>
          <w:marTop w:val="0"/>
          <w:marBottom w:val="0"/>
          <w:divBdr>
            <w:top w:val="none" w:sz="0" w:space="0" w:color="auto"/>
            <w:left w:val="none" w:sz="0" w:space="0" w:color="auto"/>
            <w:bottom w:val="none" w:sz="0" w:space="0" w:color="auto"/>
            <w:right w:val="none" w:sz="0" w:space="0" w:color="auto"/>
          </w:divBdr>
        </w:div>
        <w:div w:id="2131900901">
          <w:marLeft w:val="0"/>
          <w:marRight w:val="0"/>
          <w:marTop w:val="0"/>
          <w:marBottom w:val="0"/>
          <w:divBdr>
            <w:top w:val="none" w:sz="0" w:space="0" w:color="auto"/>
            <w:left w:val="none" w:sz="0" w:space="0" w:color="auto"/>
            <w:bottom w:val="none" w:sz="0" w:space="0" w:color="auto"/>
            <w:right w:val="none" w:sz="0" w:space="0" w:color="auto"/>
          </w:divBdr>
        </w:div>
        <w:div w:id="614676080">
          <w:marLeft w:val="0"/>
          <w:marRight w:val="0"/>
          <w:marTop w:val="0"/>
          <w:marBottom w:val="0"/>
          <w:divBdr>
            <w:top w:val="none" w:sz="0" w:space="0" w:color="auto"/>
            <w:left w:val="none" w:sz="0" w:space="0" w:color="auto"/>
            <w:bottom w:val="none" w:sz="0" w:space="0" w:color="auto"/>
            <w:right w:val="none" w:sz="0" w:space="0" w:color="auto"/>
          </w:divBdr>
        </w:div>
        <w:div w:id="219288182">
          <w:marLeft w:val="0"/>
          <w:marRight w:val="0"/>
          <w:marTop w:val="0"/>
          <w:marBottom w:val="0"/>
          <w:divBdr>
            <w:top w:val="none" w:sz="0" w:space="0" w:color="auto"/>
            <w:left w:val="none" w:sz="0" w:space="0" w:color="auto"/>
            <w:bottom w:val="none" w:sz="0" w:space="0" w:color="auto"/>
            <w:right w:val="none" w:sz="0" w:space="0" w:color="auto"/>
          </w:divBdr>
        </w:div>
        <w:div w:id="1064454041">
          <w:marLeft w:val="0"/>
          <w:marRight w:val="0"/>
          <w:marTop w:val="0"/>
          <w:marBottom w:val="0"/>
          <w:divBdr>
            <w:top w:val="none" w:sz="0" w:space="0" w:color="auto"/>
            <w:left w:val="none" w:sz="0" w:space="0" w:color="auto"/>
            <w:bottom w:val="none" w:sz="0" w:space="0" w:color="auto"/>
            <w:right w:val="none" w:sz="0" w:space="0" w:color="auto"/>
          </w:divBdr>
        </w:div>
        <w:div w:id="1698314513">
          <w:marLeft w:val="0"/>
          <w:marRight w:val="0"/>
          <w:marTop w:val="0"/>
          <w:marBottom w:val="0"/>
          <w:divBdr>
            <w:top w:val="none" w:sz="0" w:space="0" w:color="auto"/>
            <w:left w:val="none" w:sz="0" w:space="0" w:color="auto"/>
            <w:bottom w:val="none" w:sz="0" w:space="0" w:color="auto"/>
            <w:right w:val="none" w:sz="0" w:space="0" w:color="auto"/>
          </w:divBdr>
        </w:div>
        <w:div w:id="1568491521">
          <w:marLeft w:val="0"/>
          <w:marRight w:val="0"/>
          <w:marTop w:val="0"/>
          <w:marBottom w:val="0"/>
          <w:divBdr>
            <w:top w:val="none" w:sz="0" w:space="0" w:color="auto"/>
            <w:left w:val="none" w:sz="0" w:space="0" w:color="auto"/>
            <w:bottom w:val="none" w:sz="0" w:space="0" w:color="auto"/>
            <w:right w:val="none" w:sz="0" w:space="0" w:color="auto"/>
          </w:divBdr>
        </w:div>
        <w:div w:id="1795715679">
          <w:marLeft w:val="0"/>
          <w:marRight w:val="0"/>
          <w:marTop w:val="0"/>
          <w:marBottom w:val="0"/>
          <w:divBdr>
            <w:top w:val="none" w:sz="0" w:space="0" w:color="auto"/>
            <w:left w:val="none" w:sz="0" w:space="0" w:color="auto"/>
            <w:bottom w:val="none" w:sz="0" w:space="0" w:color="auto"/>
            <w:right w:val="none" w:sz="0" w:space="0" w:color="auto"/>
          </w:divBdr>
        </w:div>
        <w:div w:id="1375230699">
          <w:marLeft w:val="0"/>
          <w:marRight w:val="0"/>
          <w:marTop w:val="0"/>
          <w:marBottom w:val="0"/>
          <w:divBdr>
            <w:top w:val="none" w:sz="0" w:space="0" w:color="auto"/>
            <w:left w:val="none" w:sz="0" w:space="0" w:color="auto"/>
            <w:bottom w:val="none" w:sz="0" w:space="0" w:color="auto"/>
            <w:right w:val="none" w:sz="0" w:space="0" w:color="auto"/>
          </w:divBdr>
        </w:div>
        <w:div w:id="2124035495">
          <w:marLeft w:val="0"/>
          <w:marRight w:val="0"/>
          <w:marTop w:val="0"/>
          <w:marBottom w:val="0"/>
          <w:divBdr>
            <w:top w:val="none" w:sz="0" w:space="0" w:color="auto"/>
            <w:left w:val="none" w:sz="0" w:space="0" w:color="auto"/>
            <w:bottom w:val="none" w:sz="0" w:space="0" w:color="auto"/>
            <w:right w:val="none" w:sz="0" w:space="0" w:color="auto"/>
          </w:divBdr>
        </w:div>
        <w:div w:id="1535188017">
          <w:marLeft w:val="0"/>
          <w:marRight w:val="0"/>
          <w:marTop w:val="0"/>
          <w:marBottom w:val="0"/>
          <w:divBdr>
            <w:top w:val="none" w:sz="0" w:space="0" w:color="auto"/>
            <w:left w:val="none" w:sz="0" w:space="0" w:color="auto"/>
            <w:bottom w:val="none" w:sz="0" w:space="0" w:color="auto"/>
            <w:right w:val="none" w:sz="0" w:space="0" w:color="auto"/>
          </w:divBdr>
        </w:div>
        <w:div w:id="652100225">
          <w:marLeft w:val="0"/>
          <w:marRight w:val="0"/>
          <w:marTop w:val="0"/>
          <w:marBottom w:val="0"/>
          <w:divBdr>
            <w:top w:val="none" w:sz="0" w:space="0" w:color="auto"/>
            <w:left w:val="none" w:sz="0" w:space="0" w:color="auto"/>
            <w:bottom w:val="none" w:sz="0" w:space="0" w:color="auto"/>
            <w:right w:val="none" w:sz="0" w:space="0" w:color="auto"/>
          </w:divBdr>
        </w:div>
        <w:div w:id="1573849872">
          <w:marLeft w:val="0"/>
          <w:marRight w:val="0"/>
          <w:marTop w:val="0"/>
          <w:marBottom w:val="0"/>
          <w:divBdr>
            <w:top w:val="none" w:sz="0" w:space="0" w:color="auto"/>
            <w:left w:val="none" w:sz="0" w:space="0" w:color="auto"/>
            <w:bottom w:val="none" w:sz="0" w:space="0" w:color="auto"/>
            <w:right w:val="none" w:sz="0" w:space="0" w:color="auto"/>
          </w:divBdr>
        </w:div>
        <w:div w:id="1791898692">
          <w:marLeft w:val="0"/>
          <w:marRight w:val="0"/>
          <w:marTop w:val="0"/>
          <w:marBottom w:val="0"/>
          <w:divBdr>
            <w:top w:val="none" w:sz="0" w:space="0" w:color="auto"/>
            <w:left w:val="none" w:sz="0" w:space="0" w:color="auto"/>
            <w:bottom w:val="none" w:sz="0" w:space="0" w:color="auto"/>
            <w:right w:val="none" w:sz="0" w:space="0" w:color="auto"/>
          </w:divBdr>
        </w:div>
        <w:div w:id="908656851">
          <w:marLeft w:val="0"/>
          <w:marRight w:val="0"/>
          <w:marTop w:val="0"/>
          <w:marBottom w:val="0"/>
          <w:divBdr>
            <w:top w:val="none" w:sz="0" w:space="0" w:color="auto"/>
            <w:left w:val="none" w:sz="0" w:space="0" w:color="auto"/>
            <w:bottom w:val="none" w:sz="0" w:space="0" w:color="auto"/>
            <w:right w:val="none" w:sz="0" w:space="0" w:color="auto"/>
          </w:divBdr>
        </w:div>
        <w:div w:id="589240217">
          <w:marLeft w:val="0"/>
          <w:marRight w:val="0"/>
          <w:marTop w:val="0"/>
          <w:marBottom w:val="0"/>
          <w:divBdr>
            <w:top w:val="none" w:sz="0" w:space="0" w:color="auto"/>
            <w:left w:val="none" w:sz="0" w:space="0" w:color="auto"/>
            <w:bottom w:val="none" w:sz="0" w:space="0" w:color="auto"/>
            <w:right w:val="none" w:sz="0" w:space="0" w:color="auto"/>
          </w:divBdr>
        </w:div>
        <w:div w:id="1600286496">
          <w:marLeft w:val="0"/>
          <w:marRight w:val="0"/>
          <w:marTop w:val="0"/>
          <w:marBottom w:val="0"/>
          <w:divBdr>
            <w:top w:val="none" w:sz="0" w:space="0" w:color="auto"/>
            <w:left w:val="none" w:sz="0" w:space="0" w:color="auto"/>
            <w:bottom w:val="none" w:sz="0" w:space="0" w:color="auto"/>
            <w:right w:val="none" w:sz="0" w:space="0" w:color="auto"/>
          </w:divBdr>
        </w:div>
        <w:div w:id="1483889848">
          <w:marLeft w:val="0"/>
          <w:marRight w:val="0"/>
          <w:marTop w:val="0"/>
          <w:marBottom w:val="0"/>
          <w:divBdr>
            <w:top w:val="none" w:sz="0" w:space="0" w:color="auto"/>
            <w:left w:val="none" w:sz="0" w:space="0" w:color="auto"/>
            <w:bottom w:val="none" w:sz="0" w:space="0" w:color="auto"/>
            <w:right w:val="none" w:sz="0" w:space="0" w:color="auto"/>
          </w:divBdr>
        </w:div>
        <w:div w:id="496922718">
          <w:marLeft w:val="0"/>
          <w:marRight w:val="0"/>
          <w:marTop w:val="0"/>
          <w:marBottom w:val="0"/>
          <w:divBdr>
            <w:top w:val="none" w:sz="0" w:space="0" w:color="auto"/>
            <w:left w:val="none" w:sz="0" w:space="0" w:color="auto"/>
            <w:bottom w:val="none" w:sz="0" w:space="0" w:color="auto"/>
            <w:right w:val="none" w:sz="0" w:space="0" w:color="auto"/>
          </w:divBdr>
        </w:div>
        <w:div w:id="1613512546">
          <w:marLeft w:val="0"/>
          <w:marRight w:val="0"/>
          <w:marTop w:val="0"/>
          <w:marBottom w:val="0"/>
          <w:divBdr>
            <w:top w:val="none" w:sz="0" w:space="0" w:color="auto"/>
            <w:left w:val="none" w:sz="0" w:space="0" w:color="auto"/>
            <w:bottom w:val="none" w:sz="0" w:space="0" w:color="auto"/>
            <w:right w:val="none" w:sz="0" w:space="0" w:color="auto"/>
          </w:divBdr>
        </w:div>
        <w:div w:id="720445784">
          <w:marLeft w:val="0"/>
          <w:marRight w:val="0"/>
          <w:marTop w:val="0"/>
          <w:marBottom w:val="0"/>
          <w:divBdr>
            <w:top w:val="none" w:sz="0" w:space="0" w:color="auto"/>
            <w:left w:val="none" w:sz="0" w:space="0" w:color="auto"/>
            <w:bottom w:val="none" w:sz="0" w:space="0" w:color="auto"/>
            <w:right w:val="none" w:sz="0" w:space="0" w:color="auto"/>
          </w:divBdr>
        </w:div>
        <w:div w:id="1102453244">
          <w:marLeft w:val="0"/>
          <w:marRight w:val="0"/>
          <w:marTop w:val="0"/>
          <w:marBottom w:val="0"/>
          <w:divBdr>
            <w:top w:val="none" w:sz="0" w:space="0" w:color="auto"/>
            <w:left w:val="none" w:sz="0" w:space="0" w:color="auto"/>
            <w:bottom w:val="none" w:sz="0" w:space="0" w:color="auto"/>
            <w:right w:val="none" w:sz="0" w:space="0" w:color="auto"/>
          </w:divBdr>
        </w:div>
        <w:div w:id="1758402961">
          <w:marLeft w:val="0"/>
          <w:marRight w:val="0"/>
          <w:marTop w:val="0"/>
          <w:marBottom w:val="0"/>
          <w:divBdr>
            <w:top w:val="none" w:sz="0" w:space="0" w:color="auto"/>
            <w:left w:val="none" w:sz="0" w:space="0" w:color="auto"/>
            <w:bottom w:val="none" w:sz="0" w:space="0" w:color="auto"/>
            <w:right w:val="none" w:sz="0" w:space="0" w:color="auto"/>
          </w:divBdr>
        </w:div>
        <w:div w:id="1287391879">
          <w:marLeft w:val="0"/>
          <w:marRight w:val="0"/>
          <w:marTop w:val="0"/>
          <w:marBottom w:val="0"/>
          <w:divBdr>
            <w:top w:val="none" w:sz="0" w:space="0" w:color="auto"/>
            <w:left w:val="none" w:sz="0" w:space="0" w:color="auto"/>
            <w:bottom w:val="none" w:sz="0" w:space="0" w:color="auto"/>
            <w:right w:val="none" w:sz="0" w:space="0" w:color="auto"/>
          </w:divBdr>
        </w:div>
        <w:div w:id="1639725441">
          <w:marLeft w:val="0"/>
          <w:marRight w:val="0"/>
          <w:marTop w:val="0"/>
          <w:marBottom w:val="0"/>
          <w:divBdr>
            <w:top w:val="none" w:sz="0" w:space="0" w:color="auto"/>
            <w:left w:val="none" w:sz="0" w:space="0" w:color="auto"/>
            <w:bottom w:val="none" w:sz="0" w:space="0" w:color="auto"/>
            <w:right w:val="none" w:sz="0" w:space="0" w:color="auto"/>
          </w:divBdr>
        </w:div>
        <w:div w:id="582954003">
          <w:marLeft w:val="0"/>
          <w:marRight w:val="0"/>
          <w:marTop w:val="0"/>
          <w:marBottom w:val="0"/>
          <w:divBdr>
            <w:top w:val="none" w:sz="0" w:space="0" w:color="auto"/>
            <w:left w:val="none" w:sz="0" w:space="0" w:color="auto"/>
            <w:bottom w:val="none" w:sz="0" w:space="0" w:color="auto"/>
            <w:right w:val="none" w:sz="0" w:space="0" w:color="auto"/>
          </w:divBdr>
        </w:div>
        <w:div w:id="1461142670">
          <w:marLeft w:val="0"/>
          <w:marRight w:val="0"/>
          <w:marTop w:val="0"/>
          <w:marBottom w:val="0"/>
          <w:divBdr>
            <w:top w:val="none" w:sz="0" w:space="0" w:color="auto"/>
            <w:left w:val="none" w:sz="0" w:space="0" w:color="auto"/>
            <w:bottom w:val="none" w:sz="0" w:space="0" w:color="auto"/>
            <w:right w:val="none" w:sz="0" w:space="0" w:color="auto"/>
          </w:divBdr>
        </w:div>
        <w:div w:id="335771370">
          <w:marLeft w:val="0"/>
          <w:marRight w:val="0"/>
          <w:marTop w:val="0"/>
          <w:marBottom w:val="0"/>
          <w:divBdr>
            <w:top w:val="none" w:sz="0" w:space="0" w:color="auto"/>
            <w:left w:val="none" w:sz="0" w:space="0" w:color="auto"/>
            <w:bottom w:val="none" w:sz="0" w:space="0" w:color="auto"/>
            <w:right w:val="none" w:sz="0" w:space="0" w:color="auto"/>
          </w:divBdr>
        </w:div>
        <w:div w:id="298918742">
          <w:marLeft w:val="0"/>
          <w:marRight w:val="0"/>
          <w:marTop w:val="0"/>
          <w:marBottom w:val="0"/>
          <w:divBdr>
            <w:top w:val="none" w:sz="0" w:space="0" w:color="auto"/>
            <w:left w:val="none" w:sz="0" w:space="0" w:color="auto"/>
            <w:bottom w:val="none" w:sz="0" w:space="0" w:color="auto"/>
            <w:right w:val="none" w:sz="0" w:space="0" w:color="auto"/>
          </w:divBdr>
        </w:div>
        <w:div w:id="565923391">
          <w:marLeft w:val="0"/>
          <w:marRight w:val="0"/>
          <w:marTop w:val="0"/>
          <w:marBottom w:val="0"/>
          <w:divBdr>
            <w:top w:val="none" w:sz="0" w:space="0" w:color="auto"/>
            <w:left w:val="none" w:sz="0" w:space="0" w:color="auto"/>
            <w:bottom w:val="none" w:sz="0" w:space="0" w:color="auto"/>
            <w:right w:val="none" w:sz="0" w:space="0" w:color="auto"/>
          </w:divBdr>
        </w:div>
        <w:div w:id="1708070147">
          <w:marLeft w:val="0"/>
          <w:marRight w:val="0"/>
          <w:marTop w:val="0"/>
          <w:marBottom w:val="0"/>
          <w:divBdr>
            <w:top w:val="none" w:sz="0" w:space="0" w:color="auto"/>
            <w:left w:val="none" w:sz="0" w:space="0" w:color="auto"/>
            <w:bottom w:val="none" w:sz="0" w:space="0" w:color="auto"/>
            <w:right w:val="none" w:sz="0" w:space="0" w:color="auto"/>
          </w:divBdr>
        </w:div>
        <w:div w:id="615720992">
          <w:marLeft w:val="0"/>
          <w:marRight w:val="0"/>
          <w:marTop w:val="0"/>
          <w:marBottom w:val="0"/>
          <w:divBdr>
            <w:top w:val="none" w:sz="0" w:space="0" w:color="auto"/>
            <w:left w:val="none" w:sz="0" w:space="0" w:color="auto"/>
            <w:bottom w:val="none" w:sz="0" w:space="0" w:color="auto"/>
            <w:right w:val="none" w:sz="0" w:space="0" w:color="auto"/>
          </w:divBdr>
        </w:div>
        <w:div w:id="1767726140">
          <w:marLeft w:val="0"/>
          <w:marRight w:val="0"/>
          <w:marTop w:val="0"/>
          <w:marBottom w:val="0"/>
          <w:divBdr>
            <w:top w:val="none" w:sz="0" w:space="0" w:color="auto"/>
            <w:left w:val="none" w:sz="0" w:space="0" w:color="auto"/>
            <w:bottom w:val="none" w:sz="0" w:space="0" w:color="auto"/>
            <w:right w:val="none" w:sz="0" w:space="0" w:color="auto"/>
          </w:divBdr>
        </w:div>
        <w:div w:id="141780645">
          <w:marLeft w:val="0"/>
          <w:marRight w:val="0"/>
          <w:marTop w:val="0"/>
          <w:marBottom w:val="0"/>
          <w:divBdr>
            <w:top w:val="none" w:sz="0" w:space="0" w:color="auto"/>
            <w:left w:val="none" w:sz="0" w:space="0" w:color="auto"/>
            <w:bottom w:val="none" w:sz="0" w:space="0" w:color="auto"/>
            <w:right w:val="none" w:sz="0" w:space="0" w:color="auto"/>
          </w:divBdr>
        </w:div>
        <w:div w:id="1872373608">
          <w:marLeft w:val="0"/>
          <w:marRight w:val="0"/>
          <w:marTop w:val="0"/>
          <w:marBottom w:val="0"/>
          <w:divBdr>
            <w:top w:val="none" w:sz="0" w:space="0" w:color="auto"/>
            <w:left w:val="none" w:sz="0" w:space="0" w:color="auto"/>
            <w:bottom w:val="none" w:sz="0" w:space="0" w:color="auto"/>
            <w:right w:val="none" w:sz="0" w:space="0" w:color="auto"/>
          </w:divBdr>
        </w:div>
        <w:div w:id="1567571297">
          <w:marLeft w:val="0"/>
          <w:marRight w:val="0"/>
          <w:marTop w:val="0"/>
          <w:marBottom w:val="0"/>
          <w:divBdr>
            <w:top w:val="none" w:sz="0" w:space="0" w:color="auto"/>
            <w:left w:val="none" w:sz="0" w:space="0" w:color="auto"/>
            <w:bottom w:val="none" w:sz="0" w:space="0" w:color="auto"/>
            <w:right w:val="none" w:sz="0" w:space="0" w:color="auto"/>
          </w:divBdr>
        </w:div>
        <w:div w:id="1122964590">
          <w:marLeft w:val="0"/>
          <w:marRight w:val="0"/>
          <w:marTop w:val="0"/>
          <w:marBottom w:val="0"/>
          <w:divBdr>
            <w:top w:val="none" w:sz="0" w:space="0" w:color="auto"/>
            <w:left w:val="none" w:sz="0" w:space="0" w:color="auto"/>
            <w:bottom w:val="none" w:sz="0" w:space="0" w:color="auto"/>
            <w:right w:val="none" w:sz="0" w:space="0" w:color="auto"/>
          </w:divBdr>
        </w:div>
        <w:div w:id="1611744392">
          <w:marLeft w:val="0"/>
          <w:marRight w:val="0"/>
          <w:marTop w:val="0"/>
          <w:marBottom w:val="0"/>
          <w:divBdr>
            <w:top w:val="none" w:sz="0" w:space="0" w:color="auto"/>
            <w:left w:val="none" w:sz="0" w:space="0" w:color="auto"/>
            <w:bottom w:val="none" w:sz="0" w:space="0" w:color="auto"/>
            <w:right w:val="none" w:sz="0" w:space="0" w:color="auto"/>
          </w:divBdr>
        </w:div>
        <w:div w:id="920258536">
          <w:marLeft w:val="0"/>
          <w:marRight w:val="0"/>
          <w:marTop w:val="0"/>
          <w:marBottom w:val="0"/>
          <w:divBdr>
            <w:top w:val="none" w:sz="0" w:space="0" w:color="auto"/>
            <w:left w:val="none" w:sz="0" w:space="0" w:color="auto"/>
            <w:bottom w:val="none" w:sz="0" w:space="0" w:color="auto"/>
            <w:right w:val="none" w:sz="0" w:space="0" w:color="auto"/>
          </w:divBdr>
        </w:div>
        <w:div w:id="1818760312">
          <w:marLeft w:val="0"/>
          <w:marRight w:val="0"/>
          <w:marTop w:val="0"/>
          <w:marBottom w:val="0"/>
          <w:divBdr>
            <w:top w:val="none" w:sz="0" w:space="0" w:color="auto"/>
            <w:left w:val="none" w:sz="0" w:space="0" w:color="auto"/>
            <w:bottom w:val="none" w:sz="0" w:space="0" w:color="auto"/>
            <w:right w:val="none" w:sz="0" w:space="0" w:color="auto"/>
          </w:divBdr>
        </w:div>
        <w:div w:id="1247887759">
          <w:marLeft w:val="0"/>
          <w:marRight w:val="0"/>
          <w:marTop w:val="0"/>
          <w:marBottom w:val="0"/>
          <w:divBdr>
            <w:top w:val="none" w:sz="0" w:space="0" w:color="auto"/>
            <w:left w:val="none" w:sz="0" w:space="0" w:color="auto"/>
            <w:bottom w:val="none" w:sz="0" w:space="0" w:color="auto"/>
            <w:right w:val="none" w:sz="0" w:space="0" w:color="auto"/>
          </w:divBdr>
        </w:div>
        <w:div w:id="631595488">
          <w:marLeft w:val="0"/>
          <w:marRight w:val="0"/>
          <w:marTop w:val="0"/>
          <w:marBottom w:val="0"/>
          <w:divBdr>
            <w:top w:val="none" w:sz="0" w:space="0" w:color="auto"/>
            <w:left w:val="none" w:sz="0" w:space="0" w:color="auto"/>
            <w:bottom w:val="none" w:sz="0" w:space="0" w:color="auto"/>
            <w:right w:val="none" w:sz="0" w:space="0" w:color="auto"/>
          </w:divBdr>
        </w:div>
        <w:div w:id="1880628885">
          <w:marLeft w:val="0"/>
          <w:marRight w:val="0"/>
          <w:marTop w:val="0"/>
          <w:marBottom w:val="0"/>
          <w:divBdr>
            <w:top w:val="none" w:sz="0" w:space="0" w:color="auto"/>
            <w:left w:val="none" w:sz="0" w:space="0" w:color="auto"/>
            <w:bottom w:val="none" w:sz="0" w:space="0" w:color="auto"/>
            <w:right w:val="none" w:sz="0" w:space="0" w:color="auto"/>
          </w:divBdr>
        </w:div>
        <w:div w:id="1553149413">
          <w:marLeft w:val="0"/>
          <w:marRight w:val="0"/>
          <w:marTop w:val="0"/>
          <w:marBottom w:val="0"/>
          <w:divBdr>
            <w:top w:val="none" w:sz="0" w:space="0" w:color="auto"/>
            <w:left w:val="none" w:sz="0" w:space="0" w:color="auto"/>
            <w:bottom w:val="none" w:sz="0" w:space="0" w:color="auto"/>
            <w:right w:val="none" w:sz="0" w:space="0" w:color="auto"/>
          </w:divBdr>
        </w:div>
        <w:div w:id="1251231260">
          <w:marLeft w:val="0"/>
          <w:marRight w:val="0"/>
          <w:marTop w:val="0"/>
          <w:marBottom w:val="0"/>
          <w:divBdr>
            <w:top w:val="none" w:sz="0" w:space="0" w:color="auto"/>
            <w:left w:val="none" w:sz="0" w:space="0" w:color="auto"/>
            <w:bottom w:val="none" w:sz="0" w:space="0" w:color="auto"/>
            <w:right w:val="none" w:sz="0" w:space="0" w:color="auto"/>
          </w:divBdr>
        </w:div>
        <w:div w:id="784621806">
          <w:marLeft w:val="0"/>
          <w:marRight w:val="0"/>
          <w:marTop w:val="0"/>
          <w:marBottom w:val="0"/>
          <w:divBdr>
            <w:top w:val="none" w:sz="0" w:space="0" w:color="auto"/>
            <w:left w:val="none" w:sz="0" w:space="0" w:color="auto"/>
            <w:bottom w:val="none" w:sz="0" w:space="0" w:color="auto"/>
            <w:right w:val="none" w:sz="0" w:space="0" w:color="auto"/>
          </w:divBdr>
        </w:div>
        <w:div w:id="868683751">
          <w:marLeft w:val="0"/>
          <w:marRight w:val="0"/>
          <w:marTop w:val="0"/>
          <w:marBottom w:val="0"/>
          <w:divBdr>
            <w:top w:val="none" w:sz="0" w:space="0" w:color="auto"/>
            <w:left w:val="none" w:sz="0" w:space="0" w:color="auto"/>
            <w:bottom w:val="none" w:sz="0" w:space="0" w:color="auto"/>
            <w:right w:val="none" w:sz="0" w:space="0" w:color="auto"/>
          </w:divBdr>
        </w:div>
        <w:div w:id="440417479">
          <w:marLeft w:val="0"/>
          <w:marRight w:val="0"/>
          <w:marTop w:val="0"/>
          <w:marBottom w:val="0"/>
          <w:divBdr>
            <w:top w:val="none" w:sz="0" w:space="0" w:color="auto"/>
            <w:left w:val="none" w:sz="0" w:space="0" w:color="auto"/>
            <w:bottom w:val="none" w:sz="0" w:space="0" w:color="auto"/>
            <w:right w:val="none" w:sz="0" w:space="0" w:color="auto"/>
          </w:divBdr>
        </w:div>
        <w:div w:id="882518674">
          <w:marLeft w:val="0"/>
          <w:marRight w:val="0"/>
          <w:marTop w:val="0"/>
          <w:marBottom w:val="0"/>
          <w:divBdr>
            <w:top w:val="none" w:sz="0" w:space="0" w:color="auto"/>
            <w:left w:val="none" w:sz="0" w:space="0" w:color="auto"/>
            <w:bottom w:val="none" w:sz="0" w:space="0" w:color="auto"/>
            <w:right w:val="none" w:sz="0" w:space="0" w:color="auto"/>
          </w:divBdr>
        </w:div>
        <w:div w:id="984088793">
          <w:marLeft w:val="0"/>
          <w:marRight w:val="0"/>
          <w:marTop w:val="0"/>
          <w:marBottom w:val="0"/>
          <w:divBdr>
            <w:top w:val="none" w:sz="0" w:space="0" w:color="auto"/>
            <w:left w:val="none" w:sz="0" w:space="0" w:color="auto"/>
            <w:bottom w:val="none" w:sz="0" w:space="0" w:color="auto"/>
            <w:right w:val="none" w:sz="0" w:space="0" w:color="auto"/>
          </w:divBdr>
        </w:div>
        <w:div w:id="386030121">
          <w:marLeft w:val="0"/>
          <w:marRight w:val="0"/>
          <w:marTop w:val="0"/>
          <w:marBottom w:val="0"/>
          <w:divBdr>
            <w:top w:val="none" w:sz="0" w:space="0" w:color="auto"/>
            <w:left w:val="none" w:sz="0" w:space="0" w:color="auto"/>
            <w:bottom w:val="none" w:sz="0" w:space="0" w:color="auto"/>
            <w:right w:val="none" w:sz="0" w:space="0" w:color="auto"/>
          </w:divBdr>
        </w:div>
        <w:div w:id="100296114">
          <w:marLeft w:val="0"/>
          <w:marRight w:val="0"/>
          <w:marTop w:val="0"/>
          <w:marBottom w:val="0"/>
          <w:divBdr>
            <w:top w:val="none" w:sz="0" w:space="0" w:color="auto"/>
            <w:left w:val="none" w:sz="0" w:space="0" w:color="auto"/>
            <w:bottom w:val="none" w:sz="0" w:space="0" w:color="auto"/>
            <w:right w:val="none" w:sz="0" w:space="0" w:color="auto"/>
          </w:divBdr>
        </w:div>
        <w:div w:id="2118139658">
          <w:marLeft w:val="0"/>
          <w:marRight w:val="0"/>
          <w:marTop w:val="0"/>
          <w:marBottom w:val="0"/>
          <w:divBdr>
            <w:top w:val="none" w:sz="0" w:space="0" w:color="auto"/>
            <w:left w:val="none" w:sz="0" w:space="0" w:color="auto"/>
            <w:bottom w:val="none" w:sz="0" w:space="0" w:color="auto"/>
            <w:right w:val="none" w:sz="0" w:space="0" w:color="auto"/>
          </w:divBdr>
        </w:div>
        <w:div w:id="86580854">
          <w:marLeft w:val="0"/>
          <w:marRight w:val="0"/>
          <w:marTop w:val="0"/>
          <w:marBottom w:val="0"/>
          <w:divBdr>
            <w:top w:val="none" w:sz="0" w:space="0" w:color="auto"/>
            <w:left w:val="none" w:sz="0" w:space="0" w:color="auto"/>
            <w:bottom w:val="none" w:sz="0" w:space="0" w:color="auto"/>
            <w:right w:val="none" w:sz="0" w:space="0" w:color="auto"/>
          </w:divBdr>
        </w:div>
        <w:div w:id="610672859">
          <w:marLeft w:val="0"/>
          <w:marRight w:val="0"/>
          <w:marTop w:val="0"/>
          <w:marBottom w:val="0"/>
          <w:divBdr>
            <w:top w:val="none" w:sz="0" w:space="0" w:color="auto"/>
            <w:left w:val="none" w:sz="0" w:space="0" w:color="auto"/>
            <w:bottom w:val="none" w:sz="0" w:space="0" w:color="auto"/>
            <w:right w:val="none" w:sz="0" w:space="0" w:color="auto"/>
          </w:divBdr>
        </w:div>
        <w:div w:id="44061482">
          <w:marLeft w:val="0"/>
          <w:marRight w:val="0"/>
          <w:marTop w:val="0"/>
          <w:marBottom w:val="0"/>
          <w:divBdr>
            <w:top w:val="none" w:sz="0" w:space="0" w:color="auto"/>
            <w:left w:val="none" w:sz="0" w:space="0" w:color="auto"/>
            <w:bottom w:val="none" w:sz="0" w:space="0" w:color="auto"/>
            <w:right w:val="none" w:sz="0" w:space="0" w:color="auto"/>
          </w:divBdr>
        </w:div>
        <w:div w:id="112218382">
          <w:marLeft w:val="0"/>
          <w:marRight w:val="0"/>
          <w:marTop w:val="0"/>
          <w:marBottom w:val="0"/>
          <w:divBdr>
            <w:top w:val="none" w:sz="0" w:space="0" w:color="auto"/>
            <w:left w:val="none" w:sz="0" w:space="0" w:color="auto"/>
            <w:bottom w:val="none" w:sz="0" w:space="0" w:color="auto"/>
            <w:right w:val="none" w:sz="0" w:space="0" w:color="auto"/>
          </w:divBdr>
        </w:div>
        <w:div w:id="531577326">
          <w:marLeft w:val="0"/>
          <w:marRight w:val="0"/>
          <w:marTop w:val="0"/>
          <w:marBottom w:val="0"/>
          <w:divBdr>
            <w:top w:val="none" w:sz="0" w:space="0" w:color="auto"/>
            <w:left w:val="none" w:sz="0" w:space="0" w:color="auto"/>
            <w:bottom w:val="none" w:sz="0" w:space="0" w:color="auto"/>
            <w:right w:val="none" w:sz="0" w:space="0" w:color="auto"/>
          </w:divBdr>
        </w:div>
        <w:div w:id="1743062927">
          <w:marLeft w:val="0"/>
          <w:marRight w:val="0"/>
          <w:marTop w:val="0"/>
          <w:marBottom w:val="0"/>
          <w:divBdr>
            <w:top w:val="none" w:sz="0" w:space="0" w:color="auto"/>
            <w:left w:val="none" w:sz="0" w:space="0" w:color="auto"/>
            <w:bottom w:val="none" w:sz="0" w:space="0" w:color="auto"/>
            <w:right w:val="none" w:sz="0" w:space="0" w:color="auto"/>
          </w:divBdr>
        </w:div>
        <w:div w:id="115297215">
          <w:marLeft w:val="0"/>
          <w:marRight w:val="0"/>
          <w:marTop w:val="0"/>
          <w:marBottom w:val="0"/>
          <w:divBdr>
            <w:top w:val="none" w:sz="0" w:space="0" w:color="auto"/>
            <w:left w:val="none" w:sz="0" w:space="0" w:color="auto"/>
            <w:bottom w:val="none" w:sz="0" w:space="0" w:color="auto"/>
            <w:right w:val="none" w:sz="0" w:space="0" w:color="auto"/>
          </w:divBdr>
        </w:div>
        <w:div w:id="206845433">
          <w:marLeft w:val="0"/>
          <w:marRight w:val="0"/>
          <w:marTop w:val="0"/>
          <w:marBottom w:val="0"/>
          <w:divBdr>
            <w:top w:val="none" w:sz="0" w:space="0" w:color="auto"/>
            <w:left w:val="none" w:sz="0" w:space="0" w:color="auto"/>
            <w:bottom w:val="none" w:sz="0" w:space="0" w:color="auto"/>
            <w:right w:val="none" w:sz="0" w:space="0" w:color="auto"/>
          </w:divBdr>
        </w:div>
      </w:divsChild>
    </w:div>
    <w:div w:id="1397901419">
      <w:bodyDiv w:val="1"/>
      <w:marLeft w:val="0"/>
      <w:marRight w:val="0"/>
      <w:marTop w:val="0"/>
      <w:marBottom w:val="0"/>
      <w:divBdr>
        <w:top w:val="none" w:sz="0" w:space="0" w:color="auto"/>
        <w:left w:val="none" w:sz="0" w:space="0" w:color="auto"/>
        <w:bottom w:val="none" w:sz="0" w:space="0" w:color="auto"/>
        <w:right w:val="none" w:sz="0" w:space="0" w:color="auto"/>
      </w:divBdr>
      <w:divsChild>
        <w:div w:id="1818449620">
          <w:marLeft w:val="0"/>
          <w:marRight w:val="0"/>
          <w:marTop w:val="0"/>
          <w:marBottom w:val="0"/>
          <w:divBdr>
            <w:top w:val="none" w:sz="0" w:space="0" w:color="auto"/>
            <w:left w:val="none" w:sz="0" w:space="0" w:color="auto"/>
            <w:bottom w:val="none" w:sz="0" w:space="0" w:color="auto"/>
            <w:right w:val="none" w:sz="0" w:space="0" w:color="auto"/>
          </w:divBdr>
        </w:div>
        <w:div w:id="531039695">
          <w:marLeft w:val="0"/>
          <w:marRight w:val="0"/>
          <w:marTop w:val="0"/>
          <w:marBottom w:val="0"/>
          <w:divBdr>
            <w:top w:val="none" w:sz="0" w:space="0" w:color="auto"/>
            <w:left w:val="none" w:sz="0" w:space="0" w:color="auto"/>
            <w:bottom w:val="none" w:sz="0" w:space="0" w:color="auto"/>
            <w:right w:val="none" w:sz="0" w:space="0" w:color="auto"/>
          </w:divBdr>
        </w:div>
        <w:div w:id="1816332774">
          <w:marLeft w:val="0"/>
          <w:marRight w:val="0"/>
          <w:marTop w:val="0"/>
          <w:marBottom w:val="0"/>
          <w:divBdr>
            <w:top w:val="none" w:sz="0" w:space="0" w:color="auto"/>
            <w:left w:val="none" w:sz="0" w:space="0" w:color="auto"/>
            <w:bottom w:val="none" w:sz="0" w:space="0" w:color="auto"/>
            <w:right w:val="none" w:sz="0" w:space="0" w:color="auto"/>
          </w:divBdr>
        </w:div>
        <w:div w:id="913979222">
          <w:marLeft w:val="0"/>
          <w:marRight w:val="0"/>
          <w:marTop w:val="0"/>
          <w:marBottom w:val="0"/>
          <w:divBdr>
            <w:top w:val="none" w:sz="0" w:space="0" w:color="auto"/>
            <w:left w:val="none" w:sz="0" w:space="0" w:color="auto"/>
            <w:bottom w:val="none" w:sz="0" w:space="0" w:color="auto"/>
            <w:right w:val="none" w:sz="0" w:space="0" w:color="auto"/>
          </w:divBdr>
        </w:div>
        <w:div w:id="113453185">
          <w:marLeft w:val="0"/>
          <w:marRight w:val="0"/>
          <w:marTop w:val="0"/>
          <w:marBottom w:val="0"/>
          <w:divBdr>
            <w:top w:val="none" w:sz="0" w:space="0" w:color="auto"/>
            <w:left w:val="none" w:sz="0" w:space="0" w:color="auto"/>
            <w:bottom w:val="none" w:sz="0" w:space="0" w:color="auto"/>
            <w:right w:val="none" w:sz="0" w:space="0" w:color="auto"/>
          </w:divBdr>
        </w:div>
        <w:div w:id="1621648467">
          <w:marLeft w:val="0"/>
          <w:marRight w:val="0"/>
          <w:marTop w:val="0"/>
          <w:marBottom w:val="0"/>
          <w:divBdr>
            <w:top w:val="none" w:sz="0" w:space="0" w:color="auto"/>
            <w:left w:val="none" w:sz="0" w:space="0" w:color="auto"/>
            <w:bottom w:val="none" w:sz="0" w:space="0" w:color="auto"/>
            <w:right w:val="none" w:sz="0" w:space="0" w:color="auto"/>
          </w:divBdr>
        </w:div>
        <w:div w:id="1583416032">
          <w:marLeft w:val="0"/>
          <w:marRight w:val="0"/>
          <w:marTop w:val="0"/>
          <w:marBottom w:val="0"/>
          <w:divBdr>
            <w:top w:val="none" w:sz="0" w:space="0" w:color="auto"/>
            <w:left w:val="none" w:sz="0" w:space="0" w:color="auto"/>
            <w:bottom w:val="none" w:sz="0" w:space="0" w:color="auto"/>
            <w:right w:val="none" w:sz="0" w:space="0" w:color="auto"/>
          </w:divBdr>
        </w:div>
      </w:divsChild>
    </w:div>
    <w:div w:id="1947611766">
      <w:bodyDiv w:val="1"/>
      <w:marLeft w:val="0"/>
      <w:marRight w:val="0"/>
      <w:marTop w:val="0"/>
      <w:marBottom w:val="0"/>
      <w:divBdr>
        <w:top w:val="none" w:sz="0" w:space="0" w:color="auto"/>
        <w:left w:val="none" w:sz="0" w:space="0" w:color="auto"/>
        <w:bottom w:val="none" w:sz="0" w:space="0" w:color="auto"/>
        <w:right w:val="none" w:sz="0" w:space="0" w:color="auto"/>
      </w:divBdr>
      <w:divsChild>
        <w:div w:id="1226262005">
          <w:marLeft w:val="0"/>
          <w:marRight w:val="0"/>
          <w:marTop w:val="0"/>
          <w:marBottom w:val="0"/>
          <w:divBdr>
            <w:top w:val="none" w:sz="0" w:space="0" w:color="auto"/>
            <w:left w:val="none" w:sz="0" w:space="0" w:color="auto"/>
            <w:bottom w:val="none" w:sz="0" w:space="0" w:color="auto"/>
            <w:right w:val="none" w:sz="0" w:space="0" w:color="auto"/>
          </w:divBdr>
        </w:div>
        <w:div w:id="1740132413">
          <w:marLeft w:val="0"/>
          <w:marRight w:val="0"/>
          <w:marTop w:val="0"/>
          <w:marBottom w:val="0"/>
          <w:divBdr>
            <w:top w:val="none" w:sz="0" w:space="0" w:color="auto"/>
            <w:left w:val="none" w:sz="0" w:space="0" w:color="auto"/>
            <w:bottom w:val="none" w:sz="0" w:space="0" w:color="auto"/>
            <w:right w:val="none" w:sz="0" w:space="0" w:color="auto"/>
          </w:divBdr>
        </w:div>
        <w:div w:id="1270695013">
          <w:marLeft w:val="0"/>
          <w:marRight w:val="0"/>
          <w:marTop w:val="0"/>
          <w:marBottom w:val="0"/>
          <w:divBdr>
            <w:top w:val="none" w:sz="0" w:space="0" w:color="auto"/>
            <w:left w:val="none" w:sz="0" w:space="0" w:color="auto"/>
            <w:bottom w:val="none" w:sz="0" w:space="0" w:color="auto"/>
            <w:right w:val="none" w:sz="0" w:space="0" w:color="auto"/>
          </w:divBdr>
        </w:div>
        <w:div w:id="2121953171">
          <w:marLeft w:val="0"/>
          <w:marRight w:val="0"/>
          <w:marTop w:val="0"/>
          <w:marBottom w:val="0"/>
          <w:divBdr>
            <w:top w:val="none" w:sz="0" w:space="0" w:color="auto"/>
            <w:left w:val="none" w:sz="0" w:space="0" w:color="auto"/>
            <w:bottom w:val="none" w:sz="0" w:space="0" w:color="auto"/>
            <w:right w:val="none" w:sz="0" w:space="0" w:color="auto"/>
          </w:divBdr>
        </w:div>
        <w:div w:id="3601329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37E0E7-6DA7-4196-9D52-BDF8BFD24486}">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79</TotalTime>
  <Pages>9</Pages>
  <Words>2195</Words>
  <Characters>12512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14678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Atticus Burgess</cp:lastModifiedBy>
  <cp:revision>19</cp:revision>
  <dcterms:created xsi:type="dcterms:W3CDTF">2017-07-21T00:22:00Z</dcterms:created>
  <dcterms:modified xsi:type="dcterms:W3CDTF">2023-08-25T02:21:00Z</dcterms:modified>
</cp:coreProperties>
</file>