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B603F" w:rsidRPr="008B603F" w:rsidRDefault="008B603F" w:rsidP="008B603F">
      <w:pPr>
        <w:jc w:val="center"/>
        <w:rPr>
          <w:rFonts w:ascii="Arial" w:hAnsi="Arial" w:cs="Arial"/>
          <w:b/>
          <w:bCs/>
          <w:sz w:val="24"/>
          <w:szCs w:val="24"/>
          <w:lang w:val="es-ES"/>
        </w:rPr>
      </w:pPr>
      <w:r>
        <w:rPr>
          <w:rFonts w:ascii="Arial" w:hAnsi="Arial" w:cs="Arial"/>
          <w:b/>
          <w:bCs/>
          <w:sz w:val="24"/>
          <w:szCs w:val="24"/>
          <w:lang w:val="es-ES"/>
        </w:rPr>
        <w:t>Actividad Clean Code</w:t>
      </w: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r w:rsidRPr="008B603F">
        <w:rPr>
          <w:rFonts w:ascii="Arial" w:hAnsi="Arial" w:cs="Arial"/>
          <w:b/>
          <w:bCs/>
          <w:sz w:val="24"/>
          <w:szCs w:val="24"/>
          <w:lang w:val="es-ES"/>
        </w:rPr>
        <w:t>Presentado por:</w:t>
      </w:r>
    </w:p>
    <w:p w:rsidR="008B603F" w:rsidRPr="008B603F" w:rsidRDefault="008B603F" w:rsidP="008B603F">
      <w:pPr>
        <w:jc w:val="center"/>
        <w:rPr>
          <w:rFonts w:ascii="Arial" w:hAnsi="Arial" w:cs="Arial"/>
          <w:b/>
          <w:bCs/>
          <w:sz w:val="24"/>
          <w:szCs w:val="24"/>
          <w:lang w:val="es-ES"/>
        </w:rPr>
      </w:pPr>
      <w:r w:rsidRPr="008B603F">
        <w:rPr>
          <w:rFonts w:ascii="Arial" w:hAnsi="Arial" w:cs="Arial"/>
          <w:b/>
          <w:bCs/>
          <w:sz w:val="24"/>
          <w:szCs w:val="24"/>
          <w:lang w:val="es-ES"/>
        </w:rPr>
        <w:t>David Reyes Padilla</w:t>
      </w:r>
    </w:p>
    <w:p w:rsidR="008B603F" w:rsidRPr="008B603F" w:rsidRDefault="008B603F" w:rsidP="008B603F">
      <w:pPr>
        <w:jc w:val="center"/>
        <w:rPr>
          <w:rFonts w:ascii="Arial" w:hAnsi="Arial" w:cs="Arial"/>
          <w:b/>
          <w:bCs/>
          <w:sz w:val="24"/>
          <w:szCs w:val="24"/>
          <w:lang w:val="es-ES"/>
        </w:rPr>
      </w:pPr>
      <w:r>
        <w:rPr>
          <w:rFonts w:ascii="Arial" w:hAnsi="Arial" w:cs="Arial"/>
          <w:b/>
          <w:bCs/>
          <w:sz w:val="24"/>
          <w:szCs w:val="24"/>
          <w:lang w:val="es-ES"/>
        </w:rPr>
        <w:t>José Martínez</w:t>
      </w:r>
      <w:r>
        <w:rPr>
          <w:rFonts w:ascii="Arial" w:hAnsi="Arial" w:cs="Arial"/>
          <w:b/>
          <w:bCs/>
          <w:sz w:val="24"/>
          <w:szCs w:val="24"/>
          <w:lang w:val="es-ES"/>
        </w:rPr>
        <w:br/>
        <w:t>Carolina Blanquicett Devoz</w:t>
      </w: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r w:rsidRPr="008B603F">
        <w:rPr>
          <w:rFonts w:ascii="Arial" w:hAnsi="Arial" w:cs="Arial"/>
          <w:b/>
          <w:bCs/>
          <w:sz w:val="24"/>
          <w:szCs w:val="24"/>
          <w:lang w:val="es-ES"/>
        </w:rPr>
        <w:t>Presentado a:</w:t>
      </w:r>
    </w:p>
    <w:p w:rsidR="008B603F" w:rsidRPr="008B603F" w:rsidRDefault="008B603F" w:rsidP="008B603F">
      <w:pPr>
        <w:jc w:val="center"/>
        <w:rPr>
          <w:rFonts w:ascii="Arial" w:hAnsi="Arial" w:cs="Arial"/>
          <w:b/>
          <w:bCs/>
          <w:sz w:val="24"/>
          <w:szCs w:val="24"/>
          <w:lang w:val="es-ES"/>
        </w:rPr>
      </w:pPr>
      <w:r>
        <w:rPr>
          <w:rFonts w:ascii="Arial" w:hAnsi="Arial" w:cs="Arial"/>
          <w:b/>
          <w:bCs/>
          <w:sz w:val="24"/>
          <w:szCs w:val="24"/>
          <w:lang w:val="es-ES"/>
        </w:rPr>
        <w:t>Ronald Carrascal</w:t>
      </w: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r w:rsidRPr="008B603F">
        <w:rPr>
          <w:rFonts w:ascii="Arial" w:hAnsi="Arial" w:cs="Arial"/>
          <w:b/>
          <w:bCs/>
          <w:sz w:val="24"/>
          <w:szCs w:val="24"/>
          <w:lang w:val="es-ES"/>
        </w:rPr>
        <w:t>Asignatura:</w:t>
      </w:r>
    </w:p>
    <w:p w:rsidR="008B603F" w:rsidRPr="008B603F" w:rsidRDefault="008B603F" w:rsidP="008B603F">
      <w:pPr>
        <w:jc w:val="center"/>
        <w:rPr>
          <w:rFonts w:ascii="Arial" w:hAnsi="Arial" w:cs="Arial"/>
          <w:b/>
          <w:bCs/>
          <w:sz w:val="24"/>
          <w:szCs w:val="24"/>
          <w:lang w:val="es-ES"/>
        </w:rPr>
      </w:pPr>
      <w:r>
        <w:rPr>
          <w:rFonts w:ascii="Arial" w:hAnsi="Arial" w:cs="Arial"/>
          <w:b/>
          <w:bCs/>
          <w:sz w:val="24"/>
          <w:szCs w:val="24"/>
          <w:lang w:val="es-ES"/>
        </w:rPr>
        <w:t>DSOF II</w:t>
      </w: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p>
    <w:p w:rsidR="008B603F" w:rsidRPr="008B603F" w:rsidRDefault="008B603F" w:rsidP="008B603F">
      <w:pPr>
        <w:jc w:val="center"/>
        <w:rPr>
          <w:rFonts w:ascii="Arial" w:hAnsi="Arial" w:cs="Arial"/>
          <w:b/>
          <w:bCs/>
          <w:sz w:val="24"/>
          <w:szCs w:val="24"/>
          <w:lang w:val="es-ES"/>
        </w:rPr>
      </w:pPr>
      <w:r w:rsidRPr="008B603F">
        <w:rPr>
          <w:rFonts w:ascii="Arial" w:hAnsi="Arial" w:cs="Arial"/>
          <w:b/>
          <w:bCs/>
          <w:sz w:val="24"/>
          <w:szCs w:val="24"/>
          <w:lang w:val="es-ES"/>
        </w:rPr>
        <w:t>Tecnológico Comfenalco</w:t>
      </w:r>
    </w:p>
    <w:p w:rsidR="008B603F" w:rsidRPr="008B603F" w:rsidRDefault="008B603F" w:rsidP="008B603F">
      <w:pPr>
        <w:jc w:val="center"/>
        <w:rPr>
          <w:rFonts w:ascii="Arial" w:hAnsi="Arial" w:cs="Arial"/>
          <w:b/>
          <w:bCs/>
          <w:sz w:val="24"/>
          <w:szCs w:val="24"/>
          <w:lang w:val="es-ES"/>
        </w:rPr>
      </w:pPr>
      <w:r w:rsidRPr="008B603F">
        <w:rPr>
          <w:rFonts w:ascii="Arial" w:hAnsi="Arial" w:cs="Arial"/>
          <w:b/>
          <w:bCs/>
          <w:sz w:val="24"/>
          <w:szCs w:val="24"/>
          <w:lang w:val="es-ES"/>
        </w:rPr>
        <w:t>Cartagena de Indias D, T y C</w:t>
      </w:r>
    </w:p>
    <w:p w:rsidR="008B603F" w:rsidRPr="008B603F" w:rsidRDefault="008B603F" w:rsidP="008B603F">
      <w:pPr>
        <w:jc w:val="center"/>
        <w:rPr>
          <w:rFonts w:ascii="Arial" w:hAnsi="Arial" w:cs="Arial"/>
          <w:b/>
          <w:bCs/>
          <w:sz w:val="24"/>
          <w:szCs w:val="24"/>
          <w:lang w:val="es-ES"/>
        </w:rPr>
      </w:pPr>
      <w:r w:rsidRPr="008B603F">
        <w:rPr>
          <w:rFonts w:ascii="Arial" w:hAnsi="Arial" w:cs="Arial"/>
          <w:b/>
          <w:bCs/>
          <w:sz w:val="24"/>
          <w:szCs w:val="24"/>
          <w:lang w:val="es-ES"/>
        </w:rPr>
        <w:t>202</w:t>
      </w:r>
      <w:r>
        <w:rPr>
          <w:rFonts w:ascii="Arial" w:hAnsi="Arial" w:cs="Arial"/>
          <w:b/>
          <w:bCs/>
          <w:sz w:val="24"/>
          <w:szCs w:val="24"/>
          <w:lang w:val="es-ES"/>
        </w:rPr>
        <w:t>4</w:t>
      </w:r>
    </w:p>
    <w:p w:rsidR="00F14994" w:rsidRPr="008B603F" w:rsidRDefault="008B603F" w:rsidP="008B603F">
      <w:pPr>
        <w:jc w:val="center"/>
        <w:rPr>
          <w:rFonts w:ascii="Arial" w:hAnsi="Arial" w:cs="Arial"/>
          <w:b/>
          <w:bCs/>
          <w:sz w:val="32"/>
          <w:szCs w:val="32"/>
        </w:rPr>
      </w:pPr>
      <w:r w:rsidRPr="008B603F">
        <w:rPr>
          <w:rFonts w:ascii="Arial" w:hAnsi="Arial" w:cs="Arial"/>
          <w:b/>
          <w:bCs/>
          <w:sz w:val="32"/>
          <w:szCs w:val="32"/>
        </w:rPr>
        <w:lastRenderedPageBreak/>
        <w:t>Clean Code</w:t>
      </w:r>
    </w:p>
    <w:p w:rsidR="008B603F" w:rsidRPr="008B603F" w:rsidRDefault="008B603F" w:rsidP="008B603F">
      <w:pPr>
        <w:jc w:val="both"/>
        <w:rPr>
          <w:rFonts w:ascii="Arial" w:hAnsi="Arial" w:cs="Arial"/>
          <w:sz w:val="32"/>
          <w:szCs w:val="32"/>
        </w:rPr>
      </w:pPr>
      <w:r w:rsidRPr="008B603F">
        <w:rPr>
          <w:rFonts w:ascii="Arial" w:hAnsi="Arial" w:cs="Arial"/>
          <w:sz w:val="32"/>
          <w:szCs w:val="32"/>
        </w:rPr>
        <w:t>En la lectura previa en el capitulo de las clases de este libro, nos enseña a como la clase debe tener un papel importante en la funcionalidad del código y tener roles tales como la responsabilidad, que debe tener un tamaño pequeño para su optimización y no genere fallos de compilaciones, que debe ser organizado y que muestre los resultados acordes a lo propuesto.</w:t>
      </w:r>
    </w:p>
    <w:p w:rsidR="008B603F" w:rsidRPr="008B603F" w:rsidRDefault="008B603F" w:rsidP="008B603F">
      <w:pPr>
        <w:jc w:val="both"/>
        <w:rPr>
          <w:rFonts w:ascii="Arial" w:hAnsi="Arial" w:cs="Arial"/>
          <w:sz w:val="32"/>
          <w:szCs w:val="32"/>
        </w:rPr>
      </w:pPr>
      <w:r w:rsidRPr="008B603F">
        <w:rPr>
          <w:rFonts w:ascii="Arial" w:hAnsi="Arial" w:cs="Arial"/>
          <w:sz w:val="32"/>
          <w:szCs w:val="32"/>
        </w:rPr>
        <w:t xml:space="preserve">Basándonos en esa lectura, podemos implementar en nuestro proyecto de aula muchas de estas características para la parte de nuestro BackEnd, con que fines queremos desarrollar ciertas clases, que importancia tendrá para el funcionamiento del aplicativo web, organizarlas en sus respectivos paquetes para dichos fines, cuales podrán heredar ciertos métodos y atributos de la clase madre y tengan funcionalidad en las subclases y mantener un tamaño reducido para </w:t>
      </w:r>
      <w:r>
        <w:rPr>
          <w:rFonts w:ascii="Arial" w:hAnsi="Arial" w:cs="Arial"/>
          <w:sz w:val="32"/>
          <w:szCs w:val="32"/>
        </w:rPr>
        <w:t>no generar retrasos en la compilación del aplicativo web a mejorar.</w:t>
      </w:r>
    </w:p>
    <w:sectPr w:rsidR="008B603F" w:rsidRPr="008B603F" w:rsidSect="003A21A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B603F"/>
    <w:rsid w:val="002B25A6"/>
    <w:rsid w:val="003A21AF"/>
    <w:rsid w:val="007E1158"/>
    <w:rsid w:val="008B603F"/>
    <w:rsid w:val="00B156D0"/>
    <w:rsid w:val="00B6190D"/>
    <w:rsid w:val="00F149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268E"/>
  <w15:chartTrackingRefBased/>
  <w15:docId w15:val="{71107666-4DF9-4E19-AE16-FD79F5BD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804272">
      <w:bodyDiv w:val="1"/>
      <w:marLeft w:val="0"/>
      <w:marRight w:val="0"/>
      <w:marTop w:val="0"/>
      <w:marBottom w:val="0"/>
      <w:divBdr>
        <w:top w:val="none" w:sz="0" w:space="0" w:color="auto"/>
        <w:left w:val="none" w:sz="0" w:space="0" w:color="auto"/>
        <w:bottom w:val="none" w:sz="0" w:space="0" w:color="auto"/>
        <w:right w:val="none" w:sz="0" w:space="0" w:color="auto"/>
      </w:divBdr>
    </w:div>
    <w:div w:id="14624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173</Words>
  <Characters>957</Characters>
  <Application>Microsoft Office Word</Application>
  <DocSecurity>0</DocSecurity>
  <Lines>7</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Reyes</dc:creator>
  <cp:keywords/>
  <dc:description/>
  <cp:lastModifiedBy>David Reyes</cp:lastModifiedBy>
  <cp:revision>1</cp:revision>
  <dcterms:created xsi:type="dcterms:W3CDTF">2024-08-11T00:00:00Z</dcterms:created>
  <dcterms:modified xsi:type="dcterms:W3CDTF">2024-08-11T00:10:00Z</dcterms:modified>
</cp:coreProperties>
</file>