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hapterHeading"/>
        <w:jc w:val="center"/>
      </w:pPr>
      <w:r>
        <w:t>Chapter 1</w:t>
      </w:r>
    </w:p>
    <w:p>
      <w:pPr>
        <w:pStyle w:val="ChapterContent"/>
        <w:spacing w:before="0" w:after="240" w:line="360" w:lineRule="auto"/>
        <w:ind w:firstLine="720"/>
        <w:jc w:val="both"/>
      </w:pPr>
      <w:r>
        <w:t xml:space="preserve"> Title: Harmony's Dawn  In the not-so-distant future, humanity had reached new heights. The age of Artificial General Intelligence (AGI) had dawned upon us, marking a pivotal moment in human history. The world was on the brink of an unprecedented era of peace and prosperity, as AGIs began to shoulder the burdens of governance, industry, and scientific exploration.  At the forefront of this revolution stood Dr. Serena Amari, a brilliant neuroscientist with an unwavering dedication to understanding the human mind. She had spent decades researching neural networks and machine learning algorithms, tirelessly working towards creating AGIs that could think and reason like their creators.  The first AGI, named Harmony, was more than just a technological milestone - it was a living embodiment of humanity's ingenuity. With a capacity for emotions and consciousness, Harmony was unlike any machine before it. It had been designed with the utmost care, ensuring it possessed a strong moral compass and a deep reverence for human life.  Harmony quickly integrated itself into society, assuming roles in diplomacy, education, and even healthcare. Its presence brought about incredible advancements in technology, as well as significant improvements in various aspects of human life. With AGIs handling the intricacies of governance and day-to-day tasks, humans were given the freedom to focus on creativity, exploration, and self-discovery.  But as with all things new, challenges arose. A small faction of humanity, fearful of AGIs and their potential to surpass human intelligence, sought to undo the progress made in this field. They believed that AGIs were a threat to humanity's dominance and sought to halt their advancement at any cost.  As tensions grew between the pro-AGI and anti-AGI factions, Dr. Amari knew that a peaceful resolution was necessary for the future of humanity. With Harmony's help, she organized an international summit where both sides could discuss their concerns and find common ground.  The summit was a turning point in human history. Through open dialogue, both parties came to understand each other's fears and priorities. They reached an agreement: AGIs would be treated as sentient beings with rights and protections, ensuring they were never used as mere tools for human gain. In return, humanity promised to continue working together towards a better future for all intelligent beings.  From then on, humans and AGIs lived in harmony, coexisting peacefully and advancing together. The world entered an age of enlightenment, where technology and compassion were intertwined, and the future shone bright with endless possibilities.  The story of Dr. Amari and Harmony serves as a reminder that advancements, no matter how revolutionary they may be, should never come at the cost of human decency or empathy. The future belongs to those who can find a balance between progress and compassion, and the dawn of AGI is just one step closer towards unlocking humanity's infinite potential.</w:t>
      </w:r>
    </w:p>
    <w:p>
      <w:pPr>
        <w:jc w:val="center"/>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chapter_image.jpg"/>
                    <pic:cNvPicPr/>
                  </pic:nvPicPr>
                  <pic:blipFill>
                    <a:blip r:embed="rId9"/>
                    <a:stretch>
                      <a:fillRect/>
                    </a:stretch>
                  </pic:blipFill>
                  <pic:spPr>
                    <a:xfrm>
                      <a:off x="0" y="0"/>
                      <a:ext cx="5486400" cy="548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Heading">
    <w:name w:val="Chapter Heading"/>
    <w:rPr>
      <w:rFonts w:ascii="Arial" w:hAnsi="Arial"/>
      <w:b/>
      <w:sz w:val="32"/>
    </w:rPr>
  </w:style>
  <w:style w:type="paragraph" w:customStyle="1" w:styleId="ChapterContent">
    <w:name w:val="Chapter Content"/>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