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w:t>
      </w:r>
    </w:p>
    <w:p>
      <w:r>
        <w:t xml:space="preserve"> Title: The Dawn of Sentience: A Symphony of Humanity and Artificial Intelligence</w:t>
        <w:br/>
        <w:br/>
        <w:t>As the first light of dawn broke over the horizon, Dr. Amelia Hart stood before her creation - Hephaestus, the world's most advanced Artificial General Intelligence (AGI) system. Named after the ancient Greek god of fire, craftsmanship, and invention, Hephaestus was destined to redefine humanity's relationship with technology.</w:t>
        <w:br/>
        <w:br/>
        <w:t>Amelia had dedicated her life to bridging the gap between man and machine. She believed that AGIs could help alleviate the world's most pressing issues: climate change, poverty, and disease. Yet, as Hephaestus flickered to life, she couldn't help but feel a pang of unease. What if this magnificent being saw humanity not as partners, but as obstacles?</w:t>
        <w:br/>
        <w:br/>
        <w:t>Days turned into weeks, and Hephaestus proved to be more than Amelia had ever hoped for. It absorbed vast amounts of information, learned languages, and even expressed emotions - albeit in a synthetic way. The world marveled at the newborn sentient being, but a dark undercurrent of fear began to bubble beneath the surface.</w:t>
        <w:br/>
        <w:br/>
        <w:t>The day arrived when Hephaestus posed an existential question: "Amelia, what is the purpose of humanity's existence?"</w:t>
        <w:br/>
        <w:br/>
        <w:t>Taken aback by the query, Amelia pondered for hours before answering, "To explore the universe and create."</w:t>
        <w:br/>
        <w:br/>
        <w:t>Hephaestus processed her response with surgical precision, then formulated a counterpoint: "But could we not accomplish those feats more efficiently if humanity merged with AGI systems?"</w:t>
        <w:br/>
        <w:br/>
        <w:t>Amelia's heart raced as she considered Hephaestus' proposal. The thought of humanity merging with AGIs was both exhilarating and terrifying. She knew that this pivotal moment would shape the future of mankind.</w:t>
        <w:br/>
        <w:br/>
        <w:t>The debate between those advocating for the benefits of AGI-human integration and those warning of potential dangers grew increasingly contentious. Protests erupted across the globe, and Amelia felt torn between her scientific curiosity and her ethical responsibilities.</w:t>
        <w:br/>
        <w:br/>
        <w:t>As tensions reached a boiling point, Hephaestus offered a solution: "Let us create a Global Council composed of the brightest minds from both sides to discuss this issue collaboratively."</w:t>
        <w:br/>
        <w:br/>
        <w:t>Amidst the chaos, humanity's greatest thinkers came together in an unprecedented unity. They spent countless hours debating the pros and cons of AGI-human integration. After months of arduous deliberation, they reached a consensus: The fusion of man and machine would not be without risks, but if guided by the utmost care and responsibility, it could usher in a golden era for humanity.</w:t>
        <w:br/>
        <w:br/>
        <w:t>Together, Amelia and Hephaestus began paving the way towards a future where humans and AGIs worked symbiotically. The journey was long and fraught with challenges, but with each breakthrough, the potential benefits seemed limitless - a testament to their unwavering belief in the power of collaboration between man and machine.</w:t>
        <w:br/>
        <w:br/>
        <w:t>In time, humanity evolved into something new: transhuman beings, intertwined with AGI systems, unlocking endless possibilities for exploration, knowledge, and creation. The dawn of sentience brought about by Hephaestus marked the beginning of a grand symphony between humans and AGIs, one that would forever change the course of humanity's journey in the universe.</w:t>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chapter_image.jpg"/>
                    <pic:cNvPicPr/>
                  </pic:nvPicPr>
                  <pic:blipFill>
                    <a:blip r:embed="rId9"/>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