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5A98" w14:textId="77777777" w:rsidR="002A7483" w:rsidRPr="002A7483" w:rsidRDefault="002A7483" w:rsidP="002A748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</w:pPr>
      <w:r w:rsidRPr="002A748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  <w:t>Лабораторная работа №1</w:t>
      </w:r>
    </w:p>
    <w:p w14:paraId="5D2A766C" w14:textId="77777777" w:rsidR="002A7483" w:rsidRPr="002A7483" w:rsidRDefault="002A7483" w:rsidP="002A74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2A748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Приложение разработано по условию Лабораторной работы №1, на языке C#, в приложении Microsoft Visual Studio 2022 Community Edition</w:t>
      </w:r>
    </w:p>
    <w:p w14:paraId="410DFB14" w14:textId="77777777" w:rsidR="002A7483" w:rsidRPr="002A7483" w:rsidRDefault="002A7483" w:rsidP="002A74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</w:pPr>
      <w:r w:rsidRPr="002A748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>В приложении реализовано:</w:t>
      </w:r>
    </w:p>
    <w:p w14:paraId="5066130B" w14:textId="7F961111" w:rsidR="002A7483" w:rsidRPr="002A7483" w:rsidRDefault="002A7483" w:rsidP="002A7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Палитра, позволяющая выбирать цвет (по нажатию</w:t>
      </w:r>
      <w:r w:rsidR="00C43EDF"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>/</w:t>
      </w:r>
      <w:r w:rsidR="00C43EDF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по наведению</w:t>
      </w:r>
      <w:r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):</w:t>
      </w:r>
    </w:p>
    <w:p w14:paraId="76F57299" w14:textId="77777777" w:rsidR="002A7483" w:rsidRPr="002A7483" w:rsidRDefault="002A7483" w:rsidP="002A74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С помощью стандартного </w:t>
      </w:r>
      <w:r w:rsidRPr="002A748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PictureBox</w:t>
      </w:r>
      <w:r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 (Windows Forms).</w:t>
      </w:r>
    </w:p>
    <w:p w14:paraId="413A3D1C" w14:textId="77777777" w:rsidR="002A7483" w:rsidRPr="002A7483" w:rsidRDefault="002A7483" w:rsidP="002A74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Слайдеры, позволяющие менять цвет:</w:t>
      </w:r>
    </w:p>
    <w:p w14:paraId="724739CE" w14:textId="77777777" w:rsidR="002A7483" w:rsidRPr="002A7483" w:rsidRDefault="002A7483" w:rsidP="002A74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С помощью стандартных элементов управления </w:t>
      </w:r>
      <w:r w:rsidRPr="002A748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TrackBar</w:t>
      </w:r>
      <w:r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 (Windows Forms).</w:t>
      </w:r>
    </w:p>
    <w:p w14:paraId="5F699733" w14:textId="77777777" w:rsidR="002A7483" w:rsidRPr="002A7483" w:rsidRDefault="002A7483" w:rsidP="002A74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</w:pPr>
      <w:r w:rsidRPr="002A748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>В приложении разработаны методы:</w:t>
      </w:r>
    </w:p>
    <w:p w14:paraId="70DA5E29" w14:textId="30DF4B8C" w:rsidR="002A7483" w:rsidRPr="002A7483" w:rsidRDefault="00AD1043" w:rsidP="002A7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BY"/>
        </w:rPr>
        <w:t>mouseMove()</w:t>
      </w:r>
      <w:r w:rsidR="002A7483"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:</w:t>
      </w:r>
    </w:p>
    <w:p w14:paraId="045B4003" w14:textId="67877D86" w:rsidR="002A7483" w:rsidRPr="002A7483" w:rsidRDefault="007A1F68" w:rsidP="002A748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be-BY" w:eastAsia="ru-BY"/>
        </w:rPr>
        <w:t>изменяет цвет палитры по наведению мыши</w:t>
      </w:r>
      <w:r w:rsidR="002A7483"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.</w:t>
      </w:r>
    </w:p>
    <w:p w14:paraId="3BB362F8" w14:textId="366AF90A" w:rsidR="002A7483" w:rsidRPr="002A7483" w:rsidRDefault="007A1F68" w:rsidP="002A74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BY"/>
        </w:rPr>
        <w:t>mouseDown()</w:t>
      </w:r>
      <w:r w:rsidR="002A7483"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:</w:t>
      </w:r>
    </w:p>
    <w:p w14:paraId="6BE8A08E" w14:textId="55CD3302" w:rsidR="002A7483" w:rsidRPr="002A7483" w:rsidRDefault="007A1F68" w:rsidP="002A748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 xml:space="preserve">изменяет цвет палитры </w:t>
      </w:r>
      <w:r w:rsidR="00F247C6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по нажатию мыши</w:t>
      </w:r>
      <w:r w:rsidR="002A7483"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.</w:t>
      </w:r>
    </w:p>
    <w:p w14:paraId="566446F8" w14:textId="35138980" w:rsidR="002A7483" w:rsidRPr="002A7483" w:rsidRDefault="00F247C6" w:rsidP="002A74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BY"/>
        </w:rPr>
        <w:t>textbox_TextChanged()</w:t>
      </w:r>
      <w:r w:rsidR="002A7483"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:</w:t>
      </w:r>
    </w:p>
    <w:p w14:paraId="60037AC6" w14:textId="53D6C0B2" w:rsidR="002A7483" w:rsidRDefault="00F247C6" w:rsidP="002A748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 xml:space="preserve">изменяет значение </w:t>
      </w:r>
      <w:r w:rsidR="00F943EF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в текстовом окне</w:t>
      </w:r>
      <w:r w:rsidR="002A7483"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.</w:t>
      </w:r>
    </w:p>
    <w:p w14:paraId="559294BF" w14:textId="7ACB3D23" w:rsidR="00F943EF" w:rsidRPr="002A7483" w:rsidRDefault="00863EB0" w:rsidP="00F943E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BY"/>
        </w:rPr>
        <w:t>trackbar_Scroll()</w:t>
      </w:r>
      <w:r w:rsidR="00F943EF" w:rsidRPr="002A748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:</w:t>
      </w:r>
    </w:p>
    <w:p w14:paraId="016D34E3" w14:textId="0F8CBA70" w:rsidR="00F943EF" w:rsidRPr="002A7483" w:rsidRDefault="00F943EF" w:rsidP="00863E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 xml:space="preserve">изменяет </w:t>
      </w:r>
      <w:r w:rsidR="00863EB0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 xml:space="preserve">значения других систем в зависимости от изменения значения ползунка, а так же меняет значения соответствующих текстовых окон. </w:t>
      </w:r>
    </w:p>
    <w:p w14:paraId="7DF0EBCA" w14:textId="325DE143" w:rsidR="00481915" w:rsidRPr="002A7483" w:rsidRDefault="00481915">
      <w:pPr>
        <w:rPr>
          <w:lang w:val="ru-BY"/>
        </w:rPr>
      </w:pPr>
    </w:p>
    <w:sectPr w:rsidR="00481915" w:rsidRPr="002A7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7C74"/>
    <w:multiLevelType w:val="multilevel"/>
    <w:tmpl w:val="75A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0613A"/>
    <w:multiLevelType w:val="multilevel"/>
    <w:tmpl w:val="89B6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5947">
    <w:abstractNumId w:val="1"/>
  </w:num>
  <w:num w:numId="2" w16cid:durableId="1412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FC"/>
    <w:rsid w:val="00065E42"/>
    <w:rsid w:val="000846C6"/>
    <w:rsid w:val="002A7483"/>
    <w:rsid w:val="00481915"/>
    <w:rsid w:val="007A1F68"/>
    <w:rsid w:val="00863EB0"/>
    <w:rsid w:val="00927AFC"/>
    <w:rsid w:val="009870B4"/>
    <w:rsid w:val="00AD1043"/>
    <w:rsid w:val="00C43EDF"/>
    <w:rsid w:val="00F247C6"/>
    <w:rsid w:val="00F9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71A7"/>
  <w15:chartTrackingRefBased/>
  <w15:docId w15:val="{AD34704E-AB97-41AC-B721-A96D9811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7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2A7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2A74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483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2A7483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2A7483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3">
    <w:name w:val="Strong"/>
    <w:basedOn w:val="a0"/>
    <w:uiPriority w:val="22"/>
    <w:qFormat/>
    <w:rsid w:val="002A7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5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Drobyshevskyy</dc:creator>
  <cp:keywords/>
  <dc:description/>
  <cp:lastModifiedBy>Victor Drobyshevskyy</cp:lastModifiedBy>
  <cp:revision>8</cp:revision>
  <dcterms:created xsi:type="dcterms:W3CDTF">2022-12-28T16:36:00Z</dcterms:created>
  <dcterms:modified xsi:type="dcterms:W3CDTF">2022-12-28T16:43:00Z</dcterms:modified>
</cp:coreProperties>
</file>