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6084333"/>
        <w:docPartObj>
          <w:docPartGallery w:val="Cover Pages"/>
          <w:docPartUnique/>
        </w:docPartObj>
      </w:sdtPr>
      <w:sdtEndPr/>
      <w:sdtContent>
        <w:p w14:paraId="62E4103C" w14:textId="5D9CDA1F" w:rsidR="00655D4D" w:rsidRDefault="00655D4D">
          <w:r w:rsidRPr="00655D4D">
            <w:t xml:space="preserve">Uso de </w:t>
          </w:r>
          <w:proofErr w:type="spellStart"/>
          <w:r w:rsidRPr="00655D4D">
            <w:t>Netcat</w:t>
          </w:r>
          <w:proofErr w:type="spellEnd"/>
          <w:r w:rsidRPr="00655D4D">
            <w:t xml:space="preserve"> y </w:t>
          </w:r>
          <w:proofErr w:type="spellStart"/>
          <w:r w:rsidRPr="00655D4D">
            <w:t>Termbin</w:t>
          </w:r>
          <w:proofErr w:type="spellEnd"/>
          <w:r w:rsidRPr="00655D4D">
            <w:t xml:space="preserve"> (Linux → Windows)</w: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24FBFFC" wp14:editId="28851F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2E8852A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23F153" wp14:editId="7BEDABA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1AE9FFC" w14:textId="4F394226" w:rsidR="00655D4D" w:rsidRDefault="00655D4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733C3719" w14:textId="13770C16" w:rsidR="00655D4D" w:rsidRDefault="005F046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55D4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623F15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1AE9FFC" w14:textId="4F394226" w:rsidR="00655D4D" w:rsidRDefault="00655D4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733C3719" w14:textId="13770C16" w:rsidR="00655D4D" w:rsidRDefault="005F046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55D4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7E02AB2" wp14:editId="1DD2CB8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B467EC" w14:textId="2F0CE14E" w:rsidR="00655D4D" w:rsidRDefault="00655D4D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1ºASIR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E03B5AE" w14:textId="7FCC7F17" w:rsidR="00655D4D" w:rsidRDefault="00655D4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Alfredo Abad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7E02AB2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2B467EC" w14:textId="2F0CE14E" w:rsidR="00655D4D" w:rsidRDefault="00655D4D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1ºASIR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E03B5AE" w14:textId="7FCC7F17" w:rsidR="00655D4D" w:rsidRDefault="00655D4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Alfredo Abad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D5C95D" wp14:editId="369AC2C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1B302B" w14:textId="77777777" w:rsidR="00D632B8" w:rsidRPr="00D632B8" w:rsidRDefault="00D632B8" w:rsidP="00D632B8">
                                <w:pPr>
                                  <w:jc w:val="right"/>
                                  <w:rPr>
                                    <w:rFonts w:ascii="Open Sans" w:eastAsia="Times New Roman" w:hAnsi="Open Sans" w:cs="Open Sans"/>
                                    <w:b/>
                                    <w:bCs/>
                                    <w:color w:val="1D2125"/>
                                    <w:kern w:val="36"/>
                                    <w:sz w:val="48"/>
                                    <w:szCs w:val="48"/>
                                    <w:lang w:eastAsia="es-ES"/>
                                    <w14:ligatures w14:val="none"/>
                                  </w:rPr>
                                </w:pPr>
                                <w:r w:rsidRPr="00D632B8">
                                  <w:rPr>
                                    <w:rFonts w:ascii="Open Sans" w:eastAsia="Times New Roman" w:hAnsi="Open Sans" w:cs="Open Sans"/>
                                    <w:b/>
                                    <w:bCs/>
                                    <w:color w:val="1D2125"/>
                                    <w:kern w:val="36"/>
                                    <w:sz w:val="48"/>
                                    <w:szCs w:val="48"/>
                                    <w:lang w:eastAsia="es-ES"/>
                                    <w14:ligatures w14:val="none"/>
                                  </w:rPr>
                                  <w:t>PARP503-PingARP</w:t>
                                </w: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F6F242E" w14:textId="72138C54" w:rsidR="00655D4D" w:rsidRDefault="00655D4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AD5C95D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41B302B" w14:textId="77777777" w:rsidR="00D632B8" w:rsidRPr="00D632B8" w:rsidRDefault="00D632B8" w:rsidP="00D632B8">
                          <w:pPr>
                            <w:jc w:val="right"/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1D2125"/>
                              <w:kern w:val="36"/>
                              <w:sz w:val="48"/>
                              <w:szCs w:val="48"/>
                              <w:lang w:eastAsia="es-ES"/>
                              <w14:ligatures w14:val="none"/>
                            </w:rPr>
                          </w:pPr>
                          <w:r w:rsidRPr="00D632B8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1D2125"/>
                              <w:kern w:val="36"/>
                              <w:sz w:val="48"/>
                              <w:szCs w:val="48"/>
                              <w:lang w:eastAsia="es-ES"/>
                              <w14:ligatures w14:val="none"/>
                            </w:rPr>
                            <w:t>PARP503-PingARP</w:t>
                          </w: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F6F242E" w14:textId="72138C54" w:rsidR="00655D4D" w:rsidRDefault="00655D4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CC822D8" w14:textId="6A2F763A" w:rsidR="00655D4D" w:rsidRDefault="00655D4D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400734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D39BC4" w14:textId="68483C28" w:rsidR="00655D4D" w:rsidRDefault="00655D4D">
          <w:pPr>
            <w:pStyle w:val="TtuloTDC"/>
          </w:pPr>
          <w:r>
            <w:t>ÍNDICE</w:t>
          </w:r>
        </w:p>
        <w:p w14:paraId="711C9988" w14:textId="5190C89A" w:rsidR="00152459" w:rsidRDefault="00655D4D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73096" w:history="1">
            <w:r w:rsidR="00152459" w:rsidRPr="007C75E9">
              <w:rPr>
                <w:rStyle w:val="Hipervnculo"/>
                <w:noProof/>
              </w:rPr>
              <w:t>1. Objetivos de la Práctica</w:t>
            </w:r>
            <w:r w:rsidR="00152459">
              <w:rPr>
                <w:noProof/>
                <w:webHidden/>
              </w:rPr>
              <w:tab/>
            </w:r>
            <w:r w:rsidR="00152459">
              <w:rPr>
                <w:noProof/>
                <w:webHidden/>
              </w:rPr>
              <w:fldChar w:fldCharType="begin"/>
            </w:r>
            <w:r w:rsidR="00152459">
              <w:rPr>
                <w:noProof/>
                <w:webHidden/>
              </w:rPr>
              <w:instrText xml:space="preserve"> PAGEREF _Toc229473096 \h </w:instrText>
            </w:r>
            <w:r w:rsidR="00152459">
              <w:rPr>
                <w:noProof/>
                <w:webHidden/>
              </w:rPr>
            </w:r>
            <w:r w:rsidR="00152459">
              <w:rPr>
                <w:noProof/>
                <w:webHidden/>
              </w:rPr>
              <w:fldChar w:fldCharType="separate"/>
            </w:r>
            <w:r w:rsidR="00152459">
              <w:rPr>
                <w:noProof/>
                <w:webHidden/>
              </w:rPr>
              <w:t>1</w:t>
            </w:r>
            <w:r w:rsidR="00152459">
              <w:rPr>
                <w:noProof/>
                <w:webHidden/>
              </w:rPr>
              <w:fldChar w:fldCharType="end"/>
            </w:r>
          </w:hyperlink>
        </w:p>
        <w:p w14:paraId="713AE107" w14:textId="5818730A" w:rsidR="00152459" w:rsidRDefault="0015245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473097" w:history="1">
            <w:r w:rsidRPr="007C75E9">
              <w:rPr>
                <w:rStyle w:val="Hipervnculo"/>
                <w:noProof/>
              </w:rPr>
              <w:t>2. Inventario de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7B5A9" w14:textId="76DE6573" w:rsidR="00152459" w:rsidRDefault="0015245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473098" w:history="1">
            <w:r w:rsidRPr="007C75E9">
              <w:rPr>
                <w:rStyle w:val="Hipervnculo"/>
                <w:noProof/>
              </w:rPr>
              <w:t>3. Ejecución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118CB" w14:textId="54D78EB6" w:rsidR="00152459" w:rsidRDefault="0015245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73099" w:history="1">
            <w:r w:rsidRPr="007C75E9">
              <w:rPr>
                <w:rStyle w:val="Hipervnculo"/>
                <w:noProof/>
              </w:rPr>
              <w:t>3.1. Preparación del Entorno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0FC16" w14:textId="5E6B1F04" w:rsidR="00152459" w:rsidRDefault="0015245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73100" w:history="1">
            <w:r w:rsidRPr="007C75E9">
              <w:rPr>
                <w:rStyle w:val="Hipervnculo"/>
                <w:noProof/>
              </w:rPr>
              <w:t>3.2. Configuración IP de las Máquinas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B7C1" w14:textId="29B8DAA3" w:rsidR="00152459" w:rsidRDefault="0015245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73101" w:history="1">
            <w:r w:rsidRPr="007C75E9">
              <w:rPr>
                <w:rStyle w:val="Hipervnculo"/>
                <w:noProof/>
              </w:rPr>
              <w:t>3.3. Instalación del Rol de Enrutamiento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D1FD6" w14:textId="58B4B71A" w:rsidR="00152459" w:rsidRDefault="0015245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73102" w:history="1">
            <w:r w:rsidRPr="007C75E9">
              <w:rPr>
                <w:rStyle w:val="Hipervnculo"/>
                <w:noProof/>
              </w:rPr>
              <w:t>3.4. Activación del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B1B79" w14:textId="2BBE2166" w:rsidR="00152459" w:rsidRDefault="0015245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473103" w:history="1">
            <w:r w:rsidRPr="007C75E9">
              <w:rPr>
                <w:rStyle w:val="Hipervnculo"/>
                <w:noProof/>
              </w:rPr>
              <w:t>4. Pruebas de Conectividad y Diagnóstico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9DCC7" w14:textId="537660A1" w:rsidR="00152459" w:rsidRDefault="0015245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473104" w:history="1">
            <w:r w:rsidRPr="007C75E9">
              <w:rPr>
                <w:rStyle w:val="Hipervnculo"/>
                <w:noProof/>
              </w:rPr>
              <w:t>5.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B7E13" w14:textId="2A77A6D2" w:rsidR="00655D4D" w:rsidRDefault="00655D4D">
          <w:r>
            <w:rPr>
              <w:b/>
              <w:bCs/>
            </w:rPr>
            <w:fldChar w:fldCharType="end"/>
          </w:r>
        </w:p>
      </w:sdtContent>
    </w:sdt>
    <w:p w14:paraId="4E8A0556" w14:textId="77777777" w:rsidR="00FA30AE" w:rsidRDefault="00FA30AE"/>
    <w:p w14:paraId="087D17C0" w14:textId="77777777" w:rsidR="00655D4D" w:rsidRDefault="00655D4D"/>
    <w:p w14:paraId="507F0D86" w14:textId="77777777" w:rsidR="00655D4D" w:rsidRDefault="00655D4D"/>
    <w:p w14:paraId="0D01C847" w14:textId="77777777" w:rsidR="00655D4D" w:rsidRDefault="00655D4D"/>
    <w:p w14:paraId="26FFFD75" w14:textId="77777777" w:rsidR="00655D4D" w:rsidRDefault="00655D4D"/>
    <w:p w14:paraId="55C4342B" w14:textId="77777777" w:rsidR="00655D4D" w:rsidRDefault="00655D4D"/>
    <w:p w14:paraId="4CE725B3" w14:textId="77777777" w:rsidR="00655D4D" w:rsidRDefault="00655D4D"/>
    <w:p w14:paraId="01C3DE9B" w14:textId="77777777" w:rsidR="00655D4D" w:rsidRDefault="00655D4D"/>
    <w:p w14:paraId="6AFE843C" w14:textId="77777777" w:rsidR="00655D4D" w:rsidRDefault="00655D4D"/>
    <w:p w14:paraId="1B133B3B" w14:textId="77777777" w:rsidR="00655D4D" w:rsidRDefault="00655D4D"/>
    <w:p w14:paraId="2268A04E" w14:textId="77777777" w:rsidR="00655D4D" w:rsidRDefault="00655D4D"/>
    <w:p w14:paraId="3594E200" w14:textId="77777777" w:rsidR="00655D4D" w:rsidRDefault="00655D4D"/>
    <w:p w14:paraId="24CD045A" w14:textId="77777777" w:rsidR="00152459" w:rsidRDefault="00152459"/>
    <w:p w14:paraId="72506C1B" w14:textId="77777777" w:rsidR="00152459" w:rsidRDefault="00152459"/>
    <w:p w14:paraId="2FAF1474" w14:textId="77777777" w:rsidR="00D85412" w:rsidRDefault="00D85412">
      <w:pPr>
        <w:rPr>
          <w:noProof/>
        </w:rPr>
      </w:pPr>
    </w:p>
    <w:p w14:paraId="565667F3" w14:textId="77777777" w:rsidR="00152459" w:rsidRPr="00152459" w:rsidRDefault="00152459" w:rsidP="00152459">
      <w:pPr>
        <w:pStyle w:val="Ttulo1"/>
      </w:pPr>
      <w:bookmarkStart w:id="0" w:name="_Toc229473096"/>
      <w:r w:rsidRPr="00152459">
        <w:lastRenderedPageBreak/>
        <w:t>1. Objetivos de la Práctica</w:t>
      </w:r>
      <w:bookmarkEnd w:id="0"/>
    </w:p>
    <w:p w14:paraId="4BDEADD8" w14:textId="77777777" w:rsidR="00152459" w:rsidRPr="00152459" w:rsidRDefault="00152459" w:rsidP="00152459">
      <w:pPr>
        <w:numPr>
          <w:ilvl w:val="0"/>
          <w:numId w:val="16"/>
        </w:numPr>
      </w:pPr>
      <w:r w:rsidRPr="00152459">
        <w:rPr>
          <w:b/>
          <w:bCs/>
        </w:rPr>
        <w:t>Instalación de RRAS:</w:t>
      </w:r>
      <w:r w:rsidRPr="00152459">
        <w:t xml:space="preserve"> Aprender a instalar y configurar el rol de "Enrutamiento y Acceso Remoto" en Windows Server 2022. </w:t>
      </w:r>
    </w:p>
    <w:p w14:paraId="38C005C5" w14:textId="77777777" w:rsidR="00152459" w:rsidRPr="00152459" w:rsidRDefault="00152459" w:rsidP="00152459">
      <w:pPr>
        <w:numPr>
          <w:ilvl w:val="0"/>
          <w:numId w:val="16"/>
        </w:numPr>
      </w:pPr>
      <w:r w:rsidRPr="00152459">
        <w:rPr>
          <w:b/>
          <w:bCs/>
        </w:rPr>
        <w:t>Interconexión de Subredes:</w:t>
      </w:r>
      <w:r w:rsidRPr="00152459">
        <w:t xml:space="preserve"> Implementar un enrutador de software para comunicar dos redes aisladas (VMnet2 y VMnet3). </w:t>
      </w:r>
    </w:p>
    <w:p w14:paraId="39AA294A" w14:textId="77777777" w:rsidR="00152459" w:rsidRPr="00152459" w:rsidRDefault="00152459" w:rsidP="00152459">
      <w:pPr>
        <w:numPr>
          <w:ilvl w:val="0"/>
          <w:numId w:val="16"/>
        </w:numPr>
      </w:pPr>
      <w:r w:rsidRPr="00152459">
        <w:rPr>
          <w:b/>
          <w:bCs/>
        </w:rPr>
        <w:t>Gestión de Interfaces:</w:t>
      </w:r>
      <w:r w:rsidRPr="00152459">
        <w:t xml:space="preserve"> Configurar múltiples adaptadores de red con </w:t>
      </w:r>
      <w:proofErr w:type="spellStart"/>
      <w:r w:rsidRPr="00152459">
        <w:t>IPs</w:t>
      </w:r>
      <w:proofErr w:type="spellEnd"/>
      <w:r w:rsidRPr="00152459">
        <w:t xml:space="preserve"> estáticas y puertas de enlace coherentes. </w:t>
      </w:r>
    </w:p>
    <w:p w14:paraId="4FFEC3BD" w14:textId="77777777" w:rsidR="00152459" w:rsidRPr="00152459" w:rsidRDefault="00152459" w:rsidP="00152459">
      <w:pPr>
        <w:numPr>
          <w:ilvl w:val="0"/>
          <w:numId w:val="16"/>
        </w:numPr>
      </w:pPr>
      <w:r w:rsidRPr="00152459">
        <w:rPr>
          <w:b/>
          <w:bCs/>
        </w:rPr>
        <w:t>Diagnóstico:</w:t>
      </w:r>
      <w:r w:rsidRPr="00152459">
        <w:t xml:space="preserve"> Validar el funcionamiento mediante comandos ping y </w:t>
      </w:r>
      <w:proofErr w:type="spellStart"/>
      <w:r w:rsidRPr="00152459">
        <w:t>tracert</w:t>
      </w:r>
      <w:proofErr w:type="spellEnd"/>
      <w:r w:rsidRPr="00152459">
        <w:t xml:space="preserve">. </w:t>
      </w:r>
    </w:p>
    <w:p w14:paraId="7BA80AEA" w14:textId="77777777" w:rsidR="00152459" w:rsidRPr="00152459" w:rsidRDefault="00152459" w:rsidP="00152459">
      <w:pPr>
        <w:pStyle w:val="Ttulo1"/>
      </w:pPr>
      <w:bookmarkStart w:id="1" w:name="_Toc229473097"/>
      <w:r w:rsidRPr="00152459">
        <w:t>2. Inventario de Material</w:t>
      </w:r>
      <w:bookmarkEnd w:id="1"/>
    </w:p>
    <w:p w14:paraId="78B7AA5E" w14:textId="77777777" w:rsidR="00152459" w:rsidRPr="00152459" w:rsidRDefault="00152459" w:rsidP="00152459">
      <w:pPr>
        <w:numPr>
          <w:ilvl w:val="0"/>
          <w:numId w:val="17"/>
        </w:numPr>
      </w:pPr>
      <w:r w:rsidRPr="00152459">
        <w:rPr>
          <w:b/>
          <w:bCs/>
        </w:rPr>
        <w:t>Sistemas Operativos:</w:t>
      </w:r>
      <w:r w:rsidRPr="00152459">
        <w:t xml:space="preserve"> 1 Windows Server 2022 (Router) y 2 Windows 11 (Clientes). </w:t>
      </w:r>
    </w:p>
    <w:p w14:paraId="390FBFA0" w14:textId="77777777" w:rsidR="00152459" w:rsidRPr="00152459" w:rsidRDefault="00152459" w:rsidP="00152459">
      <w:pPr>
        <w:numPr>
          <w:ilvl w:val="0"/>
          <w:numId w:val="17"/>
        </w:numPr>
      </w:pPr>
      <w:r w:rsidRPr="00152459">
        <w:rPr>
          <w:b/>
          <w:bCs/>
        </w:rPr>
        <w:t>Entorno Virtual:</w:t>
      </w:r>
      <w:r w:rsidRPr="00152459">
        <w:t xml:space="preserve"> Tres segmentos de red: NAT (Internet), VMnet2 (LAN 1) y VMnet3 (LAN 2). </w:t>
      </w:r>
    </w:p>
    <w:p w14:paraId="2C37311F" w14:textId="77777777" w:rsidR="00152459" w:rsidRPr="00152459" w:rsidRDefault="00152459" w:rsidP="00152459">
      <w:pPr>
        <w:numPr>
          <w:ilvl w:val="0"/>
          <w:numId w:val="17"/>
        </w:numPr>
      </w:pPr>
      <w:r w:rsidRPr="00152459">
        <w:rPr>
          <w:b/>
          <w:bCs/>
        </w:rPr>
        <w:t>Software:</w:t>
      </w:r>
      <w:r w:rsidRPr="00152459">
        <w:t xml:space="preserve"> Consola de "Enrutamiento y Acceso remoto" y Símbolo del sistema (CMD). </w:t>
      </w:r>
    </w:p>
    <w:p w14:paraId="5C643D7D" w14:textId="77777777" w:rsidR="00152459" w:rsidRPr="00152459" w:rsidRDefault="00152459" w:rsidP="00152459">
      <w:pPr>
        <w:pStyle w:val="Ttulo1"/>
      </w:pPr>
      <w:bookmarkStart w:id="2" w:name="_Toc229473098"/>
      <w:r w:rsidRPr="00152459">
        <w:t>3. Ejecución y Configuración</w:t>
      </w:r>
      <w:bookmarkEnd w:id="2"/>
    </w:p>
    <w:p w14:paraId="2DB66387" w14:textId="6BFEC31C" w:rsidR="00152459" w:rsidRPr="00152459" w:rsidRDefault="00152459" w:rsidP="00152459">
      <w:pPr>
        <w:pStyle w:val="Ttulo2"/>
      </w:pPr>
      <w:bookmarkStart w:id="3" w:name="_Toc229473099"/>
      <w:r w:rsidRPr="00152459">
        <w:t>3.1. Preparación del Entorno Virtual</w:t>
      </w:r>
      <w:bookmarkEnd w:id="3"/>
    </w:p>
    <w:p w14:paraId="47AC2453" w14:textId="54F032E1" w:rsidR="00152459" w:rsidRPr="00152459" w:rsidRDefault="00152459" w:rsidP="00152459">
      <w:pPr>
        <w:numPr>
          <w:ilvl w:val="0"/>
          <w:numId w:val="18"/>
        </w:numPr>
      </w:pPr>
      <w:r w:rsidRPr="00152459">
        <w:rPr>
          <w:b/>
          <w:bCs/>
        </w:rPr>
        <w:t>En el Servidor (WS2022):</w:t>
      </w:r>
      <w:r w:rsidRPr="00152459">
        <w:t xml:space="preserve"> Agregar dos tarjetas de red adicionales. </w:t>
      </w:r>
    </w:p>
    <w:p w14:paraId="6DE3F091" w14:textId="77777777" w:rsidR="00152459" w:rsidRPr="00152459" w:rsidRDefault="00152459" w:rsidP="00152459">
      <w:pPr>
        <w:numPr>
          <w:ilvl w:val="1"/>
          <w:numId w:val="18"/>
        </w:numPr>
      </w:pPr>
      <w:r w:rsidRPr="00152459">
        <w:rPr>
          <w:b/>
          <w:bCs/>
        </w:rPr>
        <w:t>Adaptador 2:</w:t>
      </w:r>
      <w:r w:rsidRPr="00152459">
        <w:t xml:space="preserve"> Configurar en </w:t>
      </w:r>
      <w:r w:rsidRPr="00152459">
        <w:rPr>
          <w:b/>
          <w:bCs/>
        </w:rPr>
        <w:t>VMnet2</w:t>
      </w:r>
      <w:r w:rsidRPr="00152459">
        <w:t xml:space="preserve"> (Conexión con Cliente 1). </w:t>
      </w:r>
    </w:p>
    <w:p w14:paraId="5C90D8F8" w14:textId="1518AF67" w:rsidR="00152459" w:rsidRPr="00152459" w:rsidRDefault="00152459" w:rsidP="00152459">
      <w:pPr>
        <w:numPr>
          <w:ilvl w:val="1"/>
          <w:numId w:val="18"/>
        </w:numPr>
      </w:pPr>
      <w:r w:rsidRPr="00152459">
        <w:rPr>
          <w:b/>
          <w:bCs/>
        </w:rPr>
        <w:t>Adaptador 3:</w:t>
      </w:r>
      <w:r w:rsidRPr="00152459">
        <w:t xml:space="preserve"> Configurar en </w:t>
      </w:r>
      <w:r w:rsidRPr="00152459">
        <w:rPr>
          <w:b/>
          <w:bCs/>
        </w:rPr>
        <w:t>VMnet3</w:t>
      </w:r>
      <w:r w:rsidRPr="00152459">
        <w:t xml:space="preserve"> (Conexión con Cliente 2). </w:t>
      </w:r>
      <w:r w:rsidRPr="00152459">
        <w:drawing>
          <wp:inline distT="0" distB="0" distL="0" distR="0" wp14:anchorId="6F0DC088" wp14:editId="47C2F35C">
            <wp:extent cx="2881423" cy="2490751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884" cy="250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8A52" w14:textId="77777777" w:rsidR="00152459" w:rsidRPr="00152459" w:rsidRDefault="00152459" w:rsidP="00152459">
      <w:pPr>
        <w:numPr>
          <w:ilvl w:val="0"/>
          <w:numId w:val="18"/>
        </w:numPr>
      </w:pPr>
      <w:r w:rsidRPr="00152459">
        <w:rPr>
          <w:b/>
          <w:bCs/>
        </w:rPr>
        <w:lastRenderedPageBreak/>
        <w:t>En los Clientes:</w:t>
      </w:r>
    </w:p>
    <w:p w14:paraId="302738AB" w14:textId="77777777" w:rsidR="00152459" w:rsidRDefault="00152459" w:rsidP="00152459">
      <w:pPr>
        <w:numPr>
          <w:ilvl w:val="1"/>
          <w:numId w:val="18"/>
        </w:numPr>
      </w:pPr>
      <w:r w:rsidRPr="00152459">
        <w:rPr>
          <w:b/>
          <w:bCs/>
        </w:rPr>
        <w:t>Cliente 1:</w:t>
      </w:r>
      <w:r w:rsidRPr="00152459">
        <w:t xml:space="preserve"> Configurar adaptador en </w:t>
      </w:r>
      <w:r w:rsidRPr="00152459">
        <w:rPr>
          <w:b/>
          <w:bCs/>
        </w:rPr>
        <w:t>VMnet2</w:t>
      </w:r>
      <w:r w:rsidRPr="00152459">
        <w:t xml:space="preserve">. </w:t>
      </w:r>
    </w:p>
    <w:p w14:paraId="7A346098" w14:textId="78021243" w:rsidR="00152459" w:rsidRPr="00152459" w:rsidRDefault="00152459" w:rsidP="00152459">
      <w:r w:rsidRPr="00152459">
        <w:drawing>
          <wp:inline distT="0" distB="0" distL="0" distR="0" wp14:anchorId="02838603" wp14:editId="7E3FB83A">
            <wp:extent cx="5400040" cy="270383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B988" w14:textId="77777777" w:rsidR="00152459" w:rsidRDefault="00152459" w:rsidP="00152459">
      <w:pPr>
        <w:numPr>
          <w:ilvl w:val="1"/>
          <w:numId w:val="18"/>
        </w:numPr>
      </w:pPr>
      <w:r w:rsidRPr="00152459">
        <w:rPr>
          <w:b/>
          <w:bCs/>
        </w:rPr>
        <w:t>Cliente 2:</w:t>
      </w:r>
      <w:r w:rsidRPr="00152459">
        <w:t xml:space="preserve"> Configurar adaptador en </w:t>
      </w:r>
      <w:r w:rsidRPr="00152459">
        <w:rPr>
          <w:b/>
          <w:bCs/>
        </w:rPr>
        <w:t>VMnet3</w:t>
      </w:r>
      <w:r w:rsidRPr="00152459">
        <w:t xml:space="preserve">. </w:t>
      </w:r>
    </w:p>
    <w:p w14:paraId="1D8E2F36" w14:textId="669C7A9E" w:rsidR="00152459" w:rsidRDefault="00152459" w:rsidP="00152459">
      <w:r w:rsidRPr="00152459">
        <w:drawing>
          <wp:inline distT="0" distB="0" distL="0" distR="0" wp14:anchorId="1C18E90D" wp14:editId="04B6CE5D">
            <wp:extent cx="5400040" cy="27832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97F6" w14:textId="77777777" w:rsidR="00152459" w:rsidRDefault="00152459" w:rsidP="00152459"/>
    <w:p w14:paraId="1FA71671" w14:textId="77777777" w:rsidR="00152459" w:rsidRDefault="00152459" w:rsidP="00152459"/>
    <w:p w14:paraId="26302528" w14:textId="77777777" w:rsidR="00152459" w:rsidRDefault="00152459" w:rsidP="00152459"/>
    <w:p w14:paraId="42D02CB4" w14:textId="77777777" w:rsidR="00152459" w:rsidRDefault="00152459" w:rsidP="00152459"/>
    <w:p w14:paraId="755D22EE" w14:textId="77777777" w:rsidR="00152459" w:rsidRPr="00152459" w:rsidRDefault="00152459" w:rsidP="00152459"/>
    <w:p w14:paraId="359B8633" w14:textId="77777777" w:rsidR="00152459" w:rsidRPr="00152459" w:rsidRDefault="00152459" w:rsidP="00152459">
      <w:pPr>
        <w:pStyle w:val="Ttulo2"/>
      </w:pPr>
      <w:bookmarkStart w:id="4" w:name="_Toc229473100"/>
      <w:r w:rsidRPr="00152459">
        <w:lastRenderedPageBreak/>
        <w:t>3.2. Configuración IP de las Máquinas</w:t>
      </w:r>
      <w:bookmarkEnd w:id="4"/>
    </w:p>
    <w:p w14:paraId="2A782CAB" w14:textId="2204A0FA" w:rsidR="00152459" w:rsidRDefault="00152459" w:rsidP="00152459">
      <w:pPr>
        <w:numPr>
          <w:ilvl w:val="0"/>
          <w:numId w:val="19"/>
        </w:numPr>
      </w:pPr>
      <w:r w:rsidRPr="00152459">
        <w:rPr>
          <w:b/>
          <w:bCs/>
        </w:rPr>
        <w:t>Windows Server 2022 (Router</w:t>
      </w:r>
      <w:r>
        <w:t>):</w:t>
      </w:r>
    </w:p>
    <w:p w14:paraId="71E6EDE5" w14:textId="534D040F" w:rsidR="00152459" w:rsidRPr="00152459" w:rsidRDefault="00152459" w:rsidP="00152459">
      <w:r w:rsidRPr="00152459">
        <w:drawing>
          <wp:inline distT="0" distB="0" distL="0" distR="0" wp14:anchorId="4CA18BCA" wp14:editId="249C8EEA">
            <wp:extent cx="4635795" cy="16828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7036" cy="168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634D" w14:textId="77777777" w:rsidR="00152459" w:rsidRDefault="00152459" w:rsidP="00152459">
      <w:pPr>
        <w:numPr>
          <w:ilvl w:val="1"/>
          <w:numId w:val="19"/>
        </w:numPr>
      </w:pPr>
      <w:r w:rsidRPr="00152459">
        <w:rPr>
          <w:b/>
          <w:bCs/>
        </w:rPr>
        <w:t>Ethernet 1 (hacia Cliente 1):</w:t>
      </w:r>
      <w:r w:rsidRPr="00152459">
        <w:t xml:space="preserve"> IP 192.168.1.2, Máscara 255.255.255.0. </w:t>
      </w:r>
    </w:p>
    <w:p w14:paraId="44010C19" w14:textId="30854B1C" w:rsidR="00152459" w:rsidRPr="00152459" w:rsidRDefault="00152459" w:rsidP="00152459">
      <w:pPr>
        <w:ind w:left="372" w:firstLine="708"/>
      </w:pPr>
      <w:r w:rsidRPr="00152459">
        <w:drawing>
          <wp:inline distT="0" distB="0" distL="0" distR="0" wp14:anchorId="3D093441" wp14:editId="67684DA8">
            <wp:extent cx="2093972" cy="2381693"/>
            <wp:effectExtent l="0" t="0" r="190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8703" cy="23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703F" w14:textId="77777777" w:rsidR="00152459" w:rsidRDefault="00152459" w:rsidP="00152459">
      <w:pPr>
        <w:numPr>
          <w:ilvl w:val="1"/>
          <w:numId w:val="19"/>
        </w:numPr>
      </w:pPr>
      <w:r w:rsidRPr="00152459">
        <w:rPr>
          <w:b/>
          <w:bCs/>
        </w:rPr>
        <w:t>Ethernet 2 (hacia Cliente 2):</w:t>
      </w:r>
      <w:r w:rsidRPr="00152459">
        <w:t xml:space="preserve"> IP 192.168.2.2, Máscara 255.255.255.0. </w:t>
      </w:r>
    </w:p>
    <w:p w14:paraId="6D21CE5D" w14:textId="2980DE2F" w:rsidR="00152459" w:rsidRPr="00152459" w:rsidRDefault="00152459" w:rsidP="00152459">
      <w:pPr>
        <w:ind w:left="12" w:firstLine="708"/>
      </w:pPr>
      <w:r w:rsidRPr="00152459">
        <w:drawing>
          <wp:inline distT="0" distB="0" distL="0" distR="0" wp14:anchorId="4FD87C60" wp14:editId="0F5E88F6">
            <wp:extent cx="2222205" cy="2504125"/>
            <wp:effectExtent l="0" t="0" r="698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5263" cy="25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CA40" w14:textId="77777777" w:rsidR="00152459" w:rsidRPr="00152459" w:rsidRDefault="00152459" w:rsidP="00152459">
      <w:pPr>
        <w:numPr>
          <w:ilvl w:val="0"/>
          <w:numId w:val="19"/>
        </w:numPr>
      </w:pPr>
      <w:r w:rsidRPr="00152459">
        <w:rPr>
          <w:b/>
          <w:bCs/>
        </w:rPr>
        <w:lastRenderedPageBreak/>
        <w:t>Cliente 1:</w:t>
      </w:r>
    </w:p>
    <w:p w14:paraId="4B8DB6EA" w14:textId="77777777" w:rsidR="00152459" w:rsidRDefault="00152459" w:rsidP="00152459">
      <w:pPr>
        <w:numPr>
          <w:ilvl w:val="1"/>
          <w:numId w:val="19"/>
        </w:numPr>
      </w:pPr>
      <w:r w:rsidRPr="00152459">
        <w:t xml:space="preserve">IP: 192.168.1.1 | Máscara: 255.255.255.0 | </w:t>
      </w:r>
      <w:r w:rsidRPr="00152459">
        <w:rPr>
          <w:b/>
          <w:bCs/>
        </w:rPr>
        <w:t>GW: 192.168.1.2</w:t>
      </w:r>
      <w:r w:rsidRPr="00152459">
        <w:t xml:space="preserve"> (IP del Server). </w:t>
      </w:r>
    </w:p>
    <w:p w14:paraId="4A3E755B" w14:textId="249D8C54" w:rsidR="00DB6506" w:rsidRPr="00152459" w:rsidRDefault="00DB6506" w:rsidP="00DB6506">
      <w:pPr>
        <w:ind w:firstLine="708"/>
      </w:pPr>
      <w:r w:rsidRPr="00DB6506">
        <w:drawing>
          <wp:inline distT="0" distB="0" distL="0" distR="0" wp14:anchorId="4B1D3C65" wp14:editId="23AAEF0C">
            <wp:extent cx="2456121" cy="2797250"/>
            <wp:effectExtent l="0" t="0" r="1905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1208" cy="280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1BA8" w14:textId="77777777" w:rsidR="00152459" w:rsidRPr="00152459" w:rsidRDefault="00152459" w:rsidP="00152459">
      <w:pPr>
        <w:numPr>
          <w:ilvl w:val="0"/>
          <w:numId w:val="19"/>
        </w:numPr>
      </w:pPr>
      <w:r w:rsidRPr="00152459">
        <w:rPr>
          <w:b/>
          <w:bCs/>
        </w:rPr>
        <w:t>Cliente 2:</w:t>
      </w:r>
    </w:p>
    <w:p w14:paraId="56C4BE0B" w14:textId="77777777" w:rsidR="00152459" w:rsidRDefault="00152459" w:rsidP="00152459">
      <w:pPr>
        <w:numPr>
          <w:ilvl w:val="1"/>
          <w:numId w:val="19"/>
        </w:numPr>
      </w:pPr>
      <w:r w:rsidRPr="00152459">
        <w:t xml:space="preserve">IP: 192.168.2.1 | Máscara: 255.255.255.0 | </w:t>
      </w:r>
      <w:r w:rsidRPr="00152459">
        <w:rPr>
          <w:b/>
          <w:bCs/>
        </w:rPr>
        <w:t>GW: 192.168.2.2</w:t>
      </w:r>
      <w:r w:rsidRPr="00152459">
        <w:t xml:space="preserve"> (IP del Server). </w:t>
      </w:r>
    </w:p>
    <w:p w14:paraId="1EED3FA3" w14:textId="6B566ED4" w:rsidR="00DB6506" w:rsidRDefault="00DB6506" w:rsidP="00DB6506">
      <w:pPr>
        <w:ind w:firstLine="708"/>
      </w:pPr>
      <w:r w:rsidRPr="00DB6506">
        <w:drawing>
          <wp:inline distT="0" distB="0" distL="0" distR="0" wp14:anchorId="6DE6BDB0" wp14:editId="0FAD2DE2">
            <wp:extent cx="2514274" cy="2827775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4067" cy="285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7AB7" w14:textId="77777777" w:rsidR="00DB6506" w:rsidRDefault="00DB6506" w:rsidP="00DB6506">
      <w:pPr>
        <w:ind w:firstLine="708"/>
      </w:pPr>
    </w:p>
    <w:p w14:paraId="6A6426B8" w14:textId="77777777" w:rsidR="00DB6506" w:rsidRDefault="00DB6506" w:rsidP="00DB6506">
      <w:pPr>
        <w:ind w:firstLine="708"/>
      </w:pPr>
    </w:p>
    <w:p w14:paraId="4FC4B15B" w14:textId="77777777" w:rsidR="00DB6506" w:rsidRPr="00152459" w:rsidRDefault="00DB6506" w:rsidP="00DB6506">
      <w:pPr>
        <w:ind w:firstLine="708"/>
      </w:pPr>
    </w:p>
    <w:p w14:paraId="54BB86CF" w14:textId="77777777" w:rsidR="00152459" w:rsidRDefault="00152459" w:rsidP="00152459">
      <w:pPr>
        <w:pStyle w:val="Ttulo2"/>
      </w:pPr>
      <w:bookmarkStart w:id="5" w:name="_Toc229473101"/>
      <w:r w:rsidRPr="00152459">
        <w:lastRenderedPageBreak/>
        <w:t>3.3. Instalación del Rol de Enrutamiento</w:t>
      </w:r>
      <w:bookmarkEnd w:id="5"/>
    </w:p>
    <w:p w14:paraId="334A7662" w14:textId="123C4B32" w:rsidR="00DB6506" w:rsidRPr="00DB6506" w:rsidRDefault="00DB6506" w:rsidP="00DB6506">
      <w:r w:rsidRPr="00DB6506">
        <w:drawing>
          <wp:inline distT="0" distB="0" distL="0" distR="0" wp14:anchorId="348A384A" wp14:editId="27153809">
            <wp:extent cx="2126512" cy="1107988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3340" cy="111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4918" w14:textId="097097AB" w:rsidR="00DB6506" w:rsidRPr="00152459" w:rsidRDefault="00152459" w:rsidP="00DB6506">
      <w:pPr>
        <w:numPr>
          <w:ilvl w:val="0"/>
          <w:numId w:val="20"/>
        </w:numPr>
      </w:pPr>
      <w:r w:rsidRPr="00152459">
        <w:t xml:space="preserve">En el Administrador del Servidor, seleccionar </w:t>
      </w:r>
      <w:r w:rsidRPr="00152459">
        <w:rPr>
          <w:b/>
          <w:bCs/>
        </w:rPr>
        <w:t>"Agregar roles y características"</w:t>
      </w:r>
      <w:r w:rsidRPr="00152459">
        <w:t xml:space="preserve">. </w:t>
      </w:r>
    </w:p>
    <w:p w14:paraId="711D0079" w14:textId="299F0772" w:rsidR="00152459" w:rsidRPr="00152459" w:rsidRDefault="00152459" w:rsidP="00152459">
      <w:pPr>
        <w:numPr>
          <w:ilvl w:val="0"/>
          <w:numId w:val="20"/>
        </w:numPr>
      </w:pPr>
      <w:r w:rsidRPr="00152459">
        <w:t xml:space="preserve">En Roles de Servidor, marcar </w:t>
      </w:r>
      <w:r w:rsidRPr="00152459">
        <w:rPr>
          <w:b/>
          <w:bCs/>
        </w:rPr>
        <w:t>"Acceso remoto"</w:t>
      </w:r>
      <w:r w:rsidR="00DB6506" w:rsidRPr="00DB6506">
        <w:drawing>
          <wp:inline distT="0" distB="0" distL="0" distR="0" wp14:anchorId="5E7169B8" wp14:editId="5BA2B98B">
            <wp:extent cx="3551136" cy="2945219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94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1B6C" w14:textId="4C06285A" w:rsidR="00152459" w:rsidRDefault="00152459" w:rsidP="00152459">
      <w:pPr>
        <w:numPr>
          <w:ilvl w:val="0"/>
          <w:numId w:val="20"/>
        </w:numPr>
      </w:pPr>
      <w:r w:rsidRPr="00152459">
        <w:t xml:space="preserve">En Servicios de rol, seleccionar </w:t>
      </w:r>
      <w:r w:rsidRPr="00152459">
        <w:rPr>
          <w:b/>
          <w:bCs/>
        </w:rPr>
        <w:t>"Enrutamiento"</w:t>
      </w:r>
      <w:r w:rsidRPr="00152459">
        <w:t xml:space="preserve"> e instalar. </w:t>
      </w:r>
    </w:p>
    <w:p w14:paraId="462659C6" w14:textId="2346EEB9" w:rsidR="00DB6506" w:rsidRDefault="00DB6506" w:rsidP="00DB6506">
      <w:r w:rsidRPr="00DB6506">
        <w:drawing>
          <wp:anchor distT="0" distB="0" distL="114300" distR="114300" simplePos="0" relativeHeight="251663360" behindDoc="1" locked="0" layoutInCell="1" allowOverlap="1" wp14:anchorId="4179422A" wp14:editId="3A5BEF23">
            <wp:simplePos x="0" y="0"/>
            <wp:positionH relativeFrom="column">
              <wp:posOffset>3183151</wp:posOffset>
            </wp:positionH>
            <wp:positionV relativeFrom="paragraph">
              <wp:posOffset>39532</wp:posOffset>
            </wp:positionV>
            <wp:extent cx="3061970" cy="2519680"/>
            <wp:effectExtent l="0" t="0" r="5080" b="0"/>
            <wp:wrapThrough wrapText="bothSides">
              <wp:wrapPolygon edited="0">
                <wp:start x="0" y="0"/>
                <wp:lineTo x="0" y="21393"/>
                <wp:lineTo x="21501" y="21393"/>
                <wp:lineTo x="21501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6506">
        <w:drawing>
          <wp:inline distT="0" distB="0" distL="0" distR="0" wp14:anchorId="69122D63" wp14:editId="55230A38">
            <wp:extent cx="3063521" cy="2509284"/>
            <wp:effectExtent l="0" t="0" r="381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9258" cy="251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4DD3" w14:textId="46CD5607" w:rsidR="00DB6506" w:rsidRPr="00152459" w:rsidRDefault="00DB6506" w:rsidP="00DB6506"/>
    <w:p w14:paraId="4C309C48" w14:textId="77777777" w:rsidR="00152459" w:rsidRDefault="00152459" w:rsidP="00152459">
      <w:pPr>
        <w:pStyle w:val="Ttulo2"/>
      </w:pPr>
      <w:bookmarkStart w:id="6" w:name="_Toc229473102"/>
      <w:r w:rsidRPr="00152459">
        <w:lastRenderedPageBreak/>
        <w:t>3.4. Activación del Router</w:t>
      </w:r>
      <w:bookmarkEnd w:id="6"/>
    </w:p>
    <w:p w14:paraId="248465A3" w14:textId="18770752" w:rsidR="00DB6506" w:rsidRPr="00DB6506" w:rsidRDefault="00DB6506" w:rsidP="00DB6506">
      <w:r w:rsidRPr="00DB6506">
        <w:drawing>
          <wp:inline distT="0" distB="0" distL="0" distR="0" wp14:anchorId="29608E8F" wp14:editId="3897550D">
            <wp:extent cx="2551814" cy="1949483"/>
            <wp:effectExtent l="0" t="0" r="127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7683" cy="195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49C6" w14:textId="77777777" w:rsidR="00152459" w:rsidRDefault="00152459" w:rsidP="00152459">
      <w:pPr>
        <w:numPr>
          <w:ilvl w:val="0"/>
          <w:numId w:val="21"/>
        </w:numPr>
      </w:pPr>
      <w:r w:rsidRPr="00152459">
        <w:t xml:space="preserve">Abrir la consola de </w:t>
      </w:r>
      <w:r w:rsidRPr="00152459">
        <w:rPr>
          <w:b/>
          <w:bCs/>
        </w:rPr>
        <w:t>"Enrutamiento y Acceso remoto"</w:t>
      </w:r>
      <w:r w:rsidRPr="00152459">
        <w:t xml:space="preserve">. </w:t>
      </w:r>
    </w:p>
    <w:p w14:paraId="59B30CB1" w14:textId="10ACF4E6" w:rsidR="00DB6506" w:rsidRPr="00152459" w:rsidRDefault="00DB6506" w:rsidP="00DB6506">
      <w:r w:rsidRPr="00DB6506">
        <w:drawing>
          <wp:inline distT="0" distB="0" distL="0" distR="0" wp14:anchorId="563BC43D" wp14:editId="3F7AFE0A">
            <wp:extent cx="3561907" cy="2498864"/>
            <wp:effectExtent l="0" t="0" r="63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0600" cy="250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3183" w14:textId="77777777" w:rsidR="00152459" w:rsidRDefault="00152459" w:rsidP="00152459">
      <w:pPr>
        <w:numPr>
          <w:ilvl w:val="0"/>
          <w:numId w:val="21"/>
        </w:numPr>
      </w:pPr>
      <w:proofErr w:type="spellStart"/>
      <w:r w:rsidRPr="00152459">
        <w:t>Click</w:t>
      </w:r>
      <w:proofErr w:type="spellEnd"/>
      <w:r w:rsidRPr="00152459">
        <w:t xml:space="preserve"> derecho sobre el servidor -&gt; </w:t>
      </w:r>
      <w:r w:rsidRPr="00152459">
        <w:rPr>
          <w:b/>
          <w:bCs/>
        </w:rPr>
        <w:t>"Configurar y habilitar enrutamiento"</w:t>
      </w:r>
      <w:r w:rsidRPr="00152459">
        <w:t xml:space="preserve">. </w:t>
      </w:r>
    </w:p>
    <w:p w14:paraId="37271C31" w14:textId="1EDD9034" w:rsidR="00DB6506" w:rsidRPr="00152459" w:rsidRDefault="00DB6506" w:rsidP="00DB6506">
      <w:r w:rsidRPr="00DB6506">
        <w:drawing>
          <wp:inline distT="0" distB="0" distL="0" distR="0" wp14:anchorId="34F1E49F" wp14:editId="75A2DA9F">
            <wp:extent cx="3211032" cy="2887286"/>
            <wp:effectExtent l="0" t="0" r="889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5489" cy="289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1661" w14:textId="51D24C61" w:rsidR="00152459" w:rsidRDefault="00152459" w:rsidP="00152459">
      <w:pPr>
        <w:numPr>
          <w:ilvl w:val="0"/>
          <w:numId w:val="21"/>
        </w:numPr>
      </w:pPr>
      <w:r w:rsidRPr="00152459">
        <w:lastRenderedPageBreak/>
        <w:t xml:space="preserve">Elegir </w:t>
      </w:r>
      <w:r w:rsidRPr="00152459">
        <w:rPr>
          <w:b/>
          <w:bCs/>
        </w:rPr>
        <w:t>"Configuración personalizada"</w:t>
      </w:r>
      <w:r w:rsidRPr="00152459">
        <w:t xml:space="preserve"> y marcar únicamente </w:t>
      </w:r>
      <w:r w:rsidRPr="00152459">
        <w:rPr>
          <w:b/>
          <w:bCs/>
        </w:rPr>
        <w:t>"Enrutamiento LAN"</w:t>
      </w:r>
      <w:r w:rsidRPr="00152459">
        <w:t xml:space="preserve">. </w:t>
      </w:r>
    </w:p>
    <w:p w14:paraId="538CE033" w14:textId="0CB96E60" w:rsidR="00DB6506" w:rsidRPr="00152459" w:rsidRDefault="00DB6506" w:rsidP="00DB6506">
      <w:r w:rsidRPr="00DB6506">
        <w:drawing>
          <wp:inline distT="0" distB="0" distL="0" distR="0" wp14:anchorId="24984671" wp14:editId="61B97BB0">
            <wp:extent cx="3721395" cy="1712776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7951" cy="171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4C07" w14:textId="77777777" w:rsidR="00152459" w:rsidRDefault="00152459" w:rsidP="00152459">
      <w:pPr>
        <w:numPr>
          <w:ilvl w:val="0"/>
          <w:numId w:val="21"/>
        </w:numPr>
      </w:pPr>
      <w:r w:rsidRPr="00152459">
        <w:t xml:space="preserve">Finalizar e iniciar el servicio. </w:t>
      </w:r>
    </w:p>
    <w:p w14:paraId="3E7B5BFC" w14:textId="7EBE7A5E" w:rsidR="00DB6506" w:rsidRDefault="00DB6506" w:rsidP="00DB6506">
      <w:r w:rsidRPr="00DB6506">
        <w:drawing>
          <wp:inline distT="0" distB="0" distL="0" distR="0" wp14:anchorId="6C69668D" wp14:editId="3CF9F8F6">
            <wp:extent cx="3136605" cy="1427331"/>
            <wp:effectExtent l="0" t="0" r="6985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1986" cy="1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7AA9" w14:textId="2359E8E0" w:rsidR="00DB6506" w:rsidRDefault="00DB6506" w:rsidP="00DB6506">
      <w:r w:rsidRPr="00DB6506">
        <w:drawing>
          <wp:inline distT="0" distB="0" distL="0" distR="0" wp14:anchorId="4B47A7E6" wp14:editId="38DA0417">
            <wp:extent cx="3147237" cy="2211652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57508" cy="22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F9FE" w14:textId="77777777" w:rsidR="00DB6506" w:rsidRDefault="00DB6506" w:rsidP="00DB6506"/>
    <w:p w14:paraId="344B0AFB" w14:textId="77777777" w:rsidR="00DB6506" w:rsidRDefault="00DB6506" w:rsidP="00DB6506"/>
    <w:p w14:paraId="6D7808F1" w14:textId="77777777" w:rsidR="00DB6506" w:rsidRDefault="00DB6506" w:rsidP="00DB6506"/>
    <w:p w14:paraId="239BBAA9" w14:textId="77777777" w:rsidR="00DB6506" w:rsidRPr="00152459" w:rsidRDefault="00DB6506" w:rsidP="00DB6506"/>
    <w:p w14:paraId="3F035247" w14:textId="77777777" w:rsidR="00152459" w:rsidRPr="00152459" w:rsidRDefault="00152459" w:rsidP="00152459">
      <w:pPr>
        <w:pStyle w:val="Ttulo1"/>
      </w:pPr>
      <w:bookmarkStart w:id="7" w:name="_Toc229473103"/>
      <w:r w:rsidRPr="00152459">
        <w:lastRenderedPageBreak/>
        <w:t>4. Pruebas de Conectividad y Diagnóstico</w:t>
      </w:r>
      <w:bookmarkEnd w:id="7"/>
    </w:p>
    <w:p w14:paraId="7D784E4C" w14:textId="552E6C95" w:rsidR="00152459" w:rsidRDefault="00152459" w:rsidP="00152459">
      <w:r w:rsidRPr="00152459">
        <w:t xml:space="preserve">Nota: Es fundamental tener desactivados los firewalls en los clientes para las pruebas. </w:t>
      </w:r>
    </w:p>
    <w:p w14:paraId="25CFBF0F" w14:textId="12C79937" w:rsidR="00DB6506" w:rsidRPr="00152459" w:rsidRDefault="00DB6506" w:rsidP="00152459">
      <w:r w:rsidRPr="00DB6506">
        <w:drawing>
          <wp:inline distT="0" distB="0" distL="0" distR="0" wp14:anchorId="0E4DA04F" wp14:editId="484F0328">
            <wp:extent cx="3561907" cy="2850698"/>
            <wp:effectExtent l="0" t="0" r="635" b="698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2593" cy="285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4F6A" w14:textId="012F36B6" w:rsidR="00DB6506" w:rsidRDefault="00152459" w:rsidP="00DB6506">
      <w:pPr>
        <w:numPr>
          <w:ilvl w:val="0"/>
          <w:numId w:val="22"/>
        </w:numPr>
      </w:pPr>
      <w:r w:rsidRPr="00152459">
        <w:rPr>
          <w:b/>
          <w:bCs/>
        </w:rPr>
        <w:t>Prueba de Ping:</w:t>
      </w:r>
      <w:r w:rsidRPr="00152459">
        <w:t xml:space="preserve"> Realizar ping entre los clientes (de 192.168.1.1 a 192.168.2.1 y viceversa) para confirmar la comunicación. </w:t>
      </w:r>
    </w:p>
    <w:p w14:paraId="1794068C" w14:textId="27F30859" w:rsidR="00DB6506" w:rsidRDefault="00E6480E" w:rsidP="00DB6506">
      <w:r>
        <w:rPr>
          <w:noProof/>
        </w:rPr>
        <w:drawing>
          <wp:inline distT="0" distB="0" distL="0" distR="0" wp14:anchorId="5D1433E5" wp14:editId="2615C679">
            <wp:extent cx="3785191" cy="1731467"/>
            <wp:effectExtent l="0" t="0" r="6350" b="2540"/>
            <wp:docPr id="28" name="Imagen 2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Texto&#10;&#10;El contenido generado por IA puede ser incorrecto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726" cy="173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F589" w14:textId="3C02A868" w:rsidR="00E6480E" w:rsidRDefault="005F046F" w:rsidP="00DB6506">
      <w:r>
        <w:rPr>
          <w:noProof/>
        </w:rPr>
        <w:drawing>
          <wp:inline distT="0" distB="0" distL="0" distR="0" wp14:anchorId="4D03717A" wp14:editId="254A1509">
            <wp:extent cx="3880884" cy="1698115"/>
            <wp:effectExtent l="0" t="0" r="5715" b="0"/>
            <wp:docPr id="29" name="Imagen 2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Texto&#10;&#10;El contenido generado por IA puede ser incorrecto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052" cy="170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284B" w14:textId="77777777" w:rsidR="005F046F" w:rsidRPr="00152459" w:rsidRDefault="005F046F" w:rsidP="00DB6506"/>
    <w:p w14:paraId="1880356A" w14:textId="77777777" w:rsidR="00152459" w:rsidRPr="00152459" w:rsidRDefault="00152459" w:rsidP="00152459">
      <w:pPr>
        <w:numPr>
          <w:ilvl w:val="0"/>
          <w:numId w:val="22"/>
        </w:numPr>
      </w:pPr>
      <w:r w:rsidRPr="00152459">
        <w:rPr>
          <w:b/>
          <w:bCs/>
        </w:rPr>
        <w:lastRenderedPageBreak/>
        <w:t xml:space="preserve">Prueba de </w:t>
      </w:r>
      <w:proofErr w:type="spellStart"/>
      <w:r w:rsidRPr="00152459">
        <w:rPr>
          <w:b/>
          <w:bCs/>
        </w:rPr>
        <w:t>Tracert</w:t>
      </w:r>
      <w:proofErr w:type="spellEnd"/>
      <w:r w:rsidRPr="00152459">
        <w:rPr>
          <w:b/>
          <w:bCs/>
        </w:rPr>
        <w:t xml:space="preserve"> (Cliente 1 al 2):</w:t>
      </w:r>
      <w:r w:rsidRPr="00152459">
        <w:t xml:space="preserve"> Ejecutar </w:t>
      </w:r>
      <w:proofErr w:type="spellStart"/>
      <w:r w:rsidRPr="00152459">
        <w:t>tracert</w:t>
      </w:r>
      <w:proofErr w:type="spellEnd"/>
      <w:r w:rsidRPr="00152459">
        <w:t xml:space="preserve"> 192.168.2.1. Se deben observar </w:t>
      </w:r>
      <w:r w:rsidRPr="00152459">
        <w:rPr>
          <w:b/>
          <w:bCs/>
        </w:rPr>
        <w:t>2 saltos</w:t>
      </w:r>
      <w:r w:rsidRPr="00152459">
        <w:t>:</w:t>
      </w:r>
    </w:p>
    <w:p w14:paraId="098DF3AF" w14:textId="254FB170" w:rsidR="00152459" w:rsidRDefault="00152459" w:rsidP="00152459">
      <w:pPr>
        <w:numPr>
          <w:ilvl w:val="1"/>
          <w:numId w:val="22"/>
        </w:numPr>
      </w:pPr>
      <w:r w:rsidRPr="00152459">
        <w:rPr>
          <w:b/>
          <w:bCs/>
        </w:rPr>
        <w:t>Salto 1:</w:t>
      </w:r>
      <w:r w:rsidRPr="00152459">
        <w:t xml:space="preserve"> 192.168.1.</w:t>
      </w:r>
      <w:r w:rsidR="005F046F">
        <w:t>1</w:t>
      </w:r>
      <w:r w:rsidRPr="00152459">
        <w:t xml:space="preserve"> (Puerta de enlace/Servidor). </w:t>
      </w:r>
    </w:p>
    <w:p w14:paraId="7B24B714" w14:textId="61B410BC" w:rsidR="005F046F" w:rsidRPr="00152459" w:rsidRDefault="005F046F" w:rsidP="005F046F">
      <w:r w:rsidRPr="005F046F">
        <w:drawing>
          <wp:anchor distT="0" distB="0" distL="114300" distR="114300" simplePos="0" relativeHeight="251664384" behindDoc="0" locked="0" layoutInCell="1" allowOverlap="1" wp14:anchorId="45117009" wp14:editId="4BF22AC3">
            <wp:simplePos x="0" y="0"/>
            <wp:positionH relativeFrom="column">
              <wp:posOffset>3326844</wp:posOffset>
            </wp:positionH>
            <wp:positionV relativeFrom="paragraph">
              <wp:posOffset>17446</wp:posOffset>
            </wp:positionV>
            <wp:extent cx="116205" cy="148590"/>
            <wp:effectExtent l="0" t="0" r="0" b="381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D58450C" wp14:editId="5EB01CB4">
            <wp:extent cx="5082363" cy="1439724"/>
            <wp:effectExtent l="0" t="0" r="4445" b="8255"/>
            <wp:docPr id="30" name="Imagen 3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Texto&#10;&#10;El contenido generado por IA puede ser incorrecto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473" cy="14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41B0" w14:textId="7D9149E4" w:rsidR="00152459" w:rsidRDefault="00152459" w:rsidP="00152459">
      <w:pPr>
        <w:numPr>
          <w:ilvl w:val="1"/>
          <w:numId w:val="22"/>
        </w:numPr>
      </w:pPr>
      <w:r w:rsidRPr="00152459">
        <w:rPr>
          <w:b/>
          <w:bCs/>
        </w:rPr>
        <w:t>Salto 2:</w:t>
      </w:r>
      <w:r w:rsidRPr="00152459">
        <w:t xml:space="preserve"> 192.168.2.1 (Destino final/Cliente 2). </w:t>
      </w:r>
    </w:p>
    <w:p w14:paraId="6A9426CE" w14:textId="6588162D" w:rsidR="005F046F" w:rsidRPr="00152459" w:rsidRDefault="005F046F" w:rsidP="005F046F">
      <w:r>
        <w:rPr>
          <w:noProof/>
        </w:rPr>
        <w:drawing>
          <wp:inline distT="0" distB="0" distL="0" distR="0" wp14:anchorId="30C7AB18" wp14:editId="08BD3BE9">
            <wp:extent cx="5082363" cy="1439724"/>
            <wp:effectExtent l="0" t="0" r="4445" b="8255"/>
            <wp:docPr id="32" name="Imagen 3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Texto&#10;&#10;El contenido generado por IA puede ser incorrecto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473" cy="14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D0DB" w14:textId="77777777" w:rsidR="00152459" w:rsidRPr="00152459" w:rsidRDefault="00152459" w:rsidP="00152459">
      <w:pPr>
        <w:pStyle w:val="Ttulo1"/>
      </w:pPr>
      <w:bookmarkStart w:id="8" w:name="_Toc229473104"/>
      <w:r w:rsidRPr="00152459">
        <w:t>5. Conclusiones</w:t>
      </w:r>
      <w:bookmarkEnd w:id="8"/>
    </w:p>
    <w:p w14:paraId="46C74C2E" w14:textId="77777777" w:rsidR="00152459" w:rsidRPr="00152459" w:rsidRDefault="00152459" w:rsidP="00152459">
      <w:pPr>
        <w:numPr>
          <w:ilvl w:val="0"/>
          <w:numId w:val="23"/>
        </w:numPr>
      </w:pPr>
      <w:r w:rsidRPr="00152459">
        <w:rPr>
          <w:b/>
          <w:bCs/>
        </w:rPr>
        <w:t>Funcionalidad:</w:t>
      </w:r>
      <w:r w:rsidRPr="00152459">
        <w:t xml:space="preserve"> Windows Server puede sustituir hardware físico actuando como un router activo entre subredes. </w:t>
      </w:r>
    </w:p>
    <w:p w14:paraId="66C26CC1" w14:textId="77777777" w:rsidR="00152459" w:rsidRPr="00152459" w:rsidRDefault="00152459" w:rsidP="00152459">
      <w:pPr>
        <w:numPr>
          <w:ilvl w:val="0"/>
          <w:numId w:val="23"/>
        </w:numPr>
      </w:pPr>
      <w:r w:rsidRPr="00152459">
        <w:rPr>
          <w:b/>
          <w:bCs/>
        </w:rPr>
        <w:t>Importancia del Gateway:</w:t>
      </w:r>
      <w:r w:rsidRPr="00152459">
        <w:t xml:space="preserve"> Si los clientes no apuntan a la IP del servidor como puerta de enlace, los paquetes no pueden salir de su red local. </w:t>
      </w:r>
    </w:p>
    <w:p w14:paraId="4BD32578" w14:textId="77777777" w:rsidR="00152459" w:rsidRPr="00152459" w:rsidRDefault="00152459" w:rsidP="00152459">
      <w:pPr>
        <w:numPr>
          <w:ilvl w:val="0"/>
          <w:numId w:val="23"/>
        </w:numPr>
      </w:pPr>
      <w:r w:rsidRPr="00152459">
        <w:rPr>
          <w:b/>
          <w:bCs/>
        </w:rPr>
        <w:t>Análisis Técnico:</w:t>
      </w:r>
      <w:r w:rsidRPr="00152459">
        <w:t xml:space="preserve"> El servicio RRAS gestiona eficazmente el paso de paquetes entre interfaces físicas distintas. </w:t>
      </w:r>
    </w:p>
    <w:p w14:paraId="0DA98EB3" w14:textId="77777777" w:rsidR="00D85412" w:rsidRDefault="00D85412"/>
    <w:sectPr w:rsidR="00D85412" w:rsidSect="00655D4D">
      <w:headerReference w:type="default" r:id="rId34"/>
      <w:footerReference w:type="default" r:id="rId3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CA87F" w14:textId="77777777" w:rsidR="0077566B" w:rsidRDefault="0077566B" w:rsidP="0077566B">
      <w:pPr>
        <w:spacing w:after="0" w:line="240" w:lineRule="auto"/>
      </w:pPr>
      <w:r>
        <w:separator/>
      </w:r>
    </w:p>
  </w:endnote>
  <w:endnote w:type="continuationSeparator" w:id="0">
    <w:p w14:paraId="4DD8891B" w14:textId="77777777" w:rsidR="0077566B" w:rsidRDefault="0077566B" w:rsidP="00775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B6CC0" w14:textId="77777777" w:rsidR="0077566B" w:rsidRDefault="0077566B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0165866B" w14:textId="77777777" w:rsidR="0077566B" w:rsidRDefault="007756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3B086" w14:textId="77777777" w:rsidR="0077566B" w:rsidRDefault="0077566B" w:rsidP="0077566B">
      <w:pPr>
        <w:spacing w:after="0" w:line="240" w:lineRule="auto"/>
      </w:pPr>
      <w:r>
        <w:separator/>
      </w:r>
    </w:p>
  </w:footnote>
  <w:footnote w:type="continuationSeparator" w:id="0">
    <w:p w14:paraId="00BE4C5E" w14:textId="77777777" w:rsidR="0077566B" w:rsidRDefault="0077566B" w:rsidP="00775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7DA02" w14:textId="035F5EFB" w:rsidR="0077566B" w:rsidRDefault="0077566B">
    <w:pPr>
      <w:pStyle w:val="Encabezado"/>
    </w:pPr>
    <w:r w:rsidRPr="0077566B">
      <w:rPr>
        <w:noProof/>
        <w:color w:val="156082" w:themeColor="accent1"/>
        <w:sz w:val="20"/>
        <w:szCs w:val="20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CD881B5" wp14:editId="48F4FD1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830B84" w14:textId="1C366F4A" w:rsidR="0077566B" w:rsidRDefault="0015245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152459">
                                <w:rPr>
                                  <w:caps/>
                                  <w:color w:val="FFFFFF" w:themeColor="background1"/>
                                </w:rPr>
                                <w:t>PARP603-RoutersWIN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CD881B5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9830B84" w14:textId="1C366F4A" w:rsidR="0077566B" w:rsidRDefault="0015245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152459">
                          <w:rPr>
                            <w:caps/>
                            <w:color w:val="FFFFFF" w:themeColor="background1"/>
                          </w:rPr>
                          <w:t>PARP603-RoutersWIN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AFC"/>
    <w:multiLevelType w:val="multilevel"/>
    <w:tmpl w:val="9A4E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3B8D"/>
    <w:multiLevelType w:val="multilevel"/>
    <w:tmpl w:val="C330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94068"/>
    <w:multiLevelType w:val="multilevel"/>
    <w:tmpl w:val="4EFCA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34D79"/>
    <w:multiLevelType w:val="hybridMultilevel"/>
    <w:tmpl w:val="D01439C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0CE6597"/>
    <w:multiLevelType w:val="multilevel"/>
    <w:tmpl w:val="3E1A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D1110"/>
    <w:multiLevelType w:val="multilevel"/>
    <w:tmpl w:val="70E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11E09"/>
    <w:multiLevelType w:val="multilevel"/>
    <w:tmpl w:val="EC3A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41192"/>
    <w:multiLevelType w:val="multilevel"/>
    <w:tmpl w:val="968A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22D92"/>
    <w:multiLevelType w:val="multilevel"/>
    <w:tmpl w:val="D920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11E3F"/>
    <w:multiLevelType w:val="multilevel"/>
    <w:tmpl w:val="1288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B6B8E"/>
    <w:multiLevelType w:val="multilevel"/>
    <w:tmpl w:val="C6B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11A8E"/>
    <w:multiLevelType w:val="multilevel"/>
    <w:tmpl w:val="FDE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D0ACD"/>
    <w:multiLevelType w:val="multilevel"/>
    <w:tmpl w:val="244C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4144F"/>
    <w:multiLevelType w:val="multilevel"/>
    <w:tmpl w:val="ACB4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C6AC7"/>
    <w:multiLevelType w:val="multilevel"/>
    <w:tmpl w:val="506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15189"/>
    <w:multiLevelType w:val="multilevel"/>
    <w:tmpl w:val="FDE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846B5"/>
    <w:multiLevelType w:val="multilevel"/>
    <w:tmpl w:val="ABC8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452859"/>
    <w:multiLevelType w:val="multilevel"/>
    <w:tmpl w:val="4A7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846E6"/>
    <w:multiLevelType w:val="multilevel"/>
    <w:tmpl w:val="330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26214"/>
    <w:multiLevelType w:val="multilevel"/>
    <w:tmpl w:val="B86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3656B"/>
    <w:multiLevelType w:val="multilevel"/>
    <w:tmpl w:val="F94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224B2"/>
    <w:multiLevelType w:val="hybridMultilevel"/>
    <w:tmpl w:val="E4CE39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CD2A12"/>
    <w:multiLevelType w:val="multilevel"/>
    <w:tmpl w:val="7A44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495673">
    <w:abstractNumId w:val="13"/>
  </w:num>
  <w:num w:numId="2" w16cid:durableId="2001154294">
    <w:abstractNumId w:val="9"/>
  </w:num>
  <w:num w:numId="3" w16cid:durableId="223687357">
    <w:abstractNumId w:val="11"/>
  </w:num>
  <w:num w:numId="4" w16cid:durableId="1810366486">
    <w:abstractNumId w:val="21"/>
  </w:num>
  <w:num w:numId="5" w16cid:durableId="293946855">
    <w:abstractNumId w:val="15"/>
  </w:num>
  <w:num w:numId="6" w16cid:durableId="1753624007">
    <w:abstractNumId w:val="3"/>
  </w:num>
  <w:num w:numId="7" w16cid:durableId="719791462">
    <w:abstractNumId w:val="0"/>
  </w:num>
  <w:num w:numId="8" w16cid:durableId="1961259309">
    <w:abstractNumId w:val="19"/>
  </w:num>
  <w:num w:numId="9" w16cid:durableId="1762989227">
    <w:abstractNumId w:val="7"/>
  </w:num>
  <w:num w:numId="10" w16cid:durableId="1667513517">
    <w:abstractNumId w:val="2"/>
  </w:num>
  <w:num w:numId="11" w16cid:durableId="1654524747">
    <w:abstractNumId w:val="18"/>
  </w:num>
  <w:num w:numId="12" w16cid:durableId="1620986567">
    <w:abstractNumId w:val="10"/>
  </w:num>
  <w:num w:numId="13" w16cid:durableId="1631592746">
    <w:abstractNumId w:val="17"/>
  </w:num>
  <w:num w:numId="14" w16cid:durableId="948006400">
    <w:abstractNumId w:val="1"/>
  </w:num>
  <w:num w:numId="15" w16cid:durableId="104470972">
    <w:abstractNumId w:val="14"/>
  </w:num>
  <w:num w:numId="16" w16cid:durableId="1090270865">
    <w:abstractNumId w:val="20"/>
  </w:num>
  <w:num w:numId="17" w16cid:durableId="1944223638">
    <w:abstractNumId w:val="4"/>
  </w:num>
  <w:num w:numId="18" w16cid:durableId="23093995">
    <w:abstractNumId w:val="22"/>
  </w:num>
  <w:num w:numId="19" w16cid:durableId="700396059">
    <w:abstractNumId w:val="5"/>
  </w:num>
  <w:num w:numId="20" w16cid:durableId="1451626713">
    <w:abstractNumId w:val="16"/>
  </w:num>
  <w:num w:numId="21" w16cid:durableId="1040134615">
    <w:abstractNumId w:val="6"/>
  </w:num>
  <w:num w:numId="22" w16cid:durableId="1064790100">
    <w:abstractNumId w:val="12"/>
  </w:num>
  <w:num w:numId="23" w16cid:durableId="6137100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4D"/>
    <w:rsid w:val="000C0038"/>
    <w:rsid w:val="000F5307"/>
    <w:rsid w:val="00152459"/>
    <w:rsid w:val="00174261"/>
    <w:rsid w:val="002D55A6"/>
    <w:rsid w:val="004A4945"/>
    <w:rsid w:val="0052023D"/>
    <w:rsid w:val="00560584"/>
    <w:rsid w:val="005606B2"/>
    <w:rsid w:val="005A50F4"/>
    <w:rsid w:val="005F046F"/>
    <w:rsid w:val="00601F43"/>
    <w:rsid w:val="0063574C"/>
    <w:rsid w:val="00655D4D"/>
    <w:rsid w:val="0077566B"/>
    <w:rsid w:val="007E7243"/>
    <w:rsid w:val="00811E9B"/>
    <w:rsid w:val="008924EA"/>
    <w:rsid w:val="008D7469"/>
    <w:rsid w:val="008F5D6F"/>
    <w:rsid w:val="00904CA8"/>
    <w:rsid w:val="00981050"/>
    <w:rsid w:val="00A3598C"/>
    <w:rsid w:val="00A776DF"/>
    <w:rsid w:val="00B16863"/>
    <w:rsid w:val="00C22134"/>
    <w:rsid w:val="00CF729A"/>
    <w:rsid w:val="00D632B8"/>
    <w:rsid w:val="00D85412"/>
    <w:rsid w:val="00DB6506"/>
    <w:rsid w:val="00E6480E"/>
    <w:rsid w:val="00FA30AE"/>
    <w:rsid w:val="00FB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BA8E04"/>
  <w15:chartTrackingRefBased/>
  <w15:docId w15:val="{6CC2ABF3-ADDC-4561-BF3F-38EA5E40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5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55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5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D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D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D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D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D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D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D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D4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55D4D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55D4D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55D4D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55D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5D4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3574C"/>
    <w:rPr>
      <w:color w:val="96607D" w:themeColor="followed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1686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16863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775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566B"/>
  </w:style>
  <w:style w:type="paragraph" w:styleId="Piedepgina">
    <w:name w:val="footer"/>
    <w:basedOn w:val="Normal"/>
    <w:link w:val="PiedepginaCar"/>
    <w:uiPriority w:val="99"/>
    <w:unhideWhenUsed/>
    <w:rsid w:val="00775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66B"/>
  </w:style>
  <w:style w:type="paragraph" w:styleId="TDC1">
    <w:name w:val="toc 1"/>
    <w:basedOn w:val="Normal"/>
    <w:next w:val="Normal"/>
    <w:autoRedefine/>
    <w:uiPriority w:val="39"/>
    <w:unhideWhenUsed/>
    <w:rsid w:val="0015245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2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6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4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6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5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4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8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3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
Alfredo Abad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3525ED-D1C2-4618-839C-E66F80B8C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590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PARP411-ParentalOpenDNS</vt:lpstr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PARP603-RoutersWIN</dc:title>
  <dc:subject>Daniel Rodríguez Hernansaiz</dc:subject>
  <dc:creator>ASIR1-21</dc:creator>
  <cp:keywords/>
  <dc:description/>
  <cp:lastModifiedBy>ASIR1-21</cp:lastModifiedBy>
  <cp:revision>2</cp:revision>
  <dcterms:created xsi:type="dcterms:W3CDTF">2026-05-12T08:47:00Z</dcterms:created>
  <dcterms:modified xsi:type="dcterms:W3CDTF">2026-05-12T08:47:00Z</dcterms:modified>
</cp:coreProperties>
</file>