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73052432"/>
        <w:docPartObj>
          <w:docPartGallery w:val="Cover Pages"/>
          <w:docPartUnique/>
        </w:docPartObj>
      </w:sdtPr>
      <w:sdtEndPr/>
      <w:sdtContent>
        <w:p w14:paraId="1F399E40" w14:textId="29FE2CCF" w:rsidR="005540F1" w:rsidRDefault="005540F1">
          <w:r>
            <w:rPr>
              <w:noProof/>
            </w:rPr>
            <mc:AlternateContent>
              <mc:Choice Requires="wpg">
                <w:drawing>
                  <wp:anchor distT="0" distB="0" distL="114300" distR="114300" simplePos="0" relativeHeight="251662336" behindDoc="0" locked="0" layoutInCell="1" allowOverlap="1" wp14:anchorId="0078BC92" wp14:editId="32E6CCC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7F1645"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B4BFBA3" wp14:editId="0D018AC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75DC4FB" w14:textId="46A1A8A8" w:rsidR="005540F1" w:rsidRDefault="005540F1">
                                    <w:pPr>
                                      <w:pStyle w:val="Sinespaciado"/>
                                      <w:jc w:val="right"/>
                                      <w:rPr>
                                        <w:color w:val="595959" w:themeColor="text1" w:themeTint="A6"/>
                                        <w:sz w:val="28"/>
                                        <w:szCs w:val="28"/>
                                      </w:rPr>
                                    </w:pPr>
                                    <w:r>
                                      <w:rPr>
                                        <w:color w:val="595959" w:themeColor="text1" w:themeTint="A6"/>
                                        <w:sz w:val="28"/>
                                        <w:szCs w:val="28"/>
                                      </w:rPr>
                                      <w:t>ASIR1-21</w:t>
                                    </w:r>
                                  </w:p>
                                </w:sdtContent>
                              </w:sdt>
                              <w:p w14:paraId="035A8DCE" w14:textId="3262CE00" w:rsidR="005540F1" w:rsidRDefault="00524269">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5540F1">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B4BFBA3"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75DC4FB" w14:textId="46A1A8A8" w:rsidR="005540F1" w:rsidRDefault="005540F1">
                              <w:pPr>
                                <w:pStyle w:val="Sinespaciado"/>
                                <w:jc w:val="right"/>
                                <w:rPr>
                                  <w:color w:val="595959" w:themeColor="text1" w:themeTint="A6"/>
                                  <w:sz w:val="28"/>
                                  <w:szCs w:val="28"/>
                                </w:rPr>
                              </w:pPr>
                              <w:r>
                                <w:rPr>
                                  <w:color w:val="595959" w:themeColor="text1" w:themeTint="A6"/>
                                  <w:sz w:val="28"/>
                                  <w:szCs w:val="28"/>
                                </w:rPr>
                                <w:t>ASIR1-21</w:t>
                              </w:r>
                            </w:p>
                          </w:sdtContent>
                        </w:sdt>
                        <w:p w14:paraId="035A8DCE" w14:textId="3262CE00" w:rsidR="005540F1" w:rsidRDefault="00524269">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5540F1">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F3594F7" wp14:editId="15A082B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7CF13A" w14:textId="2D57A36B" w:rsidR="005540F1" w:rsidRDefault="005540F1">
                                <w:pPr>
                                  <w:pStyle w:val="Sinespaciado"/>
                                  <w:jc w:val="right"/>
                                  <w:rPr>
                                    <w:color w:val="156082" w:themeColor="accent1"/>
                                    <w:sz w:val="28"/>
                                    <w:szCs w:val="28"/>
                                  </w:rPr>
                                </w:pPr>
                                <w:r>
                                  <w:rPr>
                                    <w:color w:val="156082" w:themeColor="accent1"/>
                                    <w:sz w:val="28"/>
                                    <w:szCs w:val="28"/>
                                  </w:rPr>
                                  <w:t>PAR</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743F13A3" w14:textId="1C6A3C3D" w:rsidR="005540F1" w:rsidRDefault="005540F1">
                                    <w:pPr>
                                      <w:pStyle w:val="Sinespaciado"/>
                                      <w:jc w:val="right"/>
                                      <w:rPr>
                                        <w:color w:val="595959" w:themeColor="text1" w:themeTint="A6"/>
                                        <w:sz w:val="20"/>
                                        <w:szCs w:val="20"/>
                                      </w:rPr>
                                    </w:pPr>
                                    <w:r>
                                      <w:rPr>
                                        <w:color w:val="595959" w:themeColor="text1" w:themeTint="A6"/>
                                        <w:sz w:val="20"/>
                                        <w:szCs w:val="20"/>
                                      </w:rPr>
                                      <w:t>Alfredo Abad</w:t>
                                    </w:r>
                                    <w:r>
                                      <w:rPr>
                                        <w:color w:val="595959" w:themeColor="text1" w:themeTint="A6"/>
                                        <w:sz w:val="20"/>
                                        <w:szCs w:val="20"/>
                                      </w:rPr>
                                      <w:br/>
                                      <w:t>14/11/2025</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F3594F7"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07CF13A" w14:textId="2D57A36B" w:rsidR="005540F1" w:rsidRDefault="005540F1">
                          <w:pPr>
                            <w:pStyle w:val="Sinespaciado"/>
                            <w:jc w:val="right"/>
                            <w:rPr>
                              <w:color w:val="156082" w:themeColor="accent1"/>
                              <w:sz w:val="28"/>
                              <w:szCs w:val="28"/>
                            </w:rPr>
                          </w:pPr>
                          <w:r>
                            <w:rPr>
                              <w:color w:val="156082" w:themeColor="accent1"/>
                              <w:sz w:val="28"/>
                              <w:szCs w:val="28"/>
                            </w:rPr>
                            <w:t>PAR</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743F13A3" w14:textId="1C6A3C3D" w:rsidR="005540F1" w:rsidRDefault="005540F1">
                              <w:pPr>
                                <w:pStyle w:val="Sinespaciado"/>
                                <w:jc w:val="right"/>
                                <w:rPr>
                                  <w:color w:val="595959" w:themeColor="text1" w:themeTint="A6"/>
                                  <w:sz w:val="20"/>
                                  <w:szCs w:val="20"/>
                                </w:rPr>
                              </w:pPr>
                              <w:r>
                                <w:rPr>
                                  <w:color w:val="595959" w:themeColor="text1" w:themeTint="A6"/>
                                  <w:sz w:val="20"/>
                                  <w:szCs w:val="20"/>
                                </w:rPr>
                                <w:t>Alfredo Abad</w:t>
                              </w:r>
                              <w:r>
                                <w:rPr>
                                  <w:color w:val="595959" w:themeColor="text1" w:themeTint="A6"/>
                                  <w:sz w:val="20"/>
                                  <w:szCs w:val="20"/>
                                </w:rPr>
                                <w:br/>
                                <w:t>14/11/2025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9C2E4FE" wp14:editId="54D7C78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2EC420" w14:textId="5C4FD48A" w:rsidR="005540F1" w:rsidRDefault="00524269">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5540F1" w:rsidRPr="005540F1">
                                      <w:rPr>
                                        <w:caps/>
                                        <w:color w:val="156082" w:themeColor="accent1"/>
                                        <w:sz w:val="64"/>
                                        <w:szCs w:val="64"/>
                                      </w:rPr>
                                      <w:t>PARP203-NetworkLatencyView</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B26BF77" w14:textId="49A4A573" w:rsidR="005540F1" w:rsidRDefault="005540F1">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9C2E4FE"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62EC420" w14:textId="5C4FD48A" w:rsidR="005540F1" w:rsidRDefault="00524269">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5540F1" w:rsidRPr="005540F1">
                                <w:rPr>
                                  <w:caps/>
                                  <w:color w:val="156082" w:themeColor="accent1"/>
                                  <w:sz w:val="64"/>
                                  <w:szCs w:val="64"/>
                                </w:rPr>
                                <w:t>PARP203-NetworkLatencyView</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B26BF77" w14:textId="49A4A573" w:rsidR="005540F1" w:rsidRDefault="005540F1">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v:textbox>
                    <w10:wrap type="square" anchorx="page" anchory="page"/>
                  </v:shape>
                </w:pict>
              </mc:Fallback>
            </mc:AlternateContent>
          </w:r>
        </w:p>
        <w:p w14:paraId="4998E397" w14:textId="750F5FE9" w:rsidR="005540F1" w:rsidRDefault="005540F1">
          <w:r>
            <w:br w:type="page"/>
          </w:r>
        </w:p>
      </w:sdtContent>
    </w:sdt>
    <w:sdt>
      <w:sdtPr>
        <w:rPr>
          <w:rFonts w:asciiTheme="minorHAnsi" w:eastAsiaTheme="minorHAnsi" w:hAnsiTheme="minorHAnsi" w:cstheme="minorBidi"/>
          <w:color w:val="auto"/>
          <w:kern w:val="2"/>
          <w:sz w:val="24"/>
          <w:szCs w:val="24"/>
          <w:lang w:eastAsia="en-US"/>
          <w14:ligatures w14:val="standardContextual"/>
        </w:rPr>
        <w:id w:val="-1042738001"/>
        <w:docPartObj>
          <w:docPartGallery w:val="Table of Contents"/>
          <w:docPartUnique/>
        </w:docPartObj>
      </w:sdtPr>
      <w:sdtEndPr>
        <w:rPr>
          <w:b/>
          <w:bCs/>
        </w:rPr>
      </w:sdtEndPr>
      <w:sdtContent>
        <w:p w14:paraId="0FFDC9A1" w14:textId="3C6B83C7" w:rsidR="005540F1" w:rsidRDefault="00F546B9">
          <w:pPr>
            <w:pStyle w:val="TtuloTDC"/>
          </w:pPr>
          <w:r>
            <w:t>INDICE</w:t>
          </w:r>
        </w:p>
        <w:p w14:paraId="2FCFF312" w14:textId="5C2BE468" w:rsidR="00F546B9" w:rsidRDefault="005540F1">
          <w:pPr>
            <w:pStyle w:val="TDC2"/>
            <w:tabs>
              <w:tab w:val="right" w:leader="dot" w:pos="8494"/>
            </w:tabs>
            <w:rPr>
              <w:noProof/>
            </w:rPr>
          </w:pPr>
          <w:r>
            <w:fldChar w:fldCharType="begin"/>
          </w:r>
          <w:r>
            <w:instrText xml:space="preserve"> TOC \o "1-3" \h \z \u </w:instrText>
          </w:r>
          <w:r>
            <w:fldChar w:fldCharType="separate"/>
          </w:r>
          <w:hyperlink w:anchor="_Toc214007073" w:history="1">
            <w:r w:rsidR="00F546B9" w:rsidRPr="00EC5F3A">
              <w:rPr>
                <w:rStyle w:val="Hipervnculo"/>
                <w:noProof/>
              </w:rPr>
              <w:t>Objetivo de la práctica</w:t>
            </w:r>
            <w:r w:rsidR="00F546B9">
              <w:rPr>
                <w:noProof/>
                <w:webHidden/>
              </w:rPr>
              <w:tab/>
            </w:r>
            <w:r w:rsidR="00F546B9">
              <w:rPr>
                <w:noProof/>
                <w:webHidden/>
              </w:rPr>
              <w:fldChar w:fldCharType="begin"/>
            </w:r>
            <w:r w:rsidR="00F546B9">
              <w:rPr>
                <w:noProof/>
                <w:webHidden/>
              </w:rPr>
              <w:instrText xml:space="preserve"> PAGEREF _Toc214007073 \h </w:instrText>
            </w:r>
            <w:r w:rsidR="00F546B9">
              <w:rPr>
                <w:noProof/>
                <w:webHidden/>
              </w:rPr>
            </w:r>
            <w:r w:rsidR="00F546B9">
              <w:rPr>
                <w:noProof/>
                <w:webHidden/>
              </w:rPr>
              <w:fldChar w:fldCharType="separate"/>
            </w:r>
            <w:r w:rsidR="00F546B9">
              <w:rPr>
                <w:noProof/>
                <w:webHidden/>
              </w:rPr>
              <w:t>2</w:t>
            </w:r>
            <w:r w:rsidR="00F546B9">
              <w:rPr>
                <w:noProof/>
                <w:webHidden/>
              </w:rPr>
              <w:fldChar w:fldCharType="end"/>
            </w:r>
          </w:hyperlink>
        </w:p>
        <w:p w14:paraId="57ACBFBF" w14:textId="5B3164B9" w:rsidR="00F546B9" w:rsidRDefault="00524269">
          <w:pPr>
            <w:pStyle w:val="TDC2"/>
            <w:tabs>
              <w:tab w:val="right" w:leader="dot" w:pos="8494"/>
            </w:tabs>
            <w:rPr>
              <w:noProof/>
            </w:rPr>
          </w:pPr>
          <w:hyperlink w:anchor="_Toc214007074" w:history="1">
            <w:r w:rsidR="00F546B9" w:rsidRPr="00EC5F3A">
              <w:rPr>
                <w:rStyle w:val="Hipervnculo"/>
                <w:noProof/>
              </w:rPr>
              <w:t>Material necesario</w:t>
            </w:r>
            <w:r w:rsidR="00F546B9">
              <w:rPr>
                <w:noProof/>
                <w:webHidden/>
              </w:rPr>
              <w:tab/>
            </w:r>
            <w:r w:rsidR="00F546B9">
              <w:rPr>
                <w:noProof/>
                <w:webHidden/>
              </w:rPr>
              <w:fldChar w:fldCharType="begin"/>
            </w:r>
            <w:r w:rsidR="00F546B9">
              <w:rPr>
                <w:noProof/>
                <w:webHidden/>
              </w:rPr>
              <w:instrText xml:space="preserve"> PAGEREF _Toc214007074 \h </w:instrText>
            </w:r>
            <w:r w:rsidR="00F546B9">
              <w:rPr>
                <w:noProof/>
                <w:webHidden/>
              </w:rPr>
            </w:r>
            <w:r w:rsidR="00F546B9">
              <w:rPr>
                <w:noProof/>
                <w:webHidden/>
              </w:rPr>
              <w:fldChar w:fldCharType="separate"/>
            </w:r>
            <w:r w:rsidR="00F546B9">
              <w:rPr>
                <w:noProof/>
                <w:webHidden/>
              </w:rPr>
              <w:t>2</w:t>
            </w:r>
            <w:r w:rsidR="00F546B9">
              <w:rPr>
                <w:noProof/>
                <w:webHidden/>
              </w:rPr>
              <w:fldChar w:fldCharType="end"/>
            </w:r>
          </w:hyperlink>
        </w:p>
        <w:p w14:paraId="1944E3CC" w14:textId="3316F544" w:rsidR="00F546B9" w:rsidRDefault="00524269">
          <w:pPr>
            <w:pStyle w:val="TDC2"/>
            <w:tabs>
              <w:tab w:val="right" w:leader="dot" w:pos="8494"/>
            </w:tabs>
            <w:rPr>
              <w:noProof/>
            </w:rPr>
          </w:pPr>
          <w:hyperlink w:anchor="_Toc214007075" w:history="1">
            <w:r w:rsidR="00F546B9" w:rsidRPr="00EC5F3A">
              <w:rPr>
                <w:rStyle w:val="Hipervnculo"/>
                <w:noProof/>
              </w:rPr>
              <w:t>Desarrollo de la práctica</w:t>
            </w:r>
            <w:r w:rsidR="00F546B9">
              <w:rPr>
                <w:noProof/>
                <w:webHidden/>
              </w:rPr>
              <w:tab/>
            </w:r>
            <w:r w:rsidR="00F546B9">
              <w:rPr>
                <w:noProof/>
                <w:webHidden/>
              </w:rPr>
              <w:fldChar w:fldCharType="begin"/>
            </w:r>
            <w:r w:rsidR="00F546B9">
              <w:rPr>
                <w:noProof/>
                <w:webHidden/>
              </w:rPr>
              <w:instrText xml:space="preserve"> PAGEREF _Toc214007075 \h </w:instrText>
            </w:r>
            <w:r w:rsidR="00F546B9">
              <w:rPr>
                <w:noProof/>
                <w:webHidden/>
              </w:rPr>
            </w:r>
            <w:r w:rsidR="00F546B9">
              <w:rPr>
                <w:noProof/>
                <w:webHidden/>
              </w:rPr>
              <w:fldChar w:fldCharType="separate"/>
            </w:r>
            <w:r w:rsidR="00F546B9">
              <w:rPr>
                <w:noProof/>
                <w:webHidden/>
              </w:rPr>
              <w:t>2</w:t>
            </w:r>
            <w:r w:rsidR="00F546B9">
              <w:rPr>
                <w:noProof/>
                <w:webHidden/>
              </w:rPr>
              <w:fldChar w:fldCharType="end"/>
            </w:r>
          </w:hyperlink>
        </w:p>
        <w:p w14:paraId="02E3C1AF" w14:textId="594FB2B9" w:rsidR="00F546B9" w:rsidRDefault="00524269">
          <w:pPr>
            <w:pStyle w:val="TDC2"/>
            <w:tabs>
              <w:tab w:val="right" w:leader="dot" w:pos="8494"/>
            </w:tabs>
            <w:rPr>
              <w:noProof/>
            </w:rPr>
          </w:pPr>
          <w:hyperlink w:anchor="_Toc214007076" w:history="1">
            <w:r w:rsidR="00F546B9" w:rsidRPr="00EC5F3A">
              <w:rPr>
                <w:rStyle w:val="Hipervnculo"/>
                <w:noProof/>
              </w:rPr>
              <w:t>Captura de la IP objetivo</w:t>
            </w:r>
            <w:r w:rsidR="00F546B9">
              <w:rPr>
                <w:noProof/>
                <w:webHidden/>
              </w:rPr>
              <w:tab/>
            </w:r>
            <w:r w:rsidR="00F546B9">
              <w:rPr>
                <w:noProof/>
                <w:webHidden/>
              </w:rPr>
              <w:fldChar w:fldCharType="begin"/>
            </w:r>
            <w:r w:rsidR="00F546B9">
              <w:rPr>
                <w:noProof/>
                <w:webHidden/>
              </w:rPr>
              <w:instrText xml:space="preserve"> PAGEREF _Toc214007076 \h </w:instrText>
            </w:r>
            <w:r w:rsidR="00F546B9">
              <w:rPr>
                <w:noProof/>
                <w:webHidden/>
              </w:rPr>
            </w:r>
            <w:r w:rsidR="00F546B9">
              <w:rPr>
                <w:noProof/>
                <w:webHidden/>
              </w:rPr>
              <w:fldChar w:fldCharType="separate"/>
            </w:r>
            <w:r w:rsidR="00F546B9">
              <w:rPr>
                <w:noProof/>
                <w:webHidden/>
              </w:rPr>
              <w:t>2</w:t>
            </w:r>
            <w:r w:rsidR="00F546B9">
              <w:rPr>
                <w:noProof/>
                <w:webHidden/>
              </w:rPr>
              <w:fldChar w:fldCharType="end"/>
            </w:r>
          </w:hyperlink>
        </w:p>
        <w:p w14:paraId="768A0F5E" w14:textId="09111BDC" w:rsidR="00F546B9" w:rsidRDefault="00524269">
          <w:pPr>
            <w:pStyle w:val="TDC2"/>
            <w:tabs>
              <w:tab w:val="right" w:leader="dot" w:pos="8494"/>
            </w:tabs>
            <w:rPr>
              <w:noProof/>
            </w:rPr>
          </w:pPr>
          <w:hyperlink w:anchor="_Toc214007077" w:history="1">
            <w:r w:rsidR="00F546B9" w:rsidRPr="00EC5F3A">
              <w:rPr>
                <w:rStyle w:val="Hipervnculo"/>
                <w:noProof/>
              </w:rPr>
              <w:t>Resultados de la captura</w:t>
            </w:r>
            <w:r w:rsidR="00F546B9">
              <w:rPr>
                <w:noProof/>
                <w:webHidden/>
              </w:rPr>
              <w:tab/>
            </w:r>
            <w:r w:rsidR="00F546B9">
              <w:rPr>
                <w:noProof/>
                <w:webHidden/>
              </w:rPr>
              <w:fldChar w:fldCharType="begin"/>
            </w:r>
            <w:r w:rsidR="00F546B9">
              <w:rPr>
                <w:noProof/>
                <w:webHidden/>
              </w:rPr>
              <w:instrText xml:space="preserve"> PAGEREF _Toc214007077 \h </w:instrText>
            </w:r>
            <w:r w:rsidR="00F546B9">
              <w:rPr>
                <w:noProof/>
                <w:webHidden/>
              </w:rPr>
            </w:r>
            <w:r w:rsidR="00F546B9">
              <w:rPr>
                <w:noProof/>
                <w:webHidden/>
              </w:rPr>
              <w:fldChar w:fldCharType="separate"/>
            </w:r>
            <w:r w:rsidR="00F546B9">
              <w:rPr>
                <w:noProof/>
                <w:webHidden/>
              </w:rPr>
              <w:t>4</w:t>
            </w:r>
            <w:r w:rsidR="00F546B9">
              <w:rPr>
                <w:noProof/>
                <w:webHidden/>
              </w:rPr>
              <w:fldChar w:fldCharType="end"/>
            </w:r>
          </w:hyperlink>
        </w:p>
        <w:p w14:paraId="297C7D37" w14:textId="6EDE56CD" w:rsidR="00F546B9" w:rsidRDefault="00524269">
          <w:pPr>
            <w:pStyle w:val="TDC2"/>
            <w:tabs>
              <w:tab w:val="right" w:leader="dot" w:pos="8494"/>
            </w:tabs>
            <w:rPr>
              <w:noProof/>
            </w:rPr>
          </w:pPr>
          <w:hyperlink w:anchor="_Toc214007078" w:history="1">
            <w:r w:rsidR="00F546B9" w:rsidRPr="00EC5F3A">
              <w:rPr>
                <w:rStyle w:val="Hipervnculo"/>
                <w:noProof/>
              </w:rPr>
              <w:t>Guardado y búsqueda de datos</w:t>
            </w:r>
            <w:r w:rsidR="00F546B9">
              <w:rPr>
                <w:noProof/>
                <w:webHidden/>
              </w:rPr>
              <w:tab/>
            </w:r>
            <w:r w:rsidR="00F546B9">
              <w:rPr>
                <w:noProof/>
                <w:webHidden/>
              </w:rPr>
              <w:fldChar w:fldCharType="begin"/>
            </w:r>
            <w:r w:rsidR="00F546B9">
              <w:rPr>
                <w:noProof/>
                <w:webHidden/>
              </w:rPr>
              <w:instrText xml:space="preserve"> PAGEREF _Toc214007078 \h </w:instrText>
            </w:r>
            <w:r w:rsidR="00F546B9">
              <w:rPr>
                <w:noProof/>
                <w:webHidden/>
              </w:rPr>
            </w:r>
            <w:r w:rsidR="00F546B9">
              <w:rPr>
                <w:noProof/>
                <w:webHidden/>
              </w:rPr>
              <w:fldChar w:fldCharType="separate"/>
            </w:r>
            <w:r w:rsidR="00F546B9">
              <w:rPr>
                <w:noProof/>
                <w:webHidden/>
              </w:rPr>
              <w:t>7</w:t>
            </w:r>
            <w:r w:rsidR="00F546B9">
              <w:rPr>
                <w:noProof/>
                <w:webHidden/>
              </w:rPr>
              <w:fldChar w:fldCharType="end"/>
            </w:r>
          </w:hyperlink>
        </w:p>
        <w:p w14:paraId="27DC7F53" w14:textId="7D8DDE7E" w:rsidR="00F546B9" w:rsidRDefault="00524269">
          <w:pPr>
            <w:pStyle w:val="TDC2"/>
            <w:tabs>
              <w:tab w:val="right" w:leader="dot" w:pos="8494"/>
            </w:tabs>
            <w:rPr>
              <w:noProof/>
            </w:rPr>
          </w:pPr>
          <w:hyperlink w:anchor="_Toc214007079" w:history="1">
            <w:r w:rsidR="00F546B9" w:rsidRPr="00EC5F3A">
              <w:rPr>
                <w:rStyle w:val="Hipervnculo"/>
                <w:noProof/>
              </w:rPr>
              <w:t>Conclusiones</w:t>
            </w:r>
            <w:r w:rsidR="00F546B9">
              <w:rPr>
                <w:noProof/>
                <w:webHidden/>
              </w:rPr>
              <w:tab/>
            </w:r>
            <w:r w:rsidR="00F546B9">
              <w:rPr>
                <w:noProof/>
                <w:webHidden/>
              </w:rPr>
              <w:fldChar w:fldCharType="begin"/>
            </w:r>
            <w:r w:rsidR="00F546B9">
              <w:rPr>
                <w:noProof/>
                <w:webHidden/>
              </w:rPr>
              <w:instrText xml:space="preserve"> PAGEREF _Toc214007079 \h </w:instrText>
            </w:r>
            <w:r w:rsidR="00F546B9">
              <w:rPr>
                <w:noProof/>
                <w:webHidden/>
              </w:rPr>
            </w:r>
            <w:r w:rsidR="00F546B9">
              <w:rPr>
                <w:noProof/>
                <w:webHidden/>
              </w:rPr>
              <w:fldChar w:fldCharType="separate"/>
            </w:r>
            <w:r w:rsidR="00F546B9">
              <w:rPr>
                <w:noProof/>
                <w:webHidden/>
              </w:rPr>
              <w:t>9</w:t>
            </w:r>
            <w:r w:rsidR="00F546B9">
              <w:rPr>
                <w:noProof/>
                <w:webHidden/>
              </w:rPr>
              <w:fldChar w:fldCharType="end"/>
            </w:r>
          </w:hyperlink>
        </w:p>
        <w:p w14:paraId="162CE90A" w14:textId="510D4C8C" w:rsidR="005540F1" w:rsidRDefault="005540F1">
          <w:r>
            <w:rPr>
              <w:b/>
              <w:bCs/>
            </w:rPr>
            <w:fldChar w:fldCharType="end"/>
          </w:r>
        </w:p>
      </w:sdtContent>
    </w:sdt>
    <w:p w14:paraId="45EF8D39" w14:textId="77777777" w:rsidR="00FA30AE" w:rsidRDefault="00FA30AE"/>
    <w:p w14:paraId="2CF7AAAC" w14:textId="77777777" w:rsidR="005540F1" w:rsidRDefault="005540F1"/>
    <w:p w14:paraId="2DBB9FA6" w14:textId="77777777" w:rsidR="005540F1" w:rsidRDefault="005540F1"/>
    <w:p w14:paraId="1D9D370F" w14:textId="77777777" w:rsidR="005540F1" w:rsidRDefault="005540F1"/>
    <w:p w14:paraId="02EE8AC4" w14:textId="77777777" w:rsidR="005540F1" w:rsidRDefault="005540F1"/>
    <w:p w14:paraId="1550BF85" w14:textId="77777777" w:rsidR="005540F1" w:rsidRDefault="005540F1"/>
    <w:p w14:paraId="2A8DD7D0" w14:textId="77777777" w:rsidR="005540F1" w:rsidRDefault="005540F1"/>
    <w:p w14:paraId="0B52F3B7" w14:textId="77777777" w:rsidR="005540F1" w:rsidRDefault="005540F1"/>
    <w:p w14:paraId="5E873869" w14:textId="77777777" w:rsidR="005540F1" w:rsidRDefault="005540F1"/>
    <w:p w14:paraId="0C1AF5D6" w14:textId="77777777" w:rsidR="005540F1" w:rsidRDefault="005540F1"/>
    <w:p w14:paraId="538259ED" w14:textId="77777777" w:rsidR="005540F1" w:rsidRDefault="005540F1"/>
    <w:p w14:paraId="611E55F9" w14:textId="77777777" w:rsidR="005540F1" w:rsidRDefault="005540F1"/>
    <w:p w14:paraId="00A342D4" w14:textId="77777777" w:rsidR="005540F1" w:rsidRDefault="005540F1"/>
    <w:p w14:paraId="570C1F75" w14:textId="77777777" w:rsidR="005540F1" w:rsidRDefault="005540F1"/>
    <w:p w14:paraId="6731BED8" w14:textId="77777777" w:rsidR="005540F1" w:rsidRDefault="005540F1"/>
    <w:p w14:paraId="3349A171" w14:textId="77777777" w:rsidR="005540F1" w:rsidRDefault="005540F1"/>
    <w:p w14:paraId="1C0D3F2A" w14:textId="77777777" w:rsidR="005540F1" w:rsidRDefault="005540F1"/>
    <w:p w14:paraId="130B6B32" w14:textId="77777777" w:rsidR="005540F1" w:rsidRDefault="005540F1"/>
    <w:p w14:paraId="5C3E2249" w14:textId="77777777" w:rsidR="005540F1" w:rsidRDefault="005540F1"/>
    <w:p w14:paraId="4390016F" w14:textId="77777777" w:rsidR="005540F1" w:rsidRPr="005540F1" w:rsidRDefault="005540F1" w:rsidP="005540F1">
      <w:pPr>
        <w:pStyle w:val="Ttulo2"/>
      </w:pPr>
      <w:bookmarkStart w:id="0" w:name="_Toc214007073"/>
      <w:r w:rsidRPr="005540F1">
        <w:lastRenderedPageBreak/>
        <w:t>Objetivo de la práctica</w:t>
      </w:r>
      <w:bookmarkEnd w:id="0"/>
    </w:p>
    <w:p w14:paraId="0693DF29" w14:textId="77777777" w:rsidR="005540F1" w:rsidRPr="005540F1" w:rsidRDefault="005540F1" w:rsidP="005540F1">
      <w:r w:rsidRPr="005540F1">
        <w:t xml:space="preserve">El propósito de esta práctica es familiarizarse con distintas herramientas que permiten analizar y comprobar el funcionamiento de la red local. En concreto, utilizaremos la aplicación </w:t>
      </w:r>
      <w:proofErr w:type="spellStart"/>
      <w:r w:rsidRPr="005540F1">
        <w:rPr>
          <w:b/>
          <w:bCs/>
        </w:rPr>
        <w:t>NetworkLatencyView</w:t>
      </w:r>
      <w:proofErr w:type="spellEnd"/>
      <w:r w:rsidRPr="005540F1">
        <w:t xml:space="preserve"> para observar la latencia y el comportamiento de distintas conexiones que realiza nuestro equipo.</w:t>
      </w:r>
    </w:p>
    <w:p w14:paraId="195DDBA5" w14:textId="77777777" w:rsidR="005540F1" w:rsidRPr="005540F1" w:rsidRDefault="005540F1" w:rsidP="005540F1">
      <w:pPr>
        <w:pStyle w:val="Ttulo2"/>
      </w:pPr>
      <w:bookmarkStart w:id="1" w:name="_Toc214007074"/>
      <w:r w:rsidRPr="005540F1">
        <w:t>Material necesario</w:t>
      </w:r>
      <w:bookmarkEnd w:id="1"/>
    </w:p>
    <w:p w14:paraId="40BFF526" w14:textId="77777777" w:rsidR="005540F1" w:rsidRPr="005540F1" w:rsidRDefault="005540F1" w:rsidP="005540F1">
      <w:r w:rsidRPr="005540F1">
        <w:t>Para poder realizar la práctica se necesita:</w:t>
      </w:r>
    </w:p>
    <w:p w14:paraId="1F2C9317" w14:textId="77777777" w:rsidR="005540F1" w:rsidRPr="005540F1" w:rsidRDefault="005540F1" w:rsidP="005540F1">
      <w:pPr>
        <w:numPr>
          <w:ilvl w:val="0"/>
          <w:numId w:val="1"/>
        </w:numPr>
      </w:pPr>
      <w:r w:rsidRPr="005540F1">
        <w:t xml:space="preserve">El software de </w:t>
      </w:r>
      <w:r w:rsidRPr="005540F1">
        <w:rPr>
          <w:b/>
          <w:bCs/>
        </w:rPr>
        <w:t>virtualización VMware</w:t>
      </w:r>
    </w:p>
    <w:p w14:paraId="0C139C7F" w14:textId="77777777" w:rsidR="005540F1" w:rsidRPr="005540F1" w:rsidRDefault="005540F1" w:rsidP="005540F1">
      <w:pPr>
        <w:numPr>
          <w:ilvl w:val="0"/>
          <w:numId w:val="1"/>
        </w:numPr>
      </w:pPr>
      <w:r w:rsidRPr="005540F1">
        <w:t xml:space="preserve">El programa </w:t>
      </w:r>
      <w:proofErr w:type="spellStart"/>
      <w:r w:rsidRPr="005540F1">
        <w:rPr>
          <w:b/>
          <w:bCs/>
        </w:rPr>
        <w:t>NetworkLatencyView</w:t>
      </w:r>
      <w:proofErr w:type="spellEnd"/>
    </w:p>
    <w:p w14:paraId="67675E05" w14:textId="77777777" w:rsidR="005540F1" w:rsidRPr="005540F1" w:rsidRDefault="005540F1" w:rsidP="005540F1">
      <w:pPr>
        <w:numPr>
          <w:ilvl w:val="0"/>
          <w:numId w:val="1"/>
        </w:numPr>
      </w:pPr>
      <w:r w:rsidRPr="005540F1">
        <w:t>Un documento Word para registrar los resultados</w:t>
      </w:r>
    </w:p>
    <w:p w14:paraId="124F434A" w14:textId="77777777" w:rsidR="005540F1" w:rsidRPr="005540F1" w:rsidRDefault="005540F1" w:rsidP="005540F1">
      <w:pPr>
        <w:pStyle w:val="Ttulo2"/>
      </w:pPr>
      <w:bookmarkStart w:id="2" w:name="_Toc214007075"/>
      <w:r w:rsidRPr="005540F1">
        <w:t>Desarrollo de la práctica</w:t>
      </w:r>
      <w:bookmarkEnd w:id="2"/>
    </w:p>
    <w:p w14:paraId="05D53A50" w14:textId="77777777" w:rsidR="005540F1" w:rsidRPr="005540F1" w:rsidRDefault="005540F1" w:rsidP="005540F1">
      <w:r w:rsidRPr="005540F1">
        <w:t xml:space="preserve">Antes de comenzar, investigué cómo funciona la herramienta </w:t>
      </w:r>
      <w:proofErr w:type="spellStart"/>
      <w:r w:rsidRPr="005540F1">
        <w:t>NetworkLatencyView</w:t>
      </w:r>
      <w:proofErr w:type="spellEnd"/>
      <w:r w:rsidRPr="005540F1">
        <w:t xml:space="preserve"> y revisé sus características principales. Una vez entendida, la ejecuté en mi máquina virtual y realicé diversas pruebas de captura.</w:t>
      </w:r>
    </w:p>
    <w:p w14:paraId="602ACD07" w14:textId="77777777" w:rsidR="005540F1" w:rsidRPr="005540F1" w:rsidRDefault="005540F1" w:rsidP="005540F1">
      <w:pPr>
        <w:pStyle w:val="Ttulo2"/>
      </w:pPr>
      <w:bookmarkStart w:id="3" w:name="_Toc214007076"/>
      <w:r w:rsidRPr="005540F1">
        <w:t>Captura de la IP objetivo</w:t>
      </w:r>
      <w:bookmarkEnd w:id="3"/>
    </w:p>
    <w:p w14:paraId="650867B2" w14:textId="2A4822ED" w:rsidR="005540F1" w:rsidRDefault="005540F1" w:rsidP="005540F1">
      <w:r w:rsidRPr="005540F1">
        <w:t xml:space="preserve">En mi caso, decidí monitorizar la dirección IP </w:t>
      </w:r>
      <w:r w:rsidRPr="005540F1">
        <w:rPr>
          <w:b/>
          <w:bCs/>
        </w:rPr>
        <w:t>192.168.65.1</w:t>
      </w:r>
      <w:r>
        <w:rPr>
          <w:b/>
          <w:bCs/>
        </w:rPr>
        <w:t>51</w:t>
      </w:r>
      <w:r w:rsidRPr="005540F1">
        <w:t>, que corresponde a mi máquina virtual.</w:t>
      </w:r>
    </w:p>
    <w:p w14:paraId="7A6A2E13" w14:textId="0AB28E3A" w:rsidR="005540F1" w:rsidRDefault="005540F1" w:rsidP="005540F1">
      <w:r w:rsidRPr="005540F1">
        <w:rPr>
          <w:noProof/>
        </w:rPr>
        <w:drawing>
          <wp:inline distT="0" distB="0" distL="0" distR="0" wp14:anchorId="7F06EB7B" wp14:editId="74D57F4F">
            <wp:extent cx="2333625" cy="2962634"/>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7585" cy="2967662"/>
                    </a:xfrm>
                    <a:prstGeom prst="rect">
                      <a:avLst/>
                    </a:prstGeom>
                  </pic:spPr>
                </pic:pic>
              </a:graphicData>
            </a:graphic>
          </wp:inline>
        </w:drawing>
      </w:r>
    </w:p>
    <w:p w14:paraId="75D4CEDB" w14:textId="77777777" w:rsidR="00705544" w:rsidRPr="005540F1" w:rsidRDefault="00705544" w:rsidP="005540F1"/>
    <w:p w14:paraId="0E7F15EC" w14:textId="77777777" w:rsidR="005540F1" w:rsidRDefault="005540F1" w:rsidP="005540F1">
      <w:r w:rsidRPr="005540F1">
        <w:lastRenderedPageBreak/>
        <w:t xml:space="preserve">Antes de iniciar cualquier captura, es esencial abrir la aplicación </w:t>
      </w:r>
      <w:r w:rsidRPr="005540F1">
        <w:rPr>
          <w:b/>
          <w:bCs/>
        </w:rPr>
        <w:t>con permisos de administrador</w:t>
      </w:r>
      <w:r w:rsidRPr="005540F1">
        <w:t>, ya que sin éstos no permite acceder a determinadas funciones de análisis.</w:t>
      </w:r>
    </w:p>
    <w:p w14:paraId="1720D6B2" w14:textId="2D259DD3" w:rsidR="00705544" w:rsidRPr="005540F1" w:rsidRDefault="00705544" w:rsidP="005540F1">
      <w:r>
        <w:rPr>
          <w:noProof/>
        </w:rPr>
        <w:drawing>
          <wp:inline distT="0" distB="0" distL="0" distR="0" wp14:anchorId="1679AE69" wp14:editId="259DBA3B">
            <wp:extent cx="3305175" cy="2793106"/>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0127" cy="2797291"/>
                    </a:xfrm>
                    <a:prstGeom prst="rect">
                      <a:avLst/>
                    </a:prstGeom>
                    <a:noFill/>
                    <a:ln>
                      <a:noFill/>
                    </a:ln>
                  </pic:spPr>
                </pic:pic>
              </a:graphicData>
            </a:graphic>
          </wp:inline>
        </w:drawing>
      </w:r>
    </w:p>
    <w:p w14:paraId="3C78B4AF" w14:textId="77777777" w:rsidR="005540F1" w:rsidRDefault="005540F1" w:rsidP="005540F1">
      <w:r w:rsidRPr="005540F1">
        <w:t xml:space="preserve">Una vez dentro, pulsamos el botón </w:t>
      </w:r>
      <w:r w:rsidRPr="005540F1">
        <w:rPr>
          <w:b/>
          <w:bCs/>
        </w:rPr>
        <w:t>“Play”</w:t>
      </w:r>
      <w:r w:rsidRPr="005540F1">
        <w:t xml:space="preserve"> para que comience a registrar las conexiones.</w:t>
      </w:r>
    </w:p>
    <w:p w14:paraId="690081C6" w14:textId="1B7E5D31" w:rsidR="00705544" w:rsidRDefault="00705544" w:rsidP="005540F1">
      <w:r w:rsidRPr="00705544">
        <w:rPr>
          <w:noProof/>
        </w:rPr>
        <w:drawing>
          <wp:inline distT="0" distB="0" distL="0" distR="0" wp14:anchorId="6FD91107" wp14:editId="57298A3A">
            <wp:extent cx="3562350" cy="2686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2350" cy="2686050"/>
                    </a:xfrm>
                    <a:prstGeom prst="rect">
                      <a:avLst/>
                    </a:prstGeom>
                    <a:noFill/>
                    <a:ln>
                      <a:noFill/>
                    </a:ln>
                  </pic:spPr>
                </pic:pic>
              </a:graphicData>
            </a:graphic>
          </wp:inline>
        </w:drawing>
      </w:r>
    </w:p>
    <w:p w14:paraId="736CB814" w14:textId="77777777" w:rsidR="00705544" w:rsidRDefault="00705544" w:rsidP="005540F1"/>
    <w:p w14:paraId="78AA0E9E" w14:textId="77777777" w:rsidR="00705544" w:rsidRDefault="00705544" w:rsidP="005540F1"/>
    <w:p w14:paraId="24CEDEF8" w14:textId="77777777" w:rsidR="00705544" w:rsidRDefault="00705544" w:rsidP="005540F1"/>
    <w:p w14:paraId="2665DDF2" w14:textId="77777777" w:rsidR="00705544" w:rsidRPr="005540F1" w:rsidRDefault="00705544" w:rsidP="005540F1"/>
    <w:p w14:paraId="7DB86F05" w14:textId="77777777" w:rsidR="005540F1" w:rsidRPr="005540F1" w:rsidRDefault="005540F1" w:rsidP="005540F1">
      <w:pPr>
        <w:pStyle w:val="Ttulo2"/>
      </w:pPr>
      <w:bookmarkStart w:id="4" w:name="_Toc214007077"/>
      <w:r w:rsidRPr="005540F1">
        <w:lastRenderedPageBreak/>
        <w:t>Resultados de la captura</w:t>
      </w:r>
      <w:bookmarkEnd w:id="4"/>
    </w:p>
    <w:p w14:paraId="31DB3732" w14:textId="2D00488F" w:rsidR="00705544" w:rsidRDefault="005540F1" w:rsidP="005540F1">
      <w:r w:rsidRPr="005540F1">
        <w:t>Al iniciar la supervisión, la herramienta comenzó a mostrar diferentes direcciones y destinos. Estas entradas representan conexiones generadas por programas, servicios o procesos que se encuentran activos en mi equipo.</w:t>
      </w:r>
    </w:p>
    <w:p w14:paraId="32605C1D" w14:textId="53EAD077" w:rsidR="00705544" w:rsidRPr="005540F1" w:rsidRDefault="00705544" w:rsidP="005540F1">
      <w:r>
        <w:rPr>
          <w:noProof/>
        </w:rPr>
        <w:drawing>
          <wp:inline distT="0" distB="0" distL="0" distR="0" wp14:anchorId="791E016C" wp14:editId="37FBDA19">
            <wp:extent cx="4057650" cy="30289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7650" cy="3028950"/>
                    </a:xfrm>
                    <a:prstGeom prst="rect">
                      <a:avLst/>
                    </a:prstGeom>
                    <a:noFill/>
                    <a:ln>
                      <a:noFill/>
                    </a:ln>
                  </pic:spPr>
                </pic:pic>
              </a:graphicData>
            </a:graphic>
          </wp:inline>
        </w:drawing>
      </w:r>
    </w:p>
    <w:p w14:paraId="271B3D7F" w14:textId="77777777" w:rsidR="005540F1" w:rsidRDefault="005540F1" w:rsidP="005540F1">
      <w:r w:rsidRPr="005540F1">
        <w:t>A continuación, explico algunos de los destinos detectados:</w:t>
      </w:r>
    </w:p>
    <w:p w14:paraId="1E8FCEFC" w14:textId="77777777" w:rsidR="00705544" w:rsidRDefault="00705544" w:rsidP="00705544">
      <w:pPr>
        <w:numPr>
          <w:ilvl w:val="0"/>
          <w:numId w:val="2"/>
        </w:numPr>
      </w:pPr>
      <w:r w:rsidRPr="005540F1">
        <w:rPr>
          <w:b/>
          <w:bCs/>
        </w:rPr>
        <w:t>Servidores de descargas de Microsoft</w:t>
      </w:r>
      <w:r w:rsidRPr="005540F1">
        <w:br/>
        <w:t>También surgieron dominios relacionados con la obtención de actualizaciones del sistema o de aplicaciones de Microsoft.</w:t>
      </w:r>
    </w:p>
    <w:p w14:paraId="6CA2EC4D" w14:textId="77777777" w:rsidR="00927EFC" w:rsidRDefault="00927EFC" w:rsidP="00705544">
      <w:pPr>
        <w:rPr>
          <w:noProof/>
        </w:rPr>
      </w:pPr>
    </w:p>
    <w:p w14:paraId="0E0451F9" w14:textId="66C347B6" w:rsidR="00705544" w:rsidRDefault="00705544" w:rsidP="00705544">
      <w:r>
        <w:rPr>
          <w:noProof/>
        </w:rPr>
        <w:drawing>
          <wp:inline distT="0" distB="0" distL="0" distR="0" wp14:anchorId="07B3C15F" wp14:editId="423E2FF9">
            <wp:extent cx="2667000" cy="26098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
                      <a:extLst>
                        <a:ext uri="{28A0092B-C50C-407E-A947-70E740481C1C}">
                          <a14:useLocalDpi xmlns:a14="http://schemas.microsoft.com/office/drawing/2010/main" val="0"/>
                        </a:ext>
                      </a:extLst>
                    </a:blip>
                    <a:srcRect t="9868"/>
                    <a:stretch/>
                  </pic:blipFill>
                  <pic:spPr bwMode="auto">
                    <a:xfrm>
                      <a:off x="0" y="0"/>
                      <a:ext cx="2667000" cy="2609850"/>
                    </a:xfrm>
                    <a:prstGeom prst="rect">
                      <a:avLst/>
                    </a:prstGeom>
                    <a:noFill/>
                    <a:ln>
                      <a:noFill/>
                    </a:ln>
                    <a:extLst>
                      <a:ext uri="{53640926-AAD7-44D8-BBD7-CCE9431645EC}">
                        <a14:shadowObscured xmlns:a14="http://schemas.microsoft.com/office/drawing/2010/main"/>
                      </a:ext>
                    </a:extLst>
                  </pic:spPr>
                </pic:pic>
              </a:graphicData>
            </a:graphic>
          </wp:inline>
        </w:drawing>
      </w:r>
    </w:p>
    <w:p w14:paraId="56C96851" w14:textId="77777777" w:rsidR="00705544" w:rsidRDefault="00705544" w:rsidP="00705544">
      <w:pPr>
        <w:pStyle w:val="Ttulo2"/>
      </w:pPr>
    </w:p>
    <w:p w14:paraId="144462D2" w14:textId="77777777" w:rsidR="00705544" w:rsidRPr="005540F1" w:rsidRDefault="00705544" w:rsidP="005540F1"/>
    <w:p w14:paraId="264DD85C" w14:textId="1FB5DF79" w:rsidR="00927EFC" w:rsidRDefault="005540F1" w:rsidP="00705544">
      <w:pPr>
        <w:numPr>
          <w:ilvl w:val="0"/>
          <w:numId w:val="2"/>
        </w:numPr>
      </w:pPr>
      <w:r w:rsidRPr="005540F1">
        <w:rPr>
          <w:b/>
          <w:bCs/>
        </w:rPr>
        <w:t xml:space="preserve">Conexiones a </w:t>
      </w:r>
      <w:proofErr w:type="spellStart"/>
      <w:r w:rsidRPr="005540F1">
        <w:rPr>
          <w:b/>
          <w:bCs/>
        </w:rPr>
        <w:t>Akamai</w:t>
      </w:r>
      <w:proofErr w:type="spellEnd"/>
      <w:r w:rsidRPr="005540F1">
        <w:br/>
        <w:t xml:space="preserve">Algunas direcciones estaban relacionadas con </w:t>
      </w:r>
      <w:proofErr w:type="spellStart"/>
      <w:r w:rsidRPr="005540F1">
        <w:t>Akamai</w:t>
      </w:r>
      <w:proofErr w:type="spellEnd"/>
      <w:r w:rsidRPr="005540F1">
        <w:t>, que funciona como red de distribución de contenido. Muchos programas la utilizan como intermediario para gestionar comunicaciones y descargas.</w:t>
      </w:r>
    </w:p>
    <w:p w14:paraId="2F8CF8C0" w14:textId="1C37DE0A" w:rsidR="00705544" w:rsidRDefault="00705544" w:rsidP="00705544">
      <w:r>
        <w:rPr>
          <w:noProof/>
        </w:rPr>
        <w:drawing>
          <wp:inline distT="0" distB="0" distL="0" distR="0" wp14:anchorId="2F04284C" wp14:editId="3FF45A45">
            <wp:extent cx="2800350" cy="27241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6">
                      <a:extLst>
                        <a:ext uri="{28A0092B-C50C-407E-A947-70E740481C1C}">
                          <a14:useLocalDpi xmlns:a14="http://schemas.microsoft.com/office/drawing/2010/main" val="0"/>
                        </a:ext>
                      </a:extLst>
                    </a:blip>
                    <a:srcRect t="10625"/>
                    <a:stretch/>
                  </pic:blipFill>
                  <pic:spPr bwMode="auto">
                    <a:xfrm>
                      <a:off x="0" y="0"/>
                      <a:ext cx="2800350" cy="2724150"/>
                    </a:xfrm>
                    <a:prstGeom prst="rect">
                      <a:avLst/>
                    </a:prstGeom>
                    <a:noFill/>
                    <a:ln>
                      <a:noFill/>
                    </a:ln>
                    <a:extLst>
                      <a:ext uri="{53640926-AAD7-44D8-BBD7-CCE9431645EC}">
                        <a14:shadowObscured xmlns:a14="http://schemas.microsoft.com/office/drawing/2010/main"/>
                      </a:ext>
                    </a:extLst>
                  </pic:spPr>
                </pic:pic>
              </a:graphicData>
            </a:graphic>
          </wp:inline>
        </w:drawing>
      </w:r>
    </w:p>
    <w:p w14:paraId="75AF7BA1" w14:textId="07C1F9F4" w:rsidR="00927EFC" w:rsidRDefault="00705544" w:rsidP="00705544">
      <w:pPr>
        <w:numPr>
          <w:ilvl w:val="0"/>
          <w:numId w:val="2"/>
        </w:numPr>
      </w:pPr>
      <w:r w:rsidRPr="005540F1">
        <w:rPr>
          <w:b/>
          <w:bCs/>
        </w:rPr>
        <w:t>Servicios asociados a Windows Defender o Windows Security</w:t>
      </w:r>
      <w:r w:rsidRPr="005540F1">
        <w:br/>
        <w:t>Otras direcciones estaban vinculadas a servicios en la nube que gestionan actual</w:t>
      </w:r>
      <w:r w:rsidR="00927EFC">
        <w:t>i</w:t>
      </w:r>
      <w:r w:rsidRPr="005540F1">
        <w:t>zaciones o configuraciones de seguridad del sistema operativo.</w:t>
      </w:r>
    </w:p>
    <w:p w14:paraId="6F90AB68" w14:textId="38D2450B" w:rsidR="00705544" w:rsidRDefault="00705544" w:rsidP="00705544">
      <w:r>
        <w:rPr>
          <w:noProof/>
        </w:rPr>
        <w:drawing>
          <wp:inline distT="0" distB="0" distL="0" distR="0" wp14:anchorId="2B0CE163" wp14:editId="19ADBA56">
            <wp:extent cx="2800350" cy="27051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7">
                      <a:extLst>
                        <a:ext uri="{28A0092B-C50C-407E-A947-70E740481C1C}">
                          <a14:useLocalDpi xmlns:a14="http://schemas.microsoft.com/office/drawing/2010/main" val="0"/>
                        </a:ext>
                      </a:extLst>
                    </a:blip>
                    <a:srcRect t="9554"/>
                    <a:stretch/>
                  </pic:blipFill>
                  <pic:spPr bwMode="auto">
                    <a:xfrm>
                      <a:off x="0" y="0"/>
                      <a:ext cx="280035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1C0C9DC2" w14:textId="77777777" w:rsidR="00705544" w:rsidRDefault="00705544" w:rsidP="00705544"/>
    <w:p w14:paraId="525086B4" w14:textId="77777777" w:rsidR="00705544" w:rsidRDefault="00705544" w:rsidP="00705544"/>
    <w:p w14:paraId="1EEE6AC0" w14:textId="6CDD58DE" w:rsidR="00927EFC" w:rsidRDefault="005540F1" w:rsidP="00705544">
      <w:pPr>
        <w:numPr>
          <w:ilvl w:val="0"/>
          <w:numId w:val="2"/>
        </w:numPr>
      </w:pPr>
      <w:r w:rsidRPr="005540F1">
        <w:rPr>
          <w:b/>
          <w:bCs/>
        </w:rPr>
        <w:lastRenderedPageBreak/>
        <w:t>Conexiones a Microsoft Azure</w:t>
      </w:r>
      <w:r w:rsidRPr="005540F1">
        <w:br/>
        <w:t>También aparecieron direcciones alojadas en Azure, utilizadas por servicios de Microsoft o de Windows para realizar comprobaciones, configuraciones o sincronizaciones.</w:t>
      </w:r>
    </w:p>
    <w:p w14:paraId="32C18C60" w14:textId="002B79DB" w:rsidR="00705544" w:rsidRPr="005540F1" w:rsidRDefault="00705544" w:rsidP="00705544">
      <w:r>
        <w:rPr>
          <w:noProof/>
        </w:rPr>
        <w:drawing>
          <wp:inline distT="0" distB="0" distL="0" distR="0" wp14:anchorId="5275BE1F" wp14:editId="45845130">
            <wp:extent cx="2705100" cy="26384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8">
                      <a:extLst>
                        <a:ext uri="{28A0092B-C50C-407E-A947-70E740481C1C}">
                          <a14:useLocalDpi xmlns:a14="http://schemas.microsoft.com/office/drawing/2010/main" val="0"/>
                        </a:ext>
                      </a:extLst>
                    </a:blip>
                    <a:srcRect t="10645"/>
                    <a:stretch/>
                  </pic:blipFill>
                  <pic:spPr bwMode="auto">
                    <a:xfrm>
                      <a:off x="0" y="0"/>
                      <a:ext cx="2705100" cy="2638425"/>
                    </a:xfrm>
                    <a:prstGeom prst="rect">
                      <a:avLst/>
                    </a:prstGeom>
                    <a:noFill/>
                    <a:ln>
                      <a:noFill/>
                    </a:ln>
                    <a:extLst>
                      <a:ext uri="{53640926-AAD7-44D8-BBD7-CCE9431645EC}">
                        <a14:shadowObscured xmlns:a14="http://schemas.microsoft.com/office/drawing/2010/main"/>
                      </a:ext>
                    </a:extLst>
                  </pic:spPr>
                </pic:pic>
              </a:graphicData>
            </a:graphic>
          </wp:inline>
        </w:drawing>
      </w:r>
    </w:p>
    <w:p w14:paraId="27BB1520" w14:textId="77777777" w:rsidR="00705544" w:rsidRDefault="00705544" w:rsidP="00705544"/>
    <w:p w14:paraId="432CE398" w14:textId="77777777" w:rsidR="00927EFC" w:rsidRDefault="00927EFC" w:rsidP="00705544"/>
    <w:p w14:paraId="0184D490" w14:textId="77777777" w:rsidR="00927EFC" w:rsidRDefault="00927EFC" w:rsidP="00705544"/>
    <w:p w14:paraId="7A703C22" w14:textId="77777777" w:rsidR="00927EFC" w:rsidRDefault="00927EFC" w:rsidP="00705544"/>
    <w:p w14:paraId="5EDE994D" w14:textId="77777777" w:rsidR="00927EFC" w:rsidRDefault="00927EFC" w:rsidP="00705544"/>
    <w:p w14:paraId="10718754" w14:textId="77777777" w:rsidR="00927EFC" w:rsidRDefault="00927EFC" w:rsidP="00705544"/>
    <w:p w14:paraId="262ECFA6" w14:textId="77777777" w:rsidR="00927EFC" w:rsidRDefault="00927EFC" w:rsidP="00705544"/>
    <w:p w14:paraId="067BB53A" w14:textId="77777777" w:rsidR="00927EFC" w:rsidRDefault="00927EFC" w:rsidP="00705544"/>
    <w:p w14:paraId="17E2A21E" w14:textId="77777777" w:rsidR="00927EFC" w:rsidRDefault="00927EFC" w:rsidP="00705544"/>
    <w:p w14:paraId="6F8DC252" w14:textId="77777777" w:rsidR="00927EFC" w:rsidRDefault="00927EFC" w:rsidP="00705544"/>
    <w:p w14:paraId="2BFCEFDB" w14:textId="77777777" w:rsidR="00927EFC" w:rsidRDefault="00927EFC" w:rsidP="00705544"/>
    <w:p w14:paraId="577F137A" w14:textId="77777777" w:rsidR="00927EFC" w:rsidRDefault="00927EFC" w:rsidP="00705544"/>
    <w:p w14:paraId="4879F631" w14:textId="77777777" w:rsidR="00927EFC" w:rsidRDefault="00927EFC" w:rsidP="00705544"/>
    <w:p w14:paraId="6CCDFBFF" w14:textId="77777777" w:rsidR="00927EFC" w:rsidRPr="005540F1" w:rsidRDefault="00927EFC" w:rsidP="00705544"/>
    <w:p w14:paraId="7FDC8D86" w14:textId="1366C3CF" w:rsidR="005540F1" w:rsidRPr="005540F1" w:rsidRDefault="005540F1" w:rsidP="005540F1">
      <w:pPr>
        <w:pStyle w:val="Ttulo2"/>
      </w:pPr>
      <w:bookmarkStart w:id="5" w:name="_Toc214007078"/>
      <w:r w:rsidRPr="005540F1">
        <w:lastRenderedPageBreak/>
        <w:t>Guardado y búsqueda de datos</w:t>
      </w:r>
      <w:bookmarkEnd w:id="5"/>
    </w:p>
    <w:p w14:paraId="4B2E450A" w14:textId="77777777" w:rsidR="005540F1" w:rsidRDefault="005540F1" w:rsidP="005540F1">
      <w:proofErr w:type="spellStart"/>
      <w:r w:rsidRPr="005540F1">
        <w:t>NetworkLatencyView</w:t>
      </w:r>
      <w:proofErr w:type="spellEnd"/>
      <w:r w:rsidRPr="005540F1">
        <w:t xml:space="preserve"> permite almacenar los datos obtenidos para analizarlos posteriormente. En mi caso, guardé una de las entradas capturadas.</w:t>
      </w:r>
    </w:p>
    <w:p w14:paraId="5FC30365" w14:textId="5C06261B" w:rsidR="00927EFC" w:rsidRPr="005540F1" w:rsidRDefault="00927EFC" w:rsidP="005540F1">
      <w:r w:rsidRPr="00927EFC">
        <w:rPr>
          <w:noProof/>
        </w:rPr>
        <w:drawing>
          <wp:inline distT="0" distB="0" distL="0" distR="0" wp14:anchorId="72F0C973" wp14:editId="35C2EB5E">
            <wp:extent cx="3076575" cy="2754139"/>
            <wp:effectExtent l="0" t="0" r="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1857" cy="2758867"/>
                    </a:xfrm>
                    <a:prstGeom prst="rect">
                      <a:avLst/>
                    </a:prstGeom>
                  </pic:spPr>
                </pic:pic>
              </a:graphicData>
            </a:graphic>
          </wp:inline>
        </w:drawing>
      </w:r>
    </w:p>
    <w:p w14:paraId="140AFE41" w14:textId="77777777" w:rsidR="00927EFC" w:rsidRDefault="005540F1" w:rsidP="00927EFC">
      <w:r w:rsidRPr="005540F1">
        <w:t>La aplicación también ofrece un buscador interno por si se desea localizar una conexión específica dentro de la lista de resultados.</w:t>
      </w:r>
    </w:p>
    <w:p w14:paraId="23279EE6" w14:textId="22EE2F62" w:rsidR="00927EFC" w:rsidRDefault="00927EFC" w:rsidP="00927EFC">
      <w:r w:rsidRPr="00927EFC">
        <w:rPr>
          <w:noProof/>
        </w:rPr>
        <w:drawing>
          <wp:inline distT="0" distB="0" distL="0" distR="0" wp14:anchorId="269C9147" wp14:editId="5F7E1FFE">
            <wp:extent cx="3038899" cy="981212"/>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38899" cy="981212"/>
                    </a:xfrm>
                    <a:prstGeom prst="rect">
                      <a:avLst/>
                    </a:prstGeom>
                  </pic:spPr>
                </pic:pic>
              </a:graphicData>
            </a:graphic>
          </wp:inline>
        </w:drawing>
      </w:r>
    </w:p>
    <w:p w14:paraId="3DDB9E18" w14:textId="57F6042C" w:rsidR="005540F1" w:rsidRPr="005540F1" w:rsidRDefault="005540F1" w:rsidP="00927EFC">
      <w:r w:rsidRPr="005540F1">
        <w:t>Prueba adicional: apertura de Microsoft Edge</w:t>
      </w:r>
    </w:p>
    <w:p w14:paraId="2D4CC2FB" w14:textId="77777777" w:rsidR="005540F1" w:rsidRPr="005540F1" w:rsidRDefault="005540F1" w:rsidP="005540F1">
      <w:r w:rsidRPr="005540F1">
        <w:t xml:space="preserve">Para observar conexiones en tiempo real, ejecuté el navegador </w:t>
      </w:r>
      <w:r w:rsidRPr="005540F1">
        <w:rPr>
          <w:b/>
          <w:bCs/>
        </w:rPr>
        <w:t>Microsoft Edge</w:t>
      </w:r>
      <w:r w:rsidRPr="005540F1">
        <w:t xml:space="preserve"> mientras la herramienta estaba activa. De inmediato comenzaron a aparecer nuevas direcciones que mostraban cómo el navegador establece múltiples conexiones al iniciarse.</w:t>
      </w:r>
    </w:p>
    <w:p w14:paraId="1D8A94C6" w14:textId="3C06D13F" w:rsidR="00705544" w:rsidRDefault="00705544" w:rsidP="005540F1">
      <w:r w:rsidRPr="00705544">
        <w:rPr>
          <w:noProof/>
        </w:rPr>
        <w:lastRenderedPageBreak/>
        <w:drawing>
          <wp:inline distT="0" distB="0" distL="0" distR="0" wp14:anchorId="6C9633C1" wp14:editId="2CB76B39">
            <wp:extent cx="3067050" cy="2147368"/>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2533" cy="2151207"/>
                    </a:xfrm>
                    <a:prstGeom prst="rect">
                      <a:avLst/>
                    </a:prstGeom>
                  </pic:spPr>
                </pic:pic>
              </a:graphicData>
            </a:graphic>
          </wp:inline>
        </w:drawing>
      </w:r>
    </w:p>
    <w:p w14:paraId="74E0DCDD" w14:textId="2978E233" w:rsidR="005540F1" w:rsidRDefault="00705544" w:rsidP="005540F1">
      <w:r w:rsidRPr="00705544">
        <w:rPr>
          <w:noProof/>
        </w:rPr>
        <w:drawing>
          <wp:inline distT="0" distB="0" distL="0" distR="0" wp14:anchorId="1A770710" wp14:editId="1E75D4FE">
            <wp:extent cx="3067050" cy="279082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2">
                      <a:extLst>
                        <a:ext uri="{28A0092B-C50C-407E-A947-70E740481C1C}">
                          <a14:useLocalDpi xmlns:a14="http://schemas.microsoft.com/office/drawing/2010/main" val="0"/>
                        </a:ext>
                      </a:extLst>
                    </a:blip>
                    <a:srcRect t="15318"/>
                    <a:stretch/>
                  </pic:blipFill>
                  <pic:spPr bwMode="auto">
                    <a:xfrm>
                      <a:off x="0" y="0"/>
                      <a:ext cx="3067050" cy="2790825"/>
                    </a:xfrm>
                    <a:prstGeom prst="rect">
                      <a:avLst/>
                    </a:prstGeom>
                    <a:noFill/>
                    <a:ln>
                      <a:noFill/>
                    </a:ln>
                    <a:extLst>
                      <a:ext uri="{53640926-AAD7-44D8-BBD7-CCE9431645EC}">
                        <a14:shadowObscured xmlns:a14="http://schemas.microsoft.com/office/drawing/2010/main"/>
                      </a:ext>
                    </a:extLst>
                  </pic:spPr>
                </pic:pic>
              </a:graphicData>
            </a:graphic>
          </wp:inline>
        </w:drawing>
      </w:r>
    </w:p>
    <w:p w14:paraId="5C6D13EC" w14:textId="77777777" w:rsidR="00927EFC" w:rsidRDefault="00927EFC" w:rsidP="005540F1"/>
    <w:p w14:paraId="6B2DCB8B" w14:textId="77777777" w:rsidR="00927EFC" w:rsidRDefault="00927EFC" w:rsidP="005540F1"/>
    <w:p w14:paraId="6566FB16" w14:textId="77777777" w:rsidR="00927EFC" w:rsidRDefault="00927EFC" w:rsidP="005540F1"/>
    <w:p w14:paraId="4421ADF8" w14:textId="77777777" w:rsidR="00927EFC" w:rsidRDefault="00927EFC" w:rsidP="005540F1"/>
    <w:p w14:paraId="546B0BDA" w14:textId="77777777" w:rsidR="00927EFC" w:rsidRDefault="00927EFC" w:rsidP="005540F1"/>
    <w:p w14:paraId="42A5263E" w14:textId="77777777" w:rsidR="00927EFC" w:rsidRDefault="00927EFC" w:rsidP="005540F1"/>
    <w:p w14:paraId="532BAE81" w14:textId="77777777" w:rsidR="00927EFC" w:rsidRDefault="00927EFC" w:rsidP="005540F1"/>
    <w:p w14:paraId="1C00B878" w14:textId="77777777" w:rsidR="00927EFC" w:rsidRDefault="00927EFC" w:rsidP="005540F1"/>
    <w:p w14:paraId="5285CD75" w14:textId="77777777" w:rsidR="00927EFC" w:rsidRDefault="00927EFC" w:rsidP="005540F1"/>
    <w:p w14:paraId="7DCEB3DF" w14:textId="77777777" w:rsidR="00927EFC" w:rsidRDefault="00927EFC" w:rsidP="005540F1"/>
    <w:p w14:paraId="2E32D9E4" w14:textId="77777777" w:rsidR="00927EFC" w:rsidRPr="005540F1" w:rsidRDefault="00927EFC" w:rsidP="005540F1"/>
    <w:p w14:paraId="718607A3" w14:textId="77777777" w:rsidR="005540F1" w:rsidRPr="005540F1" w:rsidRDefault="005540F1" w:rsidP="005540F1">
      <w:pPr>
        <w:pStyle w:val="Ttulo2"/>
      </w:pPr>
      <w:bookmarkStart w:id="6" w:name="_Toc214007079"/>
      <w:r w:rsidRPr="005540F1">
        <w:lastRenderedPageBreak/>
        <w:t>Conclusiones</w:t>
      </w:r>
      <w:bookmarkEnd w:id="6"/>
    </w:p>
    <w:p w14:paraId="3DDFF412" w14:textId="77777777" w:rsidR="005540F1" w:rsidRPr="005540F1" w:rsidRDefault="005540F1" w:rsidP="005540F1">
      <w:r w:rsidRPr="005540F1">
        <w:t xml:space="preserve">La práctica me ha resultado bastante interesante. No conocía </w:t>
      </w:r>
      <w:proofErr w:type="spellStart"/>
      <w:r w:rsidRPr="005540F1">
        <w:t>NetworkLatencyView</w:t>
      </w:r>
      <w:proofErr w:type="spellEnd"/>
      <w:r w:rsidRPr="005540F1">
        <w:t>, pero me ha parecido una herramienta muy útil para visualizar los servidores y servicios con los que se comunica nuestro ordenador, además de permitir comprobar la rapidez con la que responden esas conexiones. Sin duda, es una aplicación práctica para entender mejor cómo se comporta la red en un sistema Windows.</w:t>
      </w:r>
    </w:p>
    <w:p w14:paraId="7438D64C" w14:textId="77777777" w:rsidR="005540F1" w:rsidRDefault="005540F1"/>
    <w:sectPr w:rsidR="005540F1" w:rsidSect="005540F1">
      <w:headerReference w:type="default" r:id="rId23"/>
      <w:footerReference w:type="default" r:id="rId2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0C713" w14:textId="77777777" w:rsidR="00F546B9" w:rsidRDefault="00F546B9" w:rsidP="00F546B9">
      <w:pPr>
        <w:spacing w:after="0" w:line="240" w:lineRule="auto"/>
      </w:pPr>
      <w:r>
        <w:separator/>
      </w:r>
    </w:p>
  </w:endnote>
  <w:endnote w:type="continuationSeparator" w:id="0">
    <w:p w14:paraId="64AD8309" w14:textId="77777777" w:rsidR="00F546B9" w:rsidRDefault="00F546B9" w:rsidP="00F54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D4A41" w14:textId="77777777" w:rsidR="00F546B9" w:rsidRDefault="00F546B9">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3775ACC7" w14:textId="77777777" w:rsidR="00F546B9" w:rsidRDefault="00F546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AF80E" w14:textId="77777777" w:rsidR="00F546B9" w:rsidRDefault="00F546B9" w:rsidP="00F546B9">
      <w:pPr>
        <w:spacing w:after="0" w:line="240" w:lineRule="auto"/>
      </w:pPr>
      <w:r>
        <w:separator/>
      </w:r>
    </w:p>
  </w:footnote>
  <w:footnote w:type="continuationSeparator" w:id="0">
    <w:p w14:paraId="068E2245" w14:textId="77777777" w:rsidR="00F546B9" w:rsidRDefault="00F546B9" w:rsidP="00F54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A72E" w14:textId="2CC4D0CA" w:rsidR="00F546B9" w:rsidRDefault="00F546B9">
    <w:pPr>
      <w:pStyle w:val="Encabezado"/>
    </w:pPr>
    <w:r>
      <w:rPr>
        <w:noProof/>
      </w:rPr>
      <mc:AlternateContent>
        <mc:Choice Requires="wps">
          <w:drawing>
            <wp:anchor distT="0" distB="0" distL="118745" distR="118745" simplePos="0" relativeHeight="251659264" behindDoc="1" locked="0" layoutInCell="1" allowOverlap="0" wp14:anchorId="158A9BF8" wp14:editId="018E309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A45747E" w14:textId="6325AB9A" w:rsidR="00F546B9" w:rsidRDefault="00F546B9">
                              <w:pPr>
                                <w:pStyle w:val="Encabezado"/>
                                <w:jc w:val="center"/>
                                <w:rPr>
                                  <w:caps/>
                                  <w:color w:val="FFFFFF" w:themeColor="background1"/>
                                </w:rPr>
                              </w:pPr>
                              <w:r>
                                <w:rPr>
                                  <w:caps/>
                                  <w:color w:val="FFFFFF" w:themeColor="background1"/>
                                </w:rPr>
                                <w:t>PARP203-NetworkLatencyView</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58A9BF8" id="Rectángulo 197"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A45747E" w14:textId="6325AB9A" w:rsidR="00F546B9" w:rsidRDefault="00F546B9">
                        <w:pPr>
                          <w:pStyle w:val="Encabezado"/>
                          <w:jc w:val="center"/>
                          <w:rPr>
                            <w:caps/>
                            <w:color w:val="FFFFFF" w:themeColor="background1"/>
                          </w:rPr>
                        </w:pPr>
                        <w:r>
                          <w:rPr>
                            <w:caps/>
                            <w:color w:val="FFFFFF" w:themeColor="background1"/>
                          </w:rPr>
                          <w:t>PARP203-NetworkLatencyView</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0D1A"/>
    <w:multiLevelType w:val="multilevel"/>
    <w:tmpl w:val="B542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97A91"/>
    <w:multiLevelType w:val="multilevel"/>
    <w:tmpl w:val="C83C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746506">
    <w:abstractNumId w:val="0"/>
  </w:num>
  <w:num w:numId="2" w16cid:durableId="1278678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0F1"/>
    <w:rsid w:val="001F0007"/>
    <w:rsid w:val="00502989"/>
    <w:rsid w:val="00524269"/>
    <w:rsid w:val="005540F1"/>
    <w:rsid w:val="00705544"/>
    <w:rsid w:val="00811E9B"/>
    <w:rsid w:val="00927EFC"/>
    <w:rsid w:val="00A776DF"/>
    <w:rsid w:val="00F546B9"/>
    <w:rsid w:val="00FA3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2C7F"/>
  <w15:chartTrackingRefBased/>
  <w15:docId w15:val="{6E8CEA13-753E-46AF-A98B-E7C44128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4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54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40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0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40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0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0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0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0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0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540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40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40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40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40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40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40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40F1"/>
    <w:rPr>
      <w:rFonts w:eastAsiaTheme="majorEastAsia" w:cstheme="majorBidi"/>
      <w:color w:val="272727" w:themeColor="text1" w:themeTint="D8"/>
    </w:rPr>
  </w:style>
  <w:style w:type="paragraph" w:styleId="Ttulo">
    <w:name w:val="Title"/>
    <w:basedOn w:val="Normal"/>
    <w:next w:val="Normal"/>
    <w:link w:val="TtuloCar"/>
    <w:uiPriority w:val="10"/>
    <w:qFormat/>
    <w:rsid w:val="00554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0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40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0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40F1"/>
    <w:pPr>
      <w:spacing w:before="160"/>
      <w:jc w:val="center"/>
    </w:pPr>
    <w:rPr>
      <w:i/>
      <w:iCs/>
      <w:color w:val="404040" w:themeColor="text1" w:themeTint="BF"/>
    </w:rPr>
  </w:style>
  <w:style w:type="character" w:customStyle="1" w:styleId="CitaCar">
    <w:name w:val="Cita Car"/>
    <w:basedOn w:val="Fuentedeprrafopredeter"/>
    <w:link w:val="Cita"/>
    <w:uiPriority w:val="29"/>
    <w:rsid w:val="005540F1"/>
    <w:rPr>
      <w:i/>
      <w:iCs/>
      <w:color w:val="404040" w:themeColor="text1" w:themeTint="BF"/>
    </w:rPr>
  </w:style>
  <w:style w:type="paragraph" w:styleId="Prrafodelista">
    <w:name w:val="List Paragraph"/>
    <w:basedOn w:val="Normal"/>
    <w:uiPriority w:val="34"/>
    <w:qFormat/>
    <w:rsid w:val="005540F1"/>
    <w:pPr>
      <w:ind w:left="720"/>
      <w:contextualSpacing/>
    </w:pPr>
  </w:style>
  <w:style w:type="character" w:styleId="nfasisintenso">
    <w:name w:val="Intense Emphasis"/>
    <w:basedOn w:val="Fuentedeprrafopredeter"/>
    <w:uiPriority w:val="21"/>
    <w:qFormat/>
    <w:rsid w:val="005540F1"/>
    <w:rPr>
      <w:i/>
      <w:iCs/>
      <w:color w:val="0F4761" w:themeColor="accent1" w:themeShade="BF"/>
    </w:rPr>
  </w:style>
  <w:style w:type="paragraph" w:styleId="Citadestacada">
    <w:name w:val="Intense Quote"/>
    <w:basedOn w:val="Normal"/>
    <w:next w:val="Normal"/>
    <w:link w:val="CitadestacadaCar"/>
    <w:uiPriority w:val="30"/>
    <w:qFormat/>
    <w:rsid w:val="00554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0F1"/>
    <w:rPr>
      <w:i/>
      <w:iCs/>
      <w:color w:val="0F4761" w:themeColor="accent1" w:themeShade="BF"/>
    </w:rPr>
  </w:style>
  <w:style w:type="character" w:styleId="Referenciaintensa">
    <w:name w:val="Intense Reference"/>
    <w:basedOn w:val="Fuentedeprrafopredeter"/>
    <w:uiPriority w:val="32"/>
    <w:qFormat/>
    <w:rsid w:val="005540F1"/>
    <w:rPr>
      <w:b/>
      <w:bCs/>
      <w:smallCaps/>
      <w:color w:val="0F4761" w:themeColor="accent1" w:themeShade="BF"/>
      <w:spacing w:val="5"/>
    </w:rPr>
  </w:style>
  <w:style w:type="paragraph" w:styleId="Sinespaciado">
    <w:name w:val="No Spacing"/>
    <w:link w:val="SinespaciadoCar"/>
    <w:uiPriority w:val="1"/>
    <w:qFormat/>
    <w:rsid w:val="005540F1"/>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5540F1"/>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5540F1"/>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F546B9"/>
    <w:pPr>
      <w:spacing w:after="100"/>
      <w:ind w:left="240"/>
    </w:pPr>
  </w:style>
  <w:style w:type="character" w:styleId="Hipervnculo">
    <w:name w:val="Hyperlink"/>
    <w:basedOn w:val="Fuentedeprrafopredeter"/>
    <w:uiPriority w:val="99"/>
    <w:unhideWhenUsed/>
    <w:rsid w:val="00F546B9"/>
    <w:rPr>
      <w:color w:val="467886" w:themeColor="hyperlink"/>
      <w:u w:val="single"/>
    </w:rPr>
  </w:style>
  <w:style w:type="paragraph" w:styleId="Encabezado">
    <w:name w:val="header"/>
    <w:basedOn w:val="Normal"/>
    <w:link w:val="EncabezadoCar"/>
    <w:uiPriority w:val="99"/>
    <w:unhideWhenUsed/>
    <w:rsid w:val="00F546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46B9"/>
  </w:style>
  <w:style w:type="paragraph" w:styleId="Piedepgina">
    <w:name w:val="footer"/>
    <w:basedOn w:val="Normal"/>
    <w:link w:val="PiedepginaCar"/>
    <w:uiPriority w:val="99"/>
    <w:unhideWhenUsed/>
    <w:rsid w:val="00F546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4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696902">
      <w:bodyDiv w:val="1"/>
      <w:marLeft w:val="0"/>
      <w:marRight w:val="0"/>
      <w:marTop w:val="0"/>
      <w:marBottom w:val="0"/>
      <w:divBdr>
        <w:top w:val="none" w:sz="0" w:space="0" w:color="auto"/>
        <w:left w:val="none" w:sz="0" w:space="0" w:color="auto"/>
        <w:bottom w:val="none" w:sz="0" w:space="0" w:color="auto"/>
        <w:right w:val="none" w:sz="0" w:space="0" w:color="auto"/>
      </w:divBdr>
    </w:div>
    <w:div w:id="485780782">
      <w:bodyDiv w:val="1"/>
      <w:marLeft w:val="0"/>
      <w:marRight w:val="0"/>
      <w:marTop w:val="0"/>
      <w:marBottom w:val="0"/>
      <w:divBdr>
        <w:top w:val="none" w:sz="0" w:space="0" w:color="auto"/>
        <w:left w:val="none" w:sz="0" w:space="0" w:color="auto"/>
        <w:bottom w:val="none" w:sz="0" w:space="0" w:color="auto"/>
        <w:right w:val="none" w:sz="0" w:space="0" w:color="auto"/>
      </w:divBdr>
    </w:div>
    <w:div w:id="1194611695">
      <w:bodyDiv w:val="1"/>
      <w:marLeft w:val="0"/>
      <w:marRight w:val="0"/>
      <w:marTop w:val="0"/>
      <w:marBottom w:val="0"/>
      <w:divBdr>
        <w:top w:val="none" w:sz="0" w:space="0" w:color="auto"/>
        <w:left w:val="none" w:sz="0" w:space="0" w:color="auto"/>
        <w:bottom w:val="none" w:sz="0" w:space="0" w:color="auto"/>
        <w:right w:val="none" w:sz="0" w:space="0" w:color="auto"/>
      </w:divBdr>
    </w:div>
    <w:div w:id="1354989100">
      <w:bodyDiv w:val="1"/>
      <w:marLeft w:val="0"/>
      <w:marRight w:val="0"/>
      <w:marTop w:val="0"/>
      <w:marBottom w:val="0"/>
      <w:divBdr>
        <w:top w:val="none" w:sz="0" w:space="0" w:color="auto"/>
        <w:left w:val="none" w:sz="0" w:space="0" w:color="auto"/>
        <w:bottom w:val="none" w:sz="0" w:space="0" w:color="auto"/>
        <w:right w:val="none" w:sz="0" w:space="0" w:color="auto"/>
      </w:divBdr>
    </w:div>
    <w:div w:id="1438015877">
      <w:bodyDiv w:val="1"/>
      <w:marLeft w:val="0"/>
      <w:marRight w:val="0"/>
      <w:marTop w:val="0"/>
      <w:marBottom w:val="0"/>
      <w:divBdr>
        <w:top w:val="none" w:sz="0" w:space="0" w:color="auto"/>
        <w:left w:val="none" w:sz="0" w:space="0" w:color="auto"/>
        <w:bottom w:val="none" w:sz="0" w:space="0" w:color="auto"/>
        <w:right w:val="none" w:sz="0" w:space="0" w:color="auto"/>
      </w:divBdr>
    </w:div>
    <w:div w:id="19296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Alfredo Abad
14/11/2025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856827-450D-40E7-A070-FBF9AC42E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606</Words>
  <Characters>3335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PARP203-NetworkLatencyView</dc:title>
  <dc:subject>Daniel Rodríguez Hernansaiz</dc:subject>
  <dc:creator>ASIR1-21</dc:creator>
  <cp:keywords/>
  <dc:description/>
  <cp:lastModifiedBy>ASIR1-21</cp:lastModifiedBy>
  <cp:revision>3</cp:revision>
  <dcterms:created xsi:type="dcterms:W3CDTF">2025-11-14T08:37:00Z</dcterms:created>
  <dcterms:modified xsi:type="dcterms:W3CDTF">2025-12-12T08:51:00Z</dcterms:modified>
</cp:coreProperties>
</file>