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8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89"/>
        <w:gridCol w:w="3419"/>
        <w:gridCol w:w="4680"/>
      </w:tblGrid>
      <w:tr w:rsidR="00581D34" w:rsidRPr="00581D34" w:rsidTr="00581D34">
        <w:trPr>
          <w:trHeight w:val="5621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 nœud est une machine de travail dans </w:t>
            </w:r>
            <w:proofErr w:type="spellStart"/>
            <w:r w:rsidRPr="00581D34">
              <w:rPr>
                <w:rFonts w:ascii="Calibri" w:eastAsia="Times New Roman" w:hAnsi="Calibri" w:cs="Calibri"/>
                <w:lang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eastAsia="fr-FR"/>
              </w:rPr>
              <w:t xml:space="preserve"> (sans lui pas de déploiement </w:t>
            </w:r>
            <w:proofErr w:type="spellStart"/>
            <w:r w:rsidRPr="00581D34">
              <w:rPr>
                <w:rFonts w:ascii="Calibri" w:eastAsia="Times New Roman" w:hAnsi="Calibri" w:cs="Calibri"/>
                <w:lang w:eastAsia="fr-FR"/>
              </w:rPr>
              <w:t>d'app</w:t>
            </w:r>
            <w:proofErr w:type="spellEnd"/>
            <w:r w:rsidRPr="00581D34">
              <w:rPr>
                <w:rFonts w:ascii="Calibri" w:eastAsia="Times New Roman" w:hAnsi="Calibri" w:cs="Calibri"/>
                <w:lang w:eastAsia="fr-FR"/>
              </w:rPr>
              <w:t xml:space="preserve">) Chaque nœud contient les services nécessaires à l'exécution de </w:t>
            </w:r>
            <w:proofErr w:type="spellStart"/>
            <w:r w:rsidRPr="00581D34">
              <w:rPr>
                <w:rFonts w:ascii="Calibri" w:eastAsia="Times New Roman" w:hAnsi="Calibri" w:cs="Calibri"/>
                <w:lang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>et est géré par les composants du master. Ex : Dans notre cas on a qu</w:t>
            </w:r>
            <w:r w:rsidR="007452AD">
              <w:rPr>
                <w:rFonts w:ascii="Calibri" w:eastAsia="Times New Roman" w:hAnsi="Calibri" w:cs="Calibri"/>
                <w:lang w:val="fr-CH" w:eastAsia="fr-FR"/>
              </w:rPr>
              <w:t>’</w:t>
            </w:r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(puisqu'on qu'on a que 1 serveur : 129.194.10.126), nommé 'pinfo1'. Tous nos services/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/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etc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sont déployé dans ce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.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132666</wp:posOffset>
                      </wp:positionH>
                      <wp:positionV relativeFrom="paragraph">
                        <wp:posOffset>435659</wp:posOffset>
                      </wp:positionV>
                      <wp:extent cx="1414585" cy="1211384"/>
                      <wp:effectExtent l="0" t="0" r="8255" b="8255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4585" cy="1211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9F117B" id="Rectangle 26" o:spid="_x0000_s1026" style="position:absolute;margin-left:10.45pt;margin-top:34.3pt;width:111.4pt;height:9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7BdmAIAAIgFAAAOAAAAZHJzL2Uyb0RvYy54bWysVMFu2zAMvQ/YPwi6r46zpOuMOEWQIsOA&#13;&#10;oi3aDj0rshQbkEVNUuJkXz9Kst2gK3YYloMiiuQj+UxycX1sFTkI6xrQJc0vJpQIzaFq9K6kP543&#13;&#10;n64ocZ7piinQoqQn4ej18uOHRWcKMYUaVCUsQRDtis6UtPbeFFnmeC1a5i7ACI1KCbZlHkW7yyrL&#13;&#10;OkRvVTadTC6zDmxlLHDhHL7eJCVdRnwpBff3UjrhiSop5ubjaeO5DWe2XLBiZ5mpG96nwf4hi5Y1&#13;&#10;GoOOUDfMM7K3zR9QbcMtOJD+gkObgZQNF7EGrCafvKnmqWZGxFqQHGdGmtz/g+V3hwdLmqqk00tK&#13;&#10;NGvxGz0ia0zvlCD4hgR1xhVo92QebC85vIZqj9K24R/rIMdI6mkkVRw94fiYz/LZ/GpOCUddPs3z&#13;&#10;z1ezgJq9uhvr/DcBLQmXklqMH8lkh1vnk+lgEqJp2DRK4TsrlA6nA9VU4S0KdrddK0sODD/5ZjPB&#13;&#10;Xx/uzAyDB9cslJaKiTd/UiLBPgqJrGD605hJ7EcxwjLOhfZ5UtWsEina/DxY6ODgEStVGgEDssQs&#13;&#10;R+weYLBMIAN2qru3D64itvPoPPlbYsl59IiRQfvRuW002PcAFFbVR072A0mJmsDSFqoT9oyFNEzO&#13;&#10;8E2D3+2WOf/ALE4PzhluBH+Ph1TQlRT6GyU12F/vvQd7bGrUUtLhNJbU/dwzKyhR3zW2+9d8Ngvj&#13;&#10;G4XZ/MsUBXuu2Z5r9L5dA379HHeP4fEa7L0artJC+4KLYxWiooppjrFLyr0dhLVPWwJXDxerVTTD&#13;&#10;kTXM3+onwwN4YDX05fPxhVnTN6/Hvr+DYXJZ8aaHk23w1LDae5BNbPBXXnu+cdxj4/SrKeyTczla&#13;&#10;vS7Q5W8AAAD//wMAUEsDBBQABgAIAAAAIQC2D4bg4AAAAA4BAAAPAAAAZHJzL2Rvd25yZXYueG1s&#13;&#10;TE9LT8JAEL6b+B82Y+JNtlQsULolRuXkAUUSrkt3aBv2ld0t1H/veNLLZCbffK9qPRrNLhhi76yA&#13;&#10;6SQDhrZxqretgP3X5mEBLCZpldTOooBvjLCub28qWSp3tZ942aWWkYiNpRTQpeRLzmPToZFx4jxa&#13;&#10;wk4uGJnoDC1XQV5J3GieZ1nBjewtOXTS40uHzXk3GIrh9YdXw/a8P0zHTXhT71G2cyHu78bXFY3n&#13;&#10;FbCEY/pjwG8HIkJNwY5usCoyLSDPlvQpoFgUwAjPZ49zYEdanpYz4HXF/9eofwAAAP//AwBQSwEC&#13;&#10;LQAUAAYACAAAACEAtoM4kv4AAADhAQAAEwAAAAAAAAAAAAAAAAAAAAAAW0NvbnRlbnRfVHlwZXNd&#13;&#10;LnhtbFBLAQItABQABgAIAAAAIQA4/SH/1gAAAJQBAAALAAAAAAAAAAAAAAAAAC8BAABfcmVscy8u&#13;&#10;cmVsc1BLAQItABQABgAIAAAAIQDkR7BdmAIAAIgFAAAOAAAAAAAAAAAAAAAAAC4CAABkcnMvZTJv&#13;&#10;RG9jLnhtbFBLAQItABQABgAIAAAAIQC2D4bg4AAAAA4BAAAPAAAAAAAAAAAAAAAAAPIEAABkcnMv&#13;&#10;ZG93bnJldi54bWxQSwUGAAAAAAQABADzAAAA/wUAAAAA&#13;&#10;" filled="f" strokecolor="red" strokeweight="1pt"/>
                  </w:pict>
                </mc:Fallback>
              </mc:AlternateConten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"/var/folders/36/lvgdw3zd2yvdd8k7yl139mf40000gn/T/com.microsoft.Word/WebArchiveCopyPasteTempFiles/cidE9F76F71-5E84-8C4D-BA2E-2B1BC80E3461.png"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31EEE55B" wp14:editId="34E19FBD">
                  <wp:extent cx="2958353" cy="1707922"/>
                  <wp:effectExtent l="0" t="0" r="1270" b="0"/>
                  <wp:docPr id="24" name="Image 24" descr="/var/folders/36/lvgdw3zd2yvdd8k7yl139mf40000gn/T/com.microsoft.Word/WebArchiveCopyPasteTempFiles/cidE9F76F71-5E84-8C4D-BA2E-2B1BC80E34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/var/folders/36/lvgdw3zd2yvdd8k7yl139mf40000gn/T/com.microsoft.Word/WebArchiveCopyPasteTempFiles/cidE9F76F71-5E84-8C4D-BA2E-2B1BC80E34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972" cy="1738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581D34">
        <w:trPr>
          <w:trHeight w:val="6551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Il s'agit de la plus petite unité d'une application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</w:p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peut contenir plusieurs conteneurs étroitement couplés (cas d'utilisation avancé) ou un conteneur unique (cas d'utilisation plus courant). Les conteneurs sont regroupés dans des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afin d'optimiser le partage des ressources</w:t>
            </w:r>
          </w:p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Cette organisation des conteneurs en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constitue la base de l'une des fonctions réputées de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 : la réplication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257712</wp:posOffset>
                      </wp:positionH>
                      <wp:positionV relativeFrom="paragraph">
                        <wp:posOffset>675347</wp:posOffset>
                      </wp:positionV>
                      <wp:extent cx="695570" cy="859692"/>
                      <wp:effectExtent l="0" t="0" r="15875" b="1714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570" cy="8596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A068C5" id="Rectangle 23" o:spid="_x0000_s1026" style="position:absolute;margin-left:20.3pt;margin-top:53.2pt;width:54.75pt;height:6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0GPlwIAAIYFAAAOAAAAZHJzL2Uyb0RvYy54bWysVMFu2zAMvQ/YPwi6r06ypm2MOEWQIsOA&#13;&#10;og3aDj0rshQbkEVNUuJkXz9Kst2gK3YY5oMsiuSj+ERyfntsFDkI62rQBR1fjCgRmkNZ611Bf7ys&#13;&#10;v9xQ4jzTJVOgRUFPwtHbxedP89bkYgIVqFJYgiDa5a0paOW9ybPM8Uo0zF2AERqVEmzDPIp2l5WW&#13;&#10;tYjeqGwyGl1lLdjSWODCOTy9S0q6iPhSCu4fpXTCE1VQvJuPq43rNqzZYs7ynWWmqnl3DfYPt2hY&#13;&#10;rTHoAHXHPCN7W/8B1dTcggPpLzg0GUhZcxFzwGzGo3fZPFfMiJgLkuPMQJP7f7D84bCxpC4LOvlK&#13;&#10;iWYNvtETssb0TgmCZ0hQa1yOds9mYzvJ4TZke5S2CX/MgxwjqaeBVHH0hOPh1Ww6vUbqOapuprOr&#13;&#10;2SRgZm/Oxjr/TUBDwqagFqNHKtnh3vlk2puEWBrWtVJ4znKlw+pA1WU4i4LdbVfKkgPDB1+vR/h1&#13;&#10;4c7MMHhwzUJiKZW48yclEuyTkMgJXn4SbxKrUQywjHOh/TipKlaKFG16HizUb/CImSqNgAFZ4i0H&#13;&#10;7A6gt0wgPXbKu7MPriIW8+A8+tvFkvPgESOD9oNzU2uwHwEozKqLnOx7khI1gaUtlCesGAuplZzh&#13;&#10;6xrf7Z45v2EWewefGueBf8RFKmgLCt2Okgrsr4/Ogz2WNGopabEXC+p+7pkVlKjvGot9Nr68DM0b&#13;&#10;hcvp9QQFe67Znmv0vlkBvv4YJ4/hcRvsveq30kLzimNjGaKiimmOsQvKve2FlU8zAgcPF8tlNMOG&#13;&#10;Nczf62fDA3hgNdTly/GVWdMVr8eqf4C+b1n+roaTbfDUsNx7kHUs8DdeO76x2WPhdIMpTJNzOVq9&#13;&#10;jc/FbwAAAP//AwBQSwMEFAAGAAgAAAAhAF+XmObfAAAADwEAAA8AAABkcnMvZG93bnJldi54bWxM&#13;&#10;TztPwzAQ3pH4D9YhsVE7VQhVGqdCQCcGoFRideMjieqXbKcN/57rBMtJd/c9m81sDTthTKN3EoqF&#13;&#10;AIau83p0vYT95/ZuBSxl5bQy3qGEH0ywaa+vGlVrf3YfeNrlnpGIS7WSMOQcas5TN6BVaeEDOvp9&#13;&#10;+2hVpjX2XEd1JnFr+FKIils1OnIYVMCnAbvjbrIUI5j3oKe34/6rmLfxRb8m1T9IeXszP69pPK6B&#13;&#10;ZZzzHwMuHYgILQU7+MnpxIyEUlSEpLuoSmAXwL0ogB0kLMtiBbxt+P8e7S8AAAD//wMAUEsBAi0A&#13;&#10;FAAGAAgAAAAhALaDOJL+AAAA4QEAABMAAAAAAAAAAAAAAAAAAAAAAFtDb250ZW50X1R5cGVzXS54&#13;&#10;bWxQSwECLQAUAAYACAAAACEAOP0h/9YAAACUAQAACwAAAAAAAAAAAAAAAAAvAQAAX3JlbHMvLnJl&#13;&#10;bHNQSwECLQAUAAYACAAAACEA+ntBj5cCAACGBQAADgAAAAAAAAAAAAAAAAAuAgAAZHJzL2Uyb0Rv&#13;&#10;Yy54bWxQSwECLQAUAAYACAAAACEAX5eY5t8AAAAPAQAADwAAAAAAAAAAAAAAAADxBAAAZHJzL2Rv&#13;&#10;d25yZXYueG1sUEsFBgAAAAAEAAQA8wAAAP0FAAAAAA==&#13;&#10;" filled="f" strokecolor="red" strokeweight="1pt"/>
                  </w:pict>
                </mc:Fallback>
              </mc:AlternateConten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"/var/folders/36/lvgdw3zd2yvdd8k7yl139mf40000gn/T/com.microsoft.Word/WebArchiveCopyPasteTempFiles/cidE9F76F71-5E84-8C4D-BA2E-2B1BC80E3461.png"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6013C5C0" wp14:editId="71964BB6">
                  <wp:extent cx="2958353" cy="1707922"/>
                  <wp:effectExtent l="0" t="0" r="1270" b="0"/>
                  <wp:docPr id="21" name="Image 21" descr="/var/folders/36/lvgdw3zd2yvdd8k7yl139mf40000gn/T/com.microsoft.Word/WebArchiveCopyPasteTempFiles/cidE9F76F71-5E84-8C4D-BA2E-2B1BC80E34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/var/folders/36/lvgdw3zd2yvdd8k7yl139mf40000gn/T/com.microsoft.Word/WebArchiveCopyPasteTempFiles/cidE9F76F71-5E84-8C4D-BA2E-2B1BC80E34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972" cy="1738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581D34">
        <w:trPr>
          <w:trHeight w:val="2831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Service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Une manière </w:t>
            </w:r>
            <w:r w:rsidRPr="00581D34">
              <w:rPr>
                <w:rFonts w:ascii="Calibri" w:eastAsia="Times New Roman" w:hAnsi="Calibri" w:cs="Calibri"/>
                <w:b/>
                <w:bCs/>
                <w:lang w:eastAsia="fr-FR"/>
              </w:rPr>
              <w:t>abstraite</w:t>
            </w: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 d'exposer une application s'exécutant sur un ensemble de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en tant que service réseau. Ex : notre Web-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ui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un service,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nos base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de données sont des services.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A0131D" w:rsidP="00581D34">
            <w:pPr>
              <w:rPr>
                <w:rFonts w:ascii="Calibri" w:eastAsia="Times New Roman" w:hAnsi="Calibri" w:cs="Calibri"/>
                <w:lang w:eastAsia="fr-FR"/>
              </w:rPr>
            </w:pPr>
            <w:r>
              <w:rPr>
                <w:rFonts w:ascii="Calibri" w:eastAsia="Times New Roman" w:hAnsi="Calibri" w:cs="Calibri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563696</wp:posOffset>
                      </wp:positionH>
                      <wp:positionV relativeFrom="paragraph">
                        <wp:posOffset>1309886</wp:posOffset>
                      </wp:positionV>
                      <wp:extent cx="837488" cy="444370"/>
                      <wp:effectExtent l="0" t="0" r="13970" b="13335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7488" cy="444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4A2DDA" id="Rectangle 31" o:spid="_x0000_s1026" style="position:absolute;margin-left:44.4pt;margin-top:103.15pt;width:65.95pt;height: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Gc8lwIAAIYFAAAOAAAAZHJzL2Uyb0RvYy54bWysVN9PGzEMfp+0/yHK+7i2HAMqrqgCdZqE&#13;&#10;AAETz2ku6Z2UizMn7bX76+fkflAxtIdpfbjGsf3Z/mL76nrfGLZT6GuwBZ+eTDhTVkJZ203Bf7ys&#13;&#10;vlxw5oOwpTBgVcEPyvPrxedPV62bqxlUYEqFjECsn7eu4FUIbp5lXlaqEf4EnLKk1ICNCCTiJitR&#13;&#10;tITemGw2mXzNWsDSIUjlPd3edkq+SPhaKxketPYqMFNwyi2kL6bvOn6zxZWYb1C4qpZ9GuIfsmhE&#13;&#10;bSnoCHUrgmBbrP+AamqJ4EGHEwlNBlrXUqUaqJrp5F01z5VwKtVC5Hg30uT/H6y83z0iq8uCn045&#13;&#10;s6KhN3oi1oTdGMXojghqnZ+T3bN7xF7ydIzV7jU28Z/qYPtE6mEkVe0Dk3R5cXqeX1AXSFLleX56&#13;&#10;nkjP3pwd+vBNQcPioeBI0ROVYnfnAwUk08EkxrKwqo1J72ZsvPBg6jLeJQE36xuDbCfowVerCf1i&#13;&#10;CYRxZEZSdM1iYV0p6RQORkUMY5+UJk4o+VnKJHWjGmGFlMqGaaeqRKm6aGfHwWL/Ro8UOgFGZE1Z&#13;&#10;jtg9wGDZgQzYXc69fXRVqZlH58nfEuucR48UGWwYnZvaAn4EYKiqPnJnP5DUURNZWkN5oI5B6EbJ&#13;&#10;O7mq6d3uhA+PAml2aMpoH4QH+mgDbcGhP3FWAf766D7aU0uTlrOWZrHg/udWoOLMfLfU7JfTPI/D&#13;&#10;m4T87HxGAh5r1scau21ugF6f+pmyS8doH8xw1AjNK62NZYxKKmElxS64DDgIN6HbEbR4pFoukxkN&#13;&#10;rBPhzj47GcEjq7EvX/avAl3fvIG6/h6GuRXzdz3c2UZPC8ttAF2nBn/jteebhj01Tr+Y4jY5lpPV&#13;&#10;2/pc/AYAAP//AwBQSwMEFAAGAAgAAAAhABtkdMXeAAAADwEAAA8AAABkcnMvZG93bnJldi54bWxM&#13;&#10;TztPwzAQ3pH4D9YhsVG7QWqiNE5VAZ0YgFKJ9Rq7SVS/ZDtt+PccEyyne32vZjNbwy46ptE7CcuF&#13;&#10;AKZd59XoegmHz91DBSxldAqNd1rCt06waW9vGqyVv7oPfdnnnhGJSzVKGHIONeepG7TFtPBBO7qd&#13;&#10;fLSYaYw9VxGvRG4NL4RYcYujI4UBg34adHfeT5ZsBPMe1PR2Pnwt5118Ua8J+1LK+7v5eU1luwaW&#13;&#10;9Zz/EPCbgYDQkrGjn5xKzEioKrKfJRRi9QiMHopClMCO1JS04W3D/+dofwAAAP//AwBQSwECLQAU&#13;&#10;AAYACAAAACEAtoM4kv4AAADhAQAAEwAAAAAAAAAAAAAAAAAAAAAAW0NvbnRlbnRfVHlwZXNdLnht&#13;&#10;bFBLAQItABQABgAIAAAAIQA4/SH/1gAAAJQBAAALAAAAAAAAAAAAAAAAAC8BAABfcmVscy8ucmVs&#13;&#10;c1BLAQItABQABgAIAAAAIQB5hGc8lwIAAIYFAAAOAAAAAAAAAAAAAAAAAC4CAABkcnMvZTJvRG9j&#13;&#10;LnhtbFBLAQItABQABgAIAAAAIQAbZHTF3gAAAA8BAAAPAAAAAAAAAAAAAAAAAPEEAABkcnMvZG93&#13;&#10;bnJldi54bWxQSwUGAAAAAAQABADzAAAA/AUAAAAA&#13;&#10;" filled="f" strokecolor="red" strokeweight="1pt"/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>
                  <wp:extent cx="2709016" cy="2076183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ngress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180" cy="208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581D34" w:rsidRPr="00581D34" w:rsidTr="00581D34">
        <w:trPr>
          <w:trHeight w:val="1860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KubeAdm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gramStart"/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>sets</w:t>
            </w:r>
            <w:proofErr w:type="gramEnd"/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 xml:space="preserve"> up a minimal viable cluster.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-&gt; grâce à lui on a 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sur lequel on peut déployer nos application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b/>
                <w:bCs/>
                <w:lang w:val="fr-CH" w:eastAsia="fr-FR"/>
              </w:rPr>
            </w:pPr>
          </w:p>
        </w:tc>
      </w:tr>
      <w:tr w:rsidR="00581D34" w:rsidRPr="00581D34" w:rsidTr="00581D34">
        <w:trPr>
          <w:trHeight w:val="3276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Kubectl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en-US" w:eastAsia="fr-FR"/>
              </w:rPr>
            </w:pP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The Kubernetes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command-line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tool, </w:t>
            </w:r>
            <w:proofErr w:type="spellStart"/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kubectl</w:t>
            </w:r>
            <w:proofErr w:type="spellEnd"/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, allows you to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run commands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against Kubernetes clusters. You can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use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en-US" w:eastAsia="fr-FR"/>
              </w:rPr>
              <w:t>kubectl</w:t>
            </w:r>
            <w:proofErr w:type="spellEnd"/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to deploy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applications, inspect and manage cluster resources, and view logs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en-US" w:eastAsia="fr-FR"/>
              </w:rPr>
            </w:pPr>
          </w:p>
        </w:tc>
      </w:tr>
      <w:tr w:rsidR="00581D34" w:rsidRPr="00581D34" w:rsidTr="00581D34">
        <w:trPr>
          <w:trHeight w:val="1860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Kubelet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Kubelet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>surveille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l'état d'un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et s'il n'est pas dans l'état voulu, le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sera redéployé sur le même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970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une plate-forme pour la gestion de charges de travail (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workloads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) et de services conteneurisés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485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Helm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charts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3276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ConfigMap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Fichier .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>. C'est une configuration générale (externe) de nos variables, si on change quelque chose dans la config on va le changer pour toutes les (par ex :) bases de données qui pointent vers cette config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"/var/folders/36/lvgdw3zd2yvdd8k7yl139mf40000gn/T/com.microsoft.Word/WebArchiveCopyPasteTempFiles/cid7C3C3D6D-692C-484B-A46E-79D154D4B6DE.png"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00E9BD17" wp14:editId="2207D8F3">
                  <wp:extent cx="2725719" cy="2026657"/>
                  <wp:effectExtent l="0" t="0" r="5080" b="5715"/>
                  <wp:docPr id="20" name="Image 20" descr="/var/folders/36/lvgdw3zd2yvdd8k7yl139mf40000gn/T/com.microsoft.Word/WebArchiveCopyPasteTempFiles/cid7C3C3D6D-692C-484B-A46E-79D154D4B6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/var/folders/36/lvgdw3zd2yvdd8k7yl139mf40000gn/T/com.microsoft.Word/WebArchiveCopyPasteTempFiles/cid7C3C3D6D-692C-484B-A46E-79D154D4B6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91" cy="203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581D34">
        <w:trPr>
          <w:trHeight w:val="485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485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444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526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</w:tbl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  <w:r w:rsidRPr="00581D34">
        <w:rPr>
          <w:rFonts w:ascii="Calibri" w:eastAsia="Times New Roman" w:hAnsi="Calibri" w:cs="Calibri"/>
          <w:lang w:eastAsia="fr-FR"/>
        </w:rPr>
        <w:t> </w:t>
      </w:r>
    </w:p>
    <w:tbl>
      <w:tblPr>
        <w:tblW w:w="99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70"/>
        <w:gridCol w:w="3163"/>
        <w:gridCol w:w="4980"/>
      </w:tblGrid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NodePort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NodePort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1 des 3 moyens d'exposer (créer un accès depuis l'extérieur du cluster) un service. Ouvre un port spécifique sur tous les Nœuds (les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VMs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), et tout trafic envoyé vers ce port est transféré vers le service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"/var/folders/36/lvgdw3zd2yvdd8k7yl139mf40000gn/T/com.microsoft.Word/WebArchiveCopyPasteTempFiles/cid9D9D40C8-7775-0246-BD37-95156B38154F.png"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0DEE4FDE" wp14:editId="0A7AC0DB">
                  <wp:extent cx="1867535" cy="1996440"/>
                  <wp:effectExtent l="0" t="0" r="0" b="0"/>
                  <wp:docPr id="29" name="Image 29" descr="/var/folders/36/lvgdw3zd2yvdd8k7yl139mf40000gn/T/com.microsoft.Word/WebArchiveCopyPasteTempFiles/cid9D9D40C8-7775-0246-BD37-95156B38154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/var/folders/36/lvgdw3zd2yvdd8k7yl139mf40000gn/T/com.microsoft.Word/WebArchiveCopyPasteTempFiles/cid9D9D40C8-7775-0246-BD37-95156B38154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535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LoadBalancer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LoadBalancer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1 des 3 moyens d'exposer (créer un accès depuis l'extérieur du cluster) un service. Dans le fichier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on va attacher 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loadbalancer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au service et celui-ci sera accessible depuis l'extérieur du server. Ex : notre web-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ui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de type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LoadBalancer</w:t>
            </w:r>
            <w:proofErr w:type="spellEnd"/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"/var/folders/36/lvgdw3zd2yvdd8k7yl139mf40000gn/T/com.microsoft.Word/WebArchiveCopyPasteTempFiles/cid13FE4C2A-0410-3C47-A4EC-3231F4B4BD98.png"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28166E07" wp14:editId="7F87DCD4">
                  <wp:extent cx="2266950" cy="2279650"/>
                  <wp:effectExtent l="0" t="0" r="6350" b="6350"/>
                  <wp:docPr id="28" name="Image 28" descr="/var/folders/36/lvgdw3zd2yvdd8k7yl139mf40000gn/T/com.microsoft.Word/WebArchiveCopyPasteTempFiles/cid13FE4C2A-0410-3C47-A4EC-3231F4B4BD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/var/folders/36/lvgdw3zd2yvdd8k7yl139mf40000gn/T/com.microsoft.Word/WebArchiveCopyPasteTempFiles/cid13FE4C2A-0410-3C47-A4EC-3231F4B4BD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1 des 3 moyens d'exposer (créer un accès depuis l'extérieur du cluster) un service. Il agit comme un 'smart router'. Permet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entre autre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de créer des '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path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' dans l'url. Ex /Groups, /Profile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"/var/folders/36/lvgdw3zd2yvdd8k7yl139mf40000gn/T/com.microsoft.Word/WebArchiveCopyPasteTempFiles/cid12862A60-1179-B04D-9A83-49D49A0F0D1D.png"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4890FABB" wp14:editId="7CEFB4EB">
                  <wp:extent cx="3149429" cy="1996225"/>
                  <wp:effectExtent l="0" t="0" r="635" b="0"/>
                  <wp:docPr id="27" name="Image 27" descr="/var/folders/36/lvgdw3zd2yvdd8k7yl139mf40000gn/T/com.microsoft.Word/WebArchiveCopyPasteTempFiles/cid12862A60-1179-B04D-9A83-49D49A0F0D1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/var/folders/36/lvgdw3zd2yvdd8k7yl139mf40000gn/T/com.microsoft.Word/WebArchiveCopyPasteTempFiles/cid12862A60-1179-B04D-9A83-49D49A0F0D1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401" cy="1999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Docker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>Permet de lancer des applications dans des conteneurs linux. Permet d'empaqueter une application et ses dépendances dans un conteneur isolé, qui pourra être exécuté sur n'importe quel serveur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Image (docker)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>Une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image docker représente le système de fichiers, sans les processus. Elle contient tout ce que vous avez décidé d'y installer (Java, une base de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donnée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>, un script que vous allez lancer, etc…), mais est dans un état inerte</w:t>
            </w:r>
          </w:p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(~fichier exécutable)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Dockerfile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>Les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Dockerfiles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sont des fichiers qui permettent de construire une image Docker adaptée à nos besoins, étape par étape. (~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Makefile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pour docker)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DockerHub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Site web où on va push nos images docker, pour pouvoir ensuite les récupérer depuis une autre machine. (Comme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Github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mais pour les images docker) Ex : nous on push nos images sur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dockerHub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et on va ensuite les récupérer sur le serveur pour les déployer dessus en tant que services.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Fichiers .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proofErr w:type="gram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Fichier de configuration. Utile pour </w:t>
            </w:r>
            <w:proofErr w:type="spellStart"/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indiqué</w:t>
            </w:r>
            <w:proofErr w:type="spellEnd"/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les étapes à reproduire à notre CI (Travis). Utile pour l'automatisation des images (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build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depuis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dockerfile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tag + push image sur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DockerHub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). Utile pour donner un rôle (service,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deployment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etc..) à nos image docker pour le déploiement. Ex : le web-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ui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un service, on le dit dans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le .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avant le déploiement de celui-ci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Travis (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continuous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integration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)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(Site Web) Travis CI est un logiciel d'intégration continue. Permet de compiler, tester et déployer le code source des logiciels développés.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GitHub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Site Web qui permet de stocker notre code dans un lieu commun et accessible à l'équipe.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SonarCloud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Site Web qui permet de vérifier que notre code est bien sécurisé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en terme de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coverage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code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smells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security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bugs etc… 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</w:tbl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  <w:r w:rsidRPr="00581D34">
        <w:rPr>
          <w:rFonts w:ascii="Calibri" w:eastAsia="Times New Roman" w:hAnsi="Calibri" w:cs="Calibri"/>
          <w:lang w:eastAsia="fr-FR"/>
        </w:rPr>
        <w:t> </w:t>
      </w: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  <w:r w:rsidRPr="00581D34">
        <w:rPr>
          <w:rFonts w:ascii="Calibri" w:eastAsia="Times New Roman" w:hAnsi="Calibri" w:cs="Calibri"/>
          <w:lang w:eastAsia="fr-FR"/>
        </w:rPr>
        <w:t> </w:t>
      </w:r>
    </w:p>
    <w:p w:rsidR="00797A9E" w:rsidRPr="00581D34" w:rsidRDefault="00A0131D" w:rsidP="00581D34"/>
    <w:sectPr w:rsidR="00797A9E" w:rsidRPr="00581D34" w:rsidSect="00F3442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34"/>
    <w:rsid w:val="00246783"/>
    <w:rsid w:val="00266D91"/>
    <w:rsid w:val="00581D34"/>
    <w:rsid w:val="006C5D43"/>
    <w:rsid w:val="007452AD"/>
    <w:rsid w:val="00A0131D"/>
    <w:rsid w:val="00F3442E"/>
    <w:rsid w:val="00FC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9217AB"/>
  <w14:defaultImageDpi w14:val="32767"/>
  <w15:chartTrackingRefBased/>
  <w15:docId w15:val="{9711E1AB-997E-374B-A079-CD86E1128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1D3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fr-CH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0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6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4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7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9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7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9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3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833</Words>
  <Characters>4584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edin.sljmn@gmail.com</dc:creator>
  <cp:keywords/>
  <dc:description/>
  <cp:lastModifiedBy>edin.sljmn@gmail.com</cp:lastModifiedBy>
  <cp:revision>3</cp:revision>
  <dcterms:created xsi:type="dcterms:W3CDTF">2021-05-26T14:58:00Z</dcterms:created>
  <dcterms:modified xsi:type="dcterms:W3CDTF">2021-05-26T15:12:00Z</dcterms:modified>
</cp:coreProperties>
</file>