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360" w:firstLine="0"/>
        <w:rPr>
          <w:sz w:val="20"/>
          <w:szCs w:val="20"/>
        </w:rPr>
      </w:pPr>
    </w:p>
    <w:p>
      <w:pPr>
        <w:pStyle w:val="Body"/>
        <w:ind w:left="360" w:firstLine="0"/>
        <w:rPr>
          <w:sz w:val="20"/>
          <w:szCs w:val="20"/>
        </w:rPr>
      </w:pPr>
      <w:r>
        <w:rPr>
          <w:b w:val="1"/>
          <w:bCs w:val="1"/>
          <w:sz w:val="22"/>
          <w:szCs w:val="22"/>
          <w:rtl w:val="0"/>
          <w:lang w:val="pt-PT"/>
        </w:rPr>
        <w:t>Sistema MMm (modelo te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pt-PT"/>
        </w:rPr>
        <w:t>rico vs modelo simulado)</w:t>
      </w:r>
    </w:p>
    <w:p>
      <w:pPr>
        <w:pStyle w:val="Body"/>
        <w:ind w:left="360" w:firstLine="0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Para avaliar o desempenho de um sistema 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pt-PT"/>
        </w:rPr>
        <w:t>necess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  <w:lang w:val="pt-PT"/>
        </w:rPr>
        <w:t>rio levantar dados de modo sistem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  <w:lang w:val="pt-PT"/>
        </w:rPr>
        <w:t>tico e a partir deles chegar as conclus</w:t>
      </w:r>
      <w:r>
        <w:rPr>
          <w:sz w:val="20"/>
          <w:szCs w:val="20"/>
          <w:rtl w:val="0"/>
          <w:lang w:val="pt-PT"/>
        </w:rPr>
        <w:t>õ</w:t>
      </w:r>
      <w:r>
        <w:rPr>
          <w:sz w:val="20"/>
          <w:szCs w:val="20"/>
          <w:rtl w:val="0"/>
          <w:lang w:val="pt-PT"/>
        </w:rPr>
        <w:t>es.  Nessa atividade vamos usar o programa de simula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 xml:space="preserve">o fila_mmm.m para levantar dados sobre sistemas com filas. </w:t>
      </w:r>
    </w:p>
    <w:p>
      <w:pPr>
        <w:pStyle w:val="Body"/>
        <w:ind w:left="360" w:firstLine="0"/>
        <w:rPr>
          <w:sz w:val="20"/>
          <w:szCs w:val="20"/>
        </w:rPr>
      </w:pPr>
    </w:p>
    <w:p>
      <w:pPr>
        <w:pStyle w:val="Body"/>
        <w:ind w:left="360" w:firstLine="0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Vamos avaliar os dados gerados por simula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o. Para isso voc</w:t>
      </w:r>
      <w:r>
        <w:rPr>
          <w:sz w:val="20"/>
          <w:szCs w:val="20"/>
          <w:rtl w:val="0"/>
        </w:rPr>
        <w:t xml:space="preserve">ê </w:t>
      </w:r>
      <w:r>
        <w:rPr>
          <w:sz w:val="20"/>
          <w:szCs w:val="20"/>
          <w:rtl w:val="0"/>
          <w:lang w:val="pt-PT"/>
        </w:rPr>
        <w:t>deve comparar os resultados do simulador com os resultados te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pt-PT"/>
        </w:rPr>
        <w:t>ricos da teoria de filas. Vamos considerar o caso em que o sistema tem dois servidores (</w:t>
      </w:r>
      <w:r>
        <w:rPr>
          <w:i w:val="1"/>
          <w:iCs w:val="1"/>
          <w:sz w:val="20"/>
          <w:szCs w:val="20"/>
          <w:rtl w:val="0"/>
        </w:rPr>
        <w:t>m</w:t>
      </w:r>
      <w:r>
        <w:rPr>
          <w:sz w:val="20"/>
          <w:szCs w:val="20"/>
          <w:rtl w:val="0"/>
          <w:lang w:val="pt-PT"/>
        </w:rPr>
        <w:t xml:space="preserve"> = 2). Cada servidor 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pt-PT"/>
        </w:rPr>
        <w:t>capaz de realizar, em m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pt-PT"/>
        </w:rPr>
        <w:t>dia, 10 tarefas por milissegundo (</w:t>
      </w:r>
      <w:r>
        <w:rPr>
          <w:i w:val="1"/>
          <w:iCs w:val="1"/>
          <w:sz w:val="20"/>
          <w:szCs w:val="20"/>
          <w:rtl w:val="0"/>
        </w:rPr>
        <w:t>μ</w:t>
      </w:r>
      <w:r>
        <w:rPr>
          <w:sz w:val="20"/>
          <w:szCs w:val="20"/>
          <w:rtl w:val="0"/>
          <w:lang w:val="pt-PT"/>
        </w:rPr>
        <w:t xml:space="preserve"> = 10). Para isso voc</w:t>
      </w:r>
      <w:r>
        <w:rPr>
          <w:sz w:val="20"/>
          <w:szCs w:val="20"/>
          <w:rtl w:val="0"/>
        </w:rPr>
        <w:t xml:space="preserve">ê </w:t>
      </w:r>
      <w:r>
        <w:rPr>
          <w:sz w:val="20"/>
          <w:szCs w:val="20"/>
          <w:rtl w:val="0"/>
          <w:lang w:val="pt-PT"/>
        </w:rPr>
        <w:t xml:space="preserve">vai realizar um experimento no qual a carga (taxa de chegada </w:t>
      </w:r>
      <w:r>
        <w:rPr>
          <w:i w:val="1"/>
          <w:iCs w:val="1"/>
          <w:sz w:val="20"/>
          <w:szCs w:val="20"/>
          <w:rtl w:val="0"/>
        </w:rPr>
        <w:t>λ</w:t>
      </w:r>
      <w:r>
        <w:rPr>
          <w:sz w:val="20"/>
          <w:szCs w:val="20"/>
          <w:rtl w:val="0"/>
          <w:lang w:val="pt-PT"/>
        </w:rPr>
        <w:t>) vai ser variada. V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ser avaliados 10 valores de carga (</w:t>
      </w:r>
      <w:r>
        <w:rPr>
          <w:i w:val="1"/>
          <w:iCs w:val="1"/>
          <w:sz w:val="20"/>
          <w:szCs w:val="20"/>
          <w:rtl w:val="0"/>
        </w:rPr>
        <w:t>λ</w:t>
      </w:r>
      <w:r>
        <w:rPr>
          <w:sz w:val="20"/>
          <w:szCs w:val="20"/>
          <w:rtl w:val="0"/>
          <w:lang w:val="pt-PT"/>
        </w:rPr>
        <w:t xml:space="preserve">): 2, 4, 6, 8, 10, 12, 14, 16, 18 e 19 tarefas por segundo. Os valores de </w:t>
      </w:r>
      <w:r>
        <w:rPr>
          <w:i w:val="1"/>
          <w:iCs w:val="1"/>
          <w:sz w:val="20"/>
          <w:szCs w:val="20"/>
          <w:rtl w:val="0"/>
        </w:rPr>
        <w:t>m</w:t>
      </w:r>
      <w:r>
        <w:rPr>
          <w:sz w:val="20"/>
          <w:szCs w:val="20"/>
          <w:rtl w:val="0"/>
          <w:lang w:val="it-IT"/>
        </w:rPr>
        <w:t xml:space="preserve"> e </w:t>
      </w:r>
      <w:r>
        <w:rPr>
          <w:i w:val="1"/>
          <w:iCs w:val="1"/>
          <w:sz w:val="20"/>
          <w:szCs w:val="20"/>
          <w:rtl w:val="0"/>
        </w:rPr>
        <w:t>μ</w:t>
      </w:r>
      <w:r>
        <w:rPr>
          <w:sz w:val="20"/>
          <w:szCs w:val="20"/>
          <w:rtl w:val="0"/>
          <w:lang w:val="pt-PT"/>
        </w:rPr>
        <w:t xml:space="preserve"> permanecem fixos nos valores definidos anteriormente. Em cada experimento voc</w:t>
      </w:r>
      <w:r>
        <w:rPr>
          <w:sz w:val="20"/>
          <w:szCs w:val="20"/>
          <w:rtl w:val="0"/>
        </w:rPr>
        <w:t xml:space="preserve">ê </w:t>
      </w:r>
      <w:r>
        <w:rPr>
          <w:sz w:val="20"/>
          <w:szCs w:val="20"/>
          <w:rtl w:val="0"/>
          <w:lang w:val="pt-PT"/>
        </w:rPr>
        <w:t>vai preencher a tabela com as m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pt-PT"/>
        </w:rPr>
        <w:t>tricas abaixo, com valores te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pt-PT"/>
        </w:rPr>
        <w:t>ricos calculados a partir das f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pt-PT"/>
        </w:rPr>
        <w:t>rmulas e com os valores obtidos na simula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it-IT"/>
        </w:rPr>
        <w:t>o.</w:t>
      </w:r>
    </w:p>
    <w:p>
      <w:pPr>
        <w:pStyle w:val="Body"/>
        <w:rPr>
          <w:sz w:val="20"/>
          <w:szCs w:val="20"/>
        </w:rPr>
      </w:pPr>
    </w:p>
    <w:tbl>
      <w:tblPr>
        <w:tblW w:w="7907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0"/>
        <w:gridCol w:w="494"/>
        <w:gridCol w:w="842"/>
        <w:gridCol w:w="1123"/>
        <w:gridCol w:w="981"/>
        <w:gridCol w:w="1122"/>
        <w:gridCol w:w="982"/>
        <w:gridCol w:w="1263"/>
      </w:tblGrid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Experimento</w:t>
            </w:r>
          </w:p>
        </w:tc>
        <w:tc>
          <w:tcPr>
            <w:tcW w:type="dxa" w:w="4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pt-PT"/>
              </w:rPr>
              <w:t>ρ</w:t>
            </w:r>
          </w:p>
        </w:tc>
        <w:tc>
          <w:tcPr>
            <w:tcW w:type="dxa" w:w="19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Tamanho m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é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dio da fila</w:t>
            </w:r>
          </w:p>
        </w:tc>
        <w:tc>
          <w:tcPr>
            <w:tcW w:type="dxa" w:w="21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Tempo m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é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dio na fila</w:t>
            </w:r>
          </w:p>
        </w:tc>
        <w:tc>
          <w:tcPr>
            <w:tcW w:type="dxa" w:w="22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Tempo de resposta m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é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dio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Te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rico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Simulado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Te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rico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Simulado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Te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rico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Simulado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1</w:t>
            </w:r>
          </w:p>
        </w:tc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0,0020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0,0018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0,0010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0,009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0,1010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0,1010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2</w:t>
            </w:r>
          </w:p>
        </w:tc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0,0167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0,0157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0,0042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0,0039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0,1042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0,1034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3</w:t>
            </w:r>
          </w:p>
        </w:tc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0,0593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0,0568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0,0099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0,0095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0,1099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0,1094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4</w:t>
            </w:r>
          </w:p>
        </w:tc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0,4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0,1524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0,1540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0,0190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0,0193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0,1190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0,1195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5</w:t>
            </w:r>
          </w:p>
        </w:tc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0,5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0,3333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0,3624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0,0333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0,0361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0,1333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0,1364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6</w:t>
            </w:r>
          </w:p>
        </w:tc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0,6750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0,6637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0,0562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0,0558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0,1562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0,1559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7</w:t>
            </w:r>
          </w:p>
        </w:tc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0,7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1,3451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1,4622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0,0961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0,1038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0,1961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0,2042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8</w:t>
            </w:r>
          </w:p>
        </w:tc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0,8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2,844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3,2213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0,1778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0,2004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0,2788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0,3014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9</w:t>
            </w:r>
          </w:p>
        </w:tc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0,9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7,6737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7,753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0,4263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0,4326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0,5263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0,5321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pt-PT"/>
              </w:rPr>
              <w:t>10</w:t>
            </w:r>
          </w:p>
        </w:tc>
        <w:tc>
          <w:tcPr>
            <w:tcW w:type="dxa" w:w="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0,95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17,5872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17,3880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0,9256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0,9119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1,0256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1,0114</w:t>
            </w:r>
          </w:p>
        </w:tc>
      </w:tr>
    </w:tbl>
    <w:p>
      <w:pPr>
        <w:pStyle w:val="Body"/>
        <w:ind w:left="360" w:firstLine="0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Avaliar o efeito da varia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 xml:space="preserve">o de </w:t>
      </w:r>
      <w:r>
        <w:rPr>
          <w:rFonts w:ascii="Symbol" w:hAnsi="Symbol" w:hint="default"/>
          <w:sz w:val="20"/>
          <w:szCs w:val="20"/>
          <w:rtl w:val="0"/>
          <w:lang w:val="pt-PT"/>
        </w:rPr>
        <w:t>r</w:t>
      </w:r>
      <w:r>
        <w:rPr>
          <w:sz w:val="20"/>
          <w:szCs w:val="20"/>
          <w:rtl w:val="0"/>
          <w:lang w:val="pt-PT"/>
        </w:rPr>
        <w:t xml:space="preserve"> nas diversas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tricas (tamanho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dio da fila, tempo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dio da fila, tempo de resposta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dio). O que acontece com o valor da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 xml:space="preserve">trica quando o valor de </w:t>
      </w:r>
      <w:r>
        <w:rPr>
          <w:rFonts w:ascii="Symbol" w:hAnsi="Symbol" w:hint="default"/>
          <w:sz w:val="20"/>
          <w:szCs w:val="20"/>
          <w:rtl w:val="0"/>
          <w:lang w:val="pt-PT"/>
        </w:rPr>
        <w:t>r</w:t>
      </w:r>
      <w:r>
        <w:rPr>
          <w:sz w:val="20"/>
          <w:szCs w:val="20"/>
          <w:rtl w:val="0"/>
          <w:lang w:val="pt-PT"/>
        </w:rPr>
        <w:t xml:space="preserve"> é </w:t>
      </w:r>
      <w:r>
        <w:rPr>
          <w:sz w:val="20"/>
          <w:szCs w:val="20"/>
          <w:rtl w:val="0"/>
          <w:lang w:val="pt-PT"/>
        </w:rPr>
        <w:t>modificado?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A varia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 xml:space="preserve">o do </w:t>
      </w:r>
      <w:r>
        <w:rPr>
          <w:sz w:val="20"/>
          <w:szCs w:val="20"/>
          <w:rtl w:val="0"/>
          <w:lang w:val="pt-PT"/>
        </w:rPr>
        <w:t>ρ</w:t>
      </w:r>
      <w:r>
        <w:rPr>
          <w:sz w:val="20"/>
          <w:szCs w:val="20"/>
          <w:rtl w:val="0"/>
          <w:lang w:val="pt-PT"/>
        </w:rPr>
        <w:t xml:space="preserve"> em nosso experimento seguiu uma taxa de varia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quase que normal, onde as maiores altera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est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 xml:space="preserve">o localizadas por volta do </w:t>
      </w:r>
      <w:r>
        <w:rPr>
          <w:sz w:val="20"/>
          <w:szCs w:val="20"/>
          <w:rtl w:val="0"/>
          <w:lang w:val="pt-PT"/>
        </w:rPr>
        <w:t>ρ</w:t>
      </w:r>
      <w:r>
        <w:rPr>
          <w:sz w:val="20"/>
          <w:szCs w:val="20"/>
          <w:rtl w:val="0"/>
          <w:lang w:val="pt-PT"/>
        </w:rPr>
        <w:t xml:space="preserve"> = 0,5 e alteram menos nas pontas, e, em nosso experimento, </w:t>
      </w:r>
      <w:r>
        <w:rPr>
          <w:b w:val="1"/>
          <w:bCs w:val="1"/>
          <w:sz w:val="20"/>
          <w:szCs w:val="20"/>
          <w:rtl w:val="0"/>
          <w:lang w:val="pt-PT"/>
        </w:rPr>
        <w:t>ρ</w:t>
      </w:r>
      <w:r>
        <w:rPr>
          <w:b w:val="1"/>
          <w:bCs w:val="1"/>
          <w:sz w:val="20"/>
          <w:szCs w:val="20"/>
          <w:rtl w:val="0"/>
          <w:lang w:val="pt-PT"/>
        </w:rPr>
        <w:t xml:space="preserve"> = {0.1, 0.2, 0.3, 0.4, 0.5, 0.6, 0.7, 0.8, 0.9, 0.95}</w:t>
      </w:r>
    </w:p>
    <w:p>
      <w:pPr>
        <w:pStyle w:val="Body"/>
        <w:rPr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Pergunta de desempenho: Considerando que o tempo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dio de resposta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dio deve ser menor do que 0,5 segundos, qual seria a maior taxa de chegada que o sistema pode atender?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 xml:space="preserve">Seria de, aproximadamente, </w:t>
      </w:r>
      <w:r>
        <w:rPr>
          <w:b w:val="1"/>
          <w:bCs w:val="1"/>
          <w:sz w:val="20"/>
          <w:szCs w:val="20"/>
          <w:rtl w:val="0"/>
          <w:lang w:val="pt-PT"/>
        </w:rPr>
        <w:t>λ</w:t>
      </w:r>
      <w:r>
        <w:rPr>
          <w:b w:val="1"/>
          <w:bCs w:val="1"/>
          <w:sz w:val="20"/>
          <w:szCs w:val="20"/>
          <w:rtl w:val="0"/>
          <w:lang w:val="pt-PT"/>
        </w:rPr>
        <w:t xml:space="preserve"> &lt; 17,9  </w:t>
      </w:r>
      <w:r>
        <w:rPr>
          <w:sz w:val="20"/>
          <w:szCs w:val="20"/>
          <w:rtl w:val="0"/>
          <w:lang w:val="pt-PT"/>
        </w:rPr>
        <w:t>visto que o tempo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 xml:space="preserve">dio com lambda igual a 18 ja </w:t>
      </w:r>
      <w:r>
        <w:rPr>
          <w:sz w:val="20"/>
          <w:szCs w:val="20"/>
          <w:rtl w:val="0"/>
          <w:lang w:val="pt-PT"/>
        </w:rPr>
        <w:t xml:space="preserve">é </w:t>
      </w:r>
      <w:r>
        <w:rPr>
          <w:sz w:val="20"/>
          <w:szCs w:val="20"/>
          <w:rtl w:val="0"/>
          <w:lang w:val="pt-PT"/>
        </w:rPr>
        <w:t xml:space="preserve">bem proximo </w:t>
      </w:r>
      <w:r>
        <w:rPr>
          <w:sz w:val="20"/>
          <w:szCs w:val="20"/>
          <w:rtl w:val="0"/>
          <w:lang w:val="pt-PT"/>
        </w:rPr>
        <w:t xml:space="preserve">à </w:t>
      </w:r>
      <w:r>
        <w:rPr>
          <w:sz w:val="20"/>
          <w:szCs w:val="20"/>
          <w:rtl w:val="0"/>
          <w:lang w:val="pt-PT"/>
        </w:rPr>
        <w:t>0,5 e ap</w:t>
      </w:r>
      <w:r>
        <w:rPr>
          <w:sz w:val="20"/>
          <w:szCs w:val="20"/>
          <w:rtl w:val="0"/>
          <w:lang w:val="pt-PT"/>
        </w:rPr>
        <w:t>ó</w:t>
      </w:r>
      <w:r>
        <w:rPr>
          <w:sz w:val="20"/>
          <w:szCs w:val="20"/>
          <w:rtl w:val="0"/>
          <w:lang w:val="pt-PT"/>
        </w:rPr>
        <w:t xml:space="preserve">s calcular com </w:t>
      </w:r>
      <w:r>
        <w:rPr>
          <w:b w:val="1"/>
          <w:bCs w:val="1"/>
          <w:sz w:val="20"/>
          <w:szCs w:val="20"/>
          <w:rtl w:val="0"/>
          <w:lang w:val="pt-PT"/>
        </w:rPr>
        <w:t>λ</w:t>
      </w:r>
      <w:r>
        <w:rPr>
          <w:b w:val="1"/>
          <w:bCs w:val="1"/>
          <w:sz w:val="20"/>
          <w:szCs w:val="20"/>
          <w:rtl w:val="0"/>
          <w:lang w:val="pt-PT"/>
        </w:rPr>
        <w:t xml:space="preserve"> = 17,9</w:t>
      </w:r>
      <w:r>
        <w:rPr>
          <w:sz w:val="20"/>
          <w:szCs w:val="20"/>
          <w:rtl w:val="0"/>
          <w:lang w:val="pt-PT"/>
        </w:rPr>
        <w:t xml:space="preserve"> obtive um tempo te</w:t>
      </w:r>
      <w:r>
        <w:rPr>
          <w:sz w:val="20"/>
          <w:szCs w:val="20"/>
          <w:rtl w:val="0"/>
          <w:lang w:val="pt-PT"/>
        </w:rPr>
        <w:t>ó</w:t>
      </w:r>
      <w:r>
        <w:rPr>
          <w:sz w:val="20"/>
          <w:szCs w:val="20"/>
          <w:rtl w:val="0"/>
          <w:lang w:val="pt-PT"/>
        </w:rPr>
        <w:t>rico de quase 0,5.</w:t>
      </w:r>
      <w:r>
        <w:rPr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18" w:right="1701" w:bottom="1418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