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A83" w:rsidRDefault="004913C3" w:rsidP="0046047E">
      <w:pPr>
        <w:pStyle w:val="120"/>
        <w:keepNext/>
        <w:keepLines/>
        <w:numPr>
          <w:ilvl w:val="1"/>
          <w:numId w:val="6"/>
        </w:numPr>
        <w:shd w:val="clear" w:color="auto" w:fill="auto"/>
        <w:tabs>
          <w:tab w:val="left" w:pos="0"/>
          <w:tab w:val="left" w:pos="709"/>
        </w:tabs>
        <w:spacing w:after="0" w:line="360" w:lineRule="auto"/>
        <w:jc w:val="center"/>
      </w:pPr>
      <w:bookmarkStart w:id="0" w:name="bookmark0"/>
      <w:r w:rsidRPr="0046047E">
        <w:t xml:space="preserve">Значення охорони праці для користувачів </w:t>
      </w:r>
      <w:r w:rsidR="00271F1A">
        <w:t>ПК</w:t>
      </w:r>
      <w:bookmarkEnd w:id="0"/>
    </w:p>
    <w:p w:rsidR="00522B8F" w:rsidRPr="0046047E" w:rsidRDefault="00522B8F" w:rsidP="00522B8F">
      <w:pPr>
        <w:pStyle w:val="120"/>
        <w:keepNext/>
        <w:keepLines/>
        <w:shd w:val="clear" w:color="auto" w:fill="auto"/>
        <w:tabs>
          <w:tab w:val="left" w:pos="0"/>
          <w:tab w:val="left" w:pos="709"/>
        </w:tabs>
        <w:spacing w:after="0" w:line="360" w:lineRule="auto"/>
        <w:ind w:left="1084"/>
        <w:jc w:val="center"/>
      </w:pPr>
    </w:p>
    <w:p w:rsidR="00572A83" w:rsidRPr="0046047E" w:rsidRDefault="004913C3" w:rsidP="0046047E">
      <w:pPr>
        <w:pStyle w:val="60"/>
        <w:shd w:val="clear" w:color="auto" w:fill="auto"/>
        <w:tabs>
          <w:tab w:val="left" w:pos="0"/>
          <w:tab w:val="left" w:pos="1843"/>
        </w:tabs>
        <w:spacing w:before="0" w:line="360" w:lineRule="auto"/>
        <w:ind w:firstLine="709"/>
        <w:jc w:val="both"/>
      </w:pPr>
      <w:r w:rsidRPr="0046047E">
        <w:t>Науково-технічний процес призводить до корінної зміни характеру і засобів праці. Цей процес створює для людини велику кількість благ:</w:t>
      </w:r>
    </w:p>
    <w:p w:rsidR="00572A83" w:rsidRPr="0046047E" w:rsidRDefault="004913C3" w:rsidP="0046047E">
      <w:pPr>
        <w:pStyle w:val="60"/>
        <w:numPr>
          <w:ilvl w:val="0"/>
          <w:numId w:val="4"/>
        </w:numPr>
        <w:shd w:val="clear" w:color="auto" w:fill="auto"/>
        <w:tabs>
          <w:tab w:val="left" w:pos="0"/>
          <w:tab w:val="left" w:pos="744"/>
          <w:tab w:val="left" w:pos="1843"/>
        </w:tabs>
        <w:spacing w:before="0" w:after="6" w:line="360" w:lineRule="auto"/>
        <w:ind w:firstLine="709"/>
        <w:jc w:val="both"/>
      </w:pPr>
      <w:r w:rsidRPr="0046047E">
        <w:t>зменшує фізичне навантаження;</w:t>
      </w:r>
    </w:p>
    <w:p w:rsidR="00572A83" w:rsidRPr="0046047E" w:rsidRDefault="004913C3" w:rsidP="0046047E">
      <w:pPr>
        <w:pStyle w:val="60"/>
        <w:numPr>
          <w:ilvl w:val="0"/>
          <w:numId w:val="4"/>
        </w:numPr>
        <w:shd w:val="clear" w:color="auto" w:fill="auto"/>
        <w:tabs>
          <w:tab w:val="left" w:pos="0"/>
          <w:tab w:val="left" w:pos="744"/>
          <w:tab w:val="left" w:pos="1843"/>
        </w:tabs>
        <w:spacing w:before="0" w:line="360" w:lineRule="auto"/>
        <w:ind w:firstLine="709"/>
        <w:jc w:val="both"/>
      </w:pPr>
      <w:r w:rsidRPr="0046047E">
        <w:t>робить працю інтелектуальною, цікавою, різноманітною;</w:t>
      </w:r>
    </w:p>
    <w:p w:rsidR="00572A83" w:rsidRPr="0046047E" w:rsidRDefault="004913C3" w:rsidP="0046047E">
      <w:pPr>
        <w:pStyle w:val="60"/>
        <w:numPr>
          <w:ilvl w:val="0"/>
          <w:numId w:val="4"/>
        </w:numPr>
        <w:shd w:val="clear" w:color="auto" w:fill="auto"/>
        <w:tabs>
          <w:tab w:val="left" w:pos="0"/>
          <w:tab w:val="left" w:pos="744"/>
          <w:tab w:val="left" w:pos="1843"/>
        </w:tabs>
        <w:spacing w:before="0" w:line="360" w:lineRule="auto"/>
        <w:ind w:firstLine="709"/>
        <w:jc w:val="both"/>
      </w:pPr>
      <w:r w:rsidRPr="0046047E">
        <w:t>розвиває творчі здібності людини.</w:t>
      </w:r>
    </w:p>
    <w:p w:rsidR="00572A83" w:rsidRPr="0046047E" w:rsidRDefault="004913C3" w:rsidP="0046047E">
      <w:pPr>
        <w:pStyle w:val="60"/>
        <w:shd w:val="clear" w:color="auto" w:fill="auto"/>
        <w:tabs>
          <w:tab w:val="left" w:pos="0"/>
          <w:tab w:val="left" w:pos="1843"/>
        </w:tabs>
        <w:spacing w:before="0" w:line="360" w:lineRule="auto"/>
        <w:ind w:firstLine="709"/>
        <w:jc w:val="both"/>
      </w:pPr>
      <w:r w:rsidRPr="0046047E">
        <w:t>Широке впровадження комп'ютерної техніки істотно підвищує продуктивність праці.</w:t>
      </w:r>
    </w:p>
    <w:p w:rsidR="00572A83" w:rsidRPr="0046047E" w:rsidRDefault="004913C3" w:rsidP="0046047E">
      <w:pPr>
        <w:pStyle w:val="60"/>
        <w:shd w:val="clear" w:color="auto" w:fill="auto"/>
        <w:tabs>
          <w:tab w:val="left" w:pos="0"/>
          <w:tab w:val="left" w:pos="1843"/>
        </w:tabs>
        <w:spacing w:before="0" w:line="360" w:lineRule="auto"/>
        <w:ind w:firstLine="709"/>
        <w:jc w:val="both"/>
      </w:pPr>
      <w:r w:rsidRPr="0046047E">
        <w:t xml:space="preserve">Збереження здоров'я користувачів, персональних </w:t>
      </w:r>
      <w:r w:rsidR="00271F1A">
        <w:t>ПК</w:t>
      </w:r>
      <w:r w:rsidRPr="0046047E">
        <w:t>, всіх працюючих, підтримання ефективності та надійності їх праці на належному рівні є одним із аспектів застосування дисципліни - охорона праці.</w:t>
      </w:r>
    </w:p>
    <w:p w:rsidR="00572A83" w:rsidRPr="0046047E" w:rsidRDefault="004913C3" w:rsidP="0046047E">
      <w:pPr>
        <w:pStyle w:val="60"/>
        <w:shd w:val="clear" w:color="auto" w:fill="auto"/>
        <w:tabs>
          <w:tab w:val="left" w:pos="0"/>
          <w:tab w:val="left" w:pos="1843"/>
        </w:tabs>
        <w:spacing w:before="0" w:line="360" w:lineRule="auto"/>
        <w:ind w:firstLine="709"/>
        <w:jc w:val="both"/>
      </w:pPr>
      <w:r w:rsidRPr="0046047E">
        <w:t>Широкомасштабні заходи, спрямовані на поліпшення здоров'я людей, повинні здійснюватись на кожному підприємстві у встановленому законодавчому порядку. Суворе додержання умов гігієни та фізіології праці є не тільки особистою справою людини, але й колективу, оскільки порушення принципів гігієни позначається не тільки на здоров'ї порушника, але й інших членів колективу.</w:t>
      </w:r>
    </w:p>
    <w:p w:rsidR="00572A83" w:rsidRPr="0046047E" w:rsidRDefault="004913C3" w:rsidP="0046047E">
      <w:pPr>
        <w:pStyle w:val="60"/>
        <w:shd w:val="clear" w:color="auto" w:fill="auto"/>
        <w:tabs>
          <w:tab w:val="left" w:pos="0"/>
          <w:tab w:val="left" w:pos="1843"/>
        </w:tabs>
        <w:spacing w:before="0" w:line="360" w:lineRule="auto"/>
        <w:ind w:firstLine="709"/>
        <w:jc w:val="both"/>
      </w:pPr>
      <w:r w:rsidRPr="0046047E">
        <w:t>Комплекс організаційних заходів і технічних засобів захисту, накопичений досвід роботи показує, що є реальна можливість добитися успіхів щодо усунення впливу небезпечних і шкідливих факторів на працюючих з комп'ютерами. Проте, особи, допущені до роботи з комп'ютерною технікою, все ще зазнають впливу небезпечних і шкідливих</w:t>
      </w:r>
      <w:r w:rsidR="0079547B" w:rsidRPr="0046047E">
        <w:t xml:space="preserve"> </w:t>
      </w:r>
      <w:r w:rsidRPr="0046047E">
        <w:t>виробничих факторів, таких як монотонність, підвищена температура зовнішнього середовища, відсутність або недостатня освітленість робочої зони, електричний струм, статистична електрика та інших.</w:t>
      </w:r>
    </w:p>
    <w:p w:rsidR="00572A83" w:rsidRPr="0046047E" w:rsidRDefault="004913C3" w:rsidP="0046047E">
      <w:pPr>
        <w:pStyle w:val="60"/>
        <w:shd w:val="clear" w:color="auto" w:fill="auto"/>
        <w:tabs>
          <w:tab w:val="left" w:pos="0"/>
          <w:tab w:val="left" w:pos="1843"/>
        </w:tabs>
        <w:spacing w:before="0" w:line="360" w:lineRule="auto"/>
        <w:ind w:firstLine="709"/>
        <w:jc w:val="both"/>
      </w:pPr>
      <w:r w:rsidRPr="0046047E">
        <w:t>Праця багатьох працівників пов'язана з впливом психофізичних факторів, таких як розумове перевантаження, перенапруження зорових і слухових аналізаторів, емоційні перевантаження.</w:t>
      </w:r>
    </w:p>
    <w:p w:rsidR="00572A83" w:rsidRPr="0046047E" w:rsidRDefault="004913C3" w:rsidP="0046047E">
      <w:pPr>
        <w:pStyle w:val="60"/>
        <w:shd w:val="clear" w:color="auto" w:fill="auto"/>
        <w:tabs>
          <w:tab w:val="left" w:pos="0"/>
          <w:tab w:val="left" w:pos="1843"/>
        </w:tabs>
        <w:spacing w:before="0" w:line="360" w:lineRule="auto"/>
        <w:ind w:firstLine="709"/>
        <w:jc w:val="both"/>
      </w:pPr>
      <w:r w:rsidRPr="0046047E">
        <w:t xml:space="preserve">Нещасні випадки під час роботи за комп’ютерами можуть статися внаслідок дій фізично-небезпечних виробничих факторів при підключенні периферійних пристроїв зі знятим кожухом корпусу системного блока, при </w:t>
      </w:r>
      <w:r w:rsidRPr="0046047E">
        <w:lastRenderedPageBreak/>
        <w:t>ураженні електричним струмом, виконанні працівниками невластивих для них робіт. Електричні установки становлять потенційну небезпеку для людини як у процесі експлуатації, так і під час проведення профілактичних робіт.</w:t>
      </w:r>
    </w:p>
    <w:p w:rsidR="00572A83" w:rsidRPr="0046047E" w:rsidRDefault="004913C3" w:rsidP="0046047E">
      <w:pPr>
        <w:pStyle w:val="60"/>
        <w:shd w:val="clear" w:color="auto" w:fill="auto"/>
        <w:tabs>
          <w:tab w:val="left" w:pos="0"/>
          <w:tab w:val="left" w:pos="1843"/>
        </w:tabs>
        <w:spacing w:before="0" w:line="360" w:lineRule="auto"/>
        <w:ind w:firstLine="709"/>
        <w:jc w:val="both"/>
      </w:pPr>
      <w:r w:rsidRPr="0046047E">
        <w:t xml:space="preserve">Дослідження, проведені фахівцями Всесвітньої організації охорони здоров'я (ВООЗ) показали, що у професійних операторів та канцелярських службовців, які у своїй діяльності використовують </w:t>
      </w:r>
      <w:r w:rsidR="00AB71EE" w:rsidRPr="0046047E">
        <w:t>монітор</w:t>
      </w:r>
      <w:r w:rsidRPr="0046047E">
        <w:t>, частіше зустрічаються порушення органів зору, опорно-рухового апарату центральної нервової, серцево-судинної, імунної та статевої систем, захворювання шкіри.</w:t>
      </w:r>
    </w:p>
    <w:p w:rsidR="00572A83" w:rsidRPr="0046047E" w:rsidRDefault="004913C3" w:rsidP="0046047E">
      <w:pPr>
        <w:pStyle w:val="60"/>
        <w:shd w:val="clear" w:color="auto" w:fill="auto"/>
        <w:tabs>
          <w:tab w:val="left" w:pos="0"/>
          <w:tab w:val="left" w:pos="1843"/>
        </w:tabs>
        <w:spacing w:before="0" w:line="360" w:lineRule="auto"/>
        <w:ind w:firstLine="709"/>
        <w:jc w:val="both"/>
      </w:pPr>
      <w:r w:rsidRPr="0046047E">
        <w:t xml:space="preserve">Дослідження медиків-гігієністів, психологів, світлотехніків та фахівців з охорони праці та ергономіки показали, що сучасна професія користувача </w:t>
      </w:r>
      <w:r w:rsidR="00393B36" w:rsidRPr="0046047E">
        <w:t>монітор</w:t>
      </w:r>
      <w:r w:rsidRPr="0046047E">
        <w:t xml:space="preserve"> належить до розумової праці, яка характеризується: високою напруженістю зорових функцій; одноманітною позою; великою кількістю стереотипних високо координованих рухів, що виконуються лише м'язами кистей рух на фоні малої загальної рухової активності; значним нервово-емоційним компонентом, особливо в умовах дефіциту часу; роботою</w:t>
      </w:r>
      <w:r w:rsidR="0079547B" w:rsidRPr="0046047E">
        <w:t xml:space="preserve"> </w:t>
      </w:r>
      <w:r w:rsidRPr="0046047E">
        <w:t xml:space="preserve">з великими масивами інформації, що викликає активізацію уваги та інших вищих психічних функцій. Крім того, при роботі з дисплеями на електронно-променевих трубках виникає вплив на користувача цілої низки факторів фізичної природи </w:t>
      </w:r>
      <w:r w:rsidR="001446D9" w:rsidRPr="0046047E">
        <w:t>-</w:t>
      </w:r>
      <w:r w:rsidRPr="0046047E">
        <w:t xml:space="preserve"> електростатичні поля, радіочастотне та рентгенівське випромінювання тощо.</w:t>
      </w:r>
    </w:p>
    <w:p w:rsidR="00572A83" w:rsidRPr="0046047E" w:rsidRDefault="004913C3" w:rsidP="0046047E">
      <w:pPr>
        <w:pStyle w:val="60"/>
        <w:shd w:val="clear" w:color="auto" w:fill="auto"/>
        <w:tabs>
          <w:tab w:val="left" w:pos="0"/>
          <w:tab w:val="left" w:pos="1843"/>
        </w:tabs>
        <w:spacing w:before="0" w:line="360" w:lineRule="auto"/>
        <w:ind w:right="140" w:firstLine="709"/>
        <w:jc w:val="both"/>
      </w:pPr>
      <w:r w:rsidRPr="0046047E">
        <w:t xml:space="preserve">Встановлено, що стан організму користувача значно залежить від типу роботи з </w:t>
      </w:r>
      <w:r w:rsidR="00393B36" w:rsidRPr="0046047E">
        <w:t>монітор</w:t>
      </w:r>
      <w:r w:rsidRPr="0046047E">
        <w:t xml:space="preserve"> та умов її виконання. В загальному усі користувачі комп'ютерів поділяються на професіоналів та непрофесіоналів. До останніх можна віднести осіб, які використовують комп'ютер епізодично і він є для них не основним, а тільки допоміжним засобом (науково-технічні працівники, бібліотекарі, студенти, школярі, торгівельні працівники та інші). Діяльність професіоналів можна поділити на три групи:</w:t>
      </w:r>
    </w:p>
    <w:p w:rsidR="00572A83" w:rsidRPr="0046047E" w:rsidRDefault="004913C3" w:rsidP="0046047E">
      <w:pPr>
        <w:pStyle w:val="60"/>
        <w:numPr>
          <w:ilvl w:val="0"/>
          <w:numId w:val="3"/>
        </w:numPr>
        <w:shd w:val="clear" w:color="auto" w:fill="auto"/>
        <w:tabs>
          <w:tab w:val="left" w:pos="0"/>
          <w:tab w:val="left" w:pos="1691"/>
          <w:tab w:val="left" w:pos="1843"/>
        </w:tabs>
        <w:spacing w:before="0" w:line="360" w:lineRule="auto"/>
        <w:ind w:right="140" w:firstLine="709"/>
        <w:jc w:val="both"/>
      </w:pPr>
      <w:r w:rsidRPr="0046047E">
        <w:t>Діяльність, яка пов'язана з виконанням нескладних багаторазово повторюваних операцій, що не вимагають великого розумового напруження. Наприклад, робота операторів комп'ютерного набору, працівників довідкових служб.</w:t>
      </w:r>
    </w:p>
    <w:p w:rsidR="00572A83" w:rsidRPr="0046047E" w:rsidRDefault="004913C3" w:rsidP="0046047E">
      <w:pPr>
        <w:pStyle w:val="60"/>
        <w:numPr>
          <w:ilvl w:val="0"/>
          <w:numId w:val="3"/>
        </w:numPr>
        <w:shd w:val="clear" w:color="auto" w:fill="auto"/>
        <w:tabs>
          <w:tab w:val="left" w:pos="0"/>
          <w:tab w:val="left" w:pos="1691"/>
          <w:tab w:val="left" w:pos="1843"/>
        </w:tabs>
        <w:spacing w:before="0" w:line="360" w:lineRule="auto"/>
        <w:ind w:right="140" w:firstLine="709"/>
        <w:jc w:val="both"/>
      </w:pPr>
      <w:r w:rsidRPr="0046047E">
        <w:lastRenderedPageBreak/>
        <w:t>Діяльність, яка пов'язана із здійсненням логічних операцій, що постійно повторюються. Це робота інженера-</w:t>
      </w:r>
      <w:r w:rsidR="001446D9" w:rsidRPr="0046047E">
        <w:t>програ</w:t>
      </w:r>
      <w:r w:rsidRPr="0046047E">
        <w:t>міста, інженера- проектувальника, оператора автоматизованого виробництва.</w:t>
      </w:r>
    </w:p>
    <w:p w:rsidR="00572A83" w:rsidRPr="0046047E" w:rsidRDefault="004913C3" w:rsidP="0046047E">
      <w:pPr>
        <w:pStyle w:val="60"/>
        <w:numPr>
          <w:ilvl w:val="0"/>
          <w:numId w:val="3"/>
        </w:numPr>
        <w:shd w:val="clear" w:color="auto" w:fill="auto"/>
        <w:tabs>
          <w:tab w:val="left" w:pos="0"/>
          <w:tab w:val="left" w:pos="1691"/>
          <w:tab w:val="left" w:pos="1843"/>
        </w:tabs>
        <w:spacing w:before="0" w:line="360" w:lineRule="auto"/>
        <w:ind w:right="140" w:firstLine="709"/>
        <w:jc w:val="both"/>
      </w:pPr>
      <w:r w:rsidRPr="0046047E">
        <w:t>Діяльність, коли в процесі роботи необхідно приймати рішення за відсутності заздалегідь відомого алгоритму. Наприклад, робота інженера- програміста, диспетчерів руху залізничного транспорту, аеропортів тощо.</w:t>
      </w:r>
    </w:p>
    <w:p w:rsidR="00572A83" w:rsidRPr="0046047E" w:rsidRDefault="004913C3" w:rsidP="0046047E">
      <w:pPr>
        <w:pStyle w:val="60"/>
        <w:shd w:val="clear" w:color="auto" w:fill="auto"/>
        <w:tabs>
          <w:tab w:val="left" w:pos="0"/>
          <w:tab w:val="left" w:pos="1843"/>
        </w:tabs>
        <w:spacing w:before="0" w:line="360" w:lineRule="auto"/>
        <w:ind w:right="140" w:firstLine="709"/>
        <w:jc w:val="both"/>
      </w:pPr>
      <w:r w:rsidRPr="0046047E">
        <w:t>Для кожної категорії користувачів комп'ютерів характерні свої особливості впливу комплексу несприятливих факторів трудового процесу та умов праці.</w:t>
      </w:r>
    </w:p>
    <w:p w:rsidR="001446D9" w:rsidRPr="0046047E" w:rsidRDefault="004913C3" w:rsidP="0046047E">
      <w:pPr>
        <w:pStyle w:val="60"/>
        <w:shd w:val="clear" w:color="auto" w:fill="auto"/>
        <w:tabs>
          <w:tab w:val="left" w:pos="0"/>
          <w:tab w:val="left" w:pos="1843"/>
        </w:tabs>
        <w:spacing w:before="0" w:line="360" w:lineRule="auto"/>
        <w:ind w:right="140" w:firstLine="709"/>
        <w:jc w:val="both"/>
      </w:pPr>
      <w:r w:rsidRPr="0046047E">
        <w:t xml:space="preserve">Основним потенційним джерелом небезпеки для людини в ОЦ є електричні установки, до яких відноситься практично все обладнання </w:t>
      </w:r>
      <w:r w:rsidR="00271F1A">
        <w:t>ПК</w:t>
      </w:r>
      <w:r w:rsidRPr="0046047E">
        <w:t>, так як в процесі експлуатації або проведенні профілактичних робіт людина може торкатись частин установок, що знаходяться під напругою.</w:t>
      </w:r>
    </w:p>
    <w:p w:rsidR="00572A83" w:rsidRPr="0046047E" w:rsidRDefault="004913C3" w:rsidP="0046047E">
      <w:pPr>
        <w:pStyle w:val="60"/>
        <w:shd w:val="clear" w:color="auto" w:fill="auto"/>
        <w:tabs>
          <w:tab w:val="left" w:pos="0"/>
          <w:tab w:val="left" w:pos="1843"/>
        </w:tabs>
        <w:spacing w:before="0" w:line="360" w:lineRule="auto"/>
        <w:ind w:right="140" w:firstLine="709"/>
        <w:jc w:val="both"/>
      </w:pPr>
      <w:r w:rsidRPr="0046047E">
        <w:t xml:space="preserve">Специфічна небезпека електроустановок в ОЦ: провідники під струмом, корпуси настільної </w:t>
      </w:r>
      <w:r w:rsidR="00271F1A">
        <w:t>ПК</w:t>
      </w:r>
      <w:r w:rsidRPr="0046047E">
        <w:t xml:space="preserve"> та іншого обладнання, що знаходиться під напругою в результат пошкодження (пробою) ізоляції не подають ніяких сигналів, що попереджують людину про небезпеку. Реакція людини на електричний струм виникає лише при протіканні його через тіло людини.</w:t>
      </w:r>
    </w:p>
    <w:p w:rsidR="00572A83" w:rsidRPr="0046047E" w:rsidRDefault="004913C3" w:rsidP="0046047E">
      <w:pPr>
        <w:pStyle w:val="60"/>
        <w:shd w:val="clear" w:color="auto" w:fill="auto"/>
        <w:tabs>
          <w:tab w:val="left" w:pos="0"/>
          <w:tab w:val="left" w:pos="1843"/>
        </w:tabs>
        <w:spacing w:before="0" w:line="360" w:lineRule="auto"/>
        <w:ind w:right="320" w:firstLine="709"/>
        <w:jc w:val="both"/>
      </w:pPr>
      <w:r w:rsidRPr="0046047E">
        <w:t>Небезпека електричного струму на відміну від інших небезпек полягає в тому, що людина не в стані без спеціальних приладів виявити напругу дистанційно, як, наприклад, рухомі предмети чи механізми, розпечені об'єкти, відкриті люки, необгороджені краї майданчиків, які знаходяться на висоті, і т.п. Небезпека виявляється занадто пізно - коли людина вже уражена.</w:t>
      </w:r>
    </w:p>
    <w:p w:rsidR="00572A83" w:rsidRPr="0046047E" w:rsidRDefault="004913C3" w:rsidP="0046047E">
      <w:pPr>
        <w:pStyle w:val="60"/>
        <w:shd w:val="clear" w:color="auto" w:fill="auto"/>
        <w:tabs>
          <w:tab w:val="left" w:pos="0"/>
          <w:tab w:val="left" w:pos="1843"/>
        </w:tabs>
        <w:spacing w:before="0" w:line="360" w:lineRule="auto"/>
        <w:ind w:right="320" w:firstLine="709"/>
        <w:jc w:val="both"/>
      </w:pPr>
      <w:r w:rsidRPr="0046047E">
        <w:t xml:space="preserve">Електротравматизм людини можливий, коли при експлуатації електроустановок не виконуються необхідні технічні умови, коли електроустановка експлуатується на низькому технічному рівні, коли не виконуються вимога ПУЕ і ПТБ (Правила улаштування електроустановок і Правила техніки безпеки). Електротравматизм - це результат порушення вимог правил техніки безпеки та інструктажів, відсутності технагляду та аварійного режиму роботи електроустановок. Це наслідок незадовільної ізоляції струмопровідних частин, перехід напруг на корпус електроустановок, </w:t>
      </w:r>
      <w:r w:rsidRPr="0046047E">
        <w:lastRenderedPageBreak/>
        <w:t>обрив проводів (і як наслідок - крокова напруга, напруга дотику). Причиною електротравматизму в багатьох випадках є непродумані, помилкові дії оперативного обслуговуючого персоналу.</w:t>
      </w:r>
    </w:p>
    <w:p w:rsidR="00572A83" w:rsidRPr="0046047E" w:rsidRDefault="004913C3" w:rsidP="0046047E">
      <w:pPr>
        <w:pStyle w:val="60"/>
        <w:shd w:val="clear" w:color="auto" w:fill="auto"/>
        <w:tabs>
          <w:tab w:val="left" w:pos="0"/>
          <w:tab w:val="left" w:pos="1843"/>
        </w:tabs>
        <w:spacing w:before="0" w:line="360" w:lineRule="auto"/>
        <w:ind w:right="320" w:firstLine="709"/>
        <w:jc w:val="both"/>
      </w:pPr>
      <w:r w:rsidRPr="0046047E">
        <w:t xml:space="preserve">Одним з найсуттєвіших факторів впливу на людину є випромінювання моніторів комп'ютерів. Види електромагнітних випромінювань електронно- променевих трубок (ЕПТ), що використовуються в моніторах </w:t>
      </w:r>
      <w:r w:rsidR="00271F1A">
        <w:t>ПК</w:t>
      </w:r>
      <w:r w:rsidRPr="0046047E">
        <w:t>, середні дані замірів, нормовані значення та їх діапазон наведені в таблиці 5.1.</w:t>
      </w:r>
    </w:p>
    <w:p w:rsidR="001446D9" w:rsidRPr="0046047E" w:rsidRDefault="001446D9" w:rsidP="0046047E">
      <w:pPr>
        <w:pStyle w:val="20"/>
        <w:shd w:val="clear" w:color="auto" w:fill="auto"/>
        <w:tabs>
          <w:tab w:val="left" w:pos="0"/>
          <w:tab w:val="left" w:pos="1843"/>
        </w:tabs>
        <w:spacing w:line="360" w:lineRule="auto"/>
        <w:ind w:firstLine="709"/>
        <w:jc w:val="both"/>
      </w:pPr>
    </w:p>
    <w:p w:rsidR="001446D9" w:rsidRPr="0046047E" w:rsidRDefault="001446D9" w:rsidP="0046047E">
      <w:pPr>
        <w:pStyle w:val="20"/>
        <w:shd w:val="clear" w:color="auto" w:fill="auto"/>
        <w:tabs>
          <w:tab w:val="left" w:pos="0"/>
          <w:tab w:val="left" w:pos="1843"/>
        </w:tabs>
        <w:spacing w:line="360" w:lineRule="auto"/>
        <w:ind w:firstLine="709"/>
      </w:pPr>
      <w:r w:rsidRPr="0046047E">
        <w:t>Таблиця 5.1 - Види електромагнітних випромінювань ЕПТ</w:t>
      </w:r>
    </w:p>
    <w:tbl>
      <w:tblPr>
        <w:tblOverlap w:val="never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2923"/>
        <w:gridCol w:w="1726"/>
        <w:gridCol w:w="2440"/>
        <w:gridCol w:w="2486"/>
      </w:tblGrid>
      <w:tr w:rsidR="001446D9" w:rsidRPr="0046047E" w:rsidTr="00393B36">
        <w:trPr>
          <w:trHeight w:hRule="exact" w:val="1080"/>
          <w:jc w:val="center"/>
        </w:trPr>
        <w:tc>
          <w:tcPr>
            <w:tcW w:w="2923" w:type="dxa"/>
            <w:shd w:val="clear" w:color="auto" w:fill="FFFFFF"/>
          </w:tcPr>
          <w:p w:rsidR="001446D9" w:rsidRPr="0046047E" w:rsidRDefault="001446D9" w:rsidP="0046047E">
            <w:pPr>
              <w:pStyle w:val="22"/>
              <w:shd w:val="clear" w:color="auto" w:fill="auto"/>
              <w:tabs>
                <w:tab w:val="left" w:pos="0"/>
                <w:tab w:val="left" w:pos="1843"/>
              </w:tabs>
              <w:spacing w:before="0" w:line="360" w:lineRule="auto"/>
              <w:ind w:hanging="39"/>
              <w:jc w:val="center"/>
              <w:rPr>
                <w:b/>
              </w:rPr>
            </w:pPr>
            <w:r w:rsidRPr="0046047E">
              <w:rPr>
                <w:rStyle w:val="2115pt"/>
                <w:b w:val="0"/>
                <w:sz w:val="28"/>
                <w:szCs w:val="28"/>
              </w:rPr>
              <w:t>Види випромінювань</w:t>
            </w:r>
          </w:p>
        </w:tc>
        <w:tc>
          <w:tcPr>
            <w:tcW w:w="1726" w:type="dxa"/>
            <w:shd w:val="clear" w:color="auto" w:fill="FFFFFF"/>
          </w:tcPr>
          <w:p w:rsidR="001446D9" w:rsidRPr="0046047E" w:rsidRDefault="001446D9" w:rsidP="0046047E">
            <w:pPr>
              <w:pStyle w:val="22"/>
              <w:shd w:val="clear" w:color="auto" w:fill="auto"/>
              <w:tabs>
                <w:tab w:val="left" w:pos="0"/>
                <w:tab w:val="left" w:pos="1843"/>
              </w:tabs>
              <w:spacing w:before="0" w:line="360" w:lineRule="auto"/>
              <w:ind w:firstLine="15"/>
              <w:jc w:val="center"/>
              <w:rPr>
                <w:b/>
              </w:rPr>
            </w:pPr>
            <w:r w:rsidRPr="0046047E">
              <w:rPr>
                <w:rStyle w:val="2115pt"/>
                <w:b w:val="0"/>
                <w:sz w:val="28"/>
                <w:szCs w:val="28"/>
              </w:rPr>
              <w:t>Діапазон</w:t>
            </w:r>
          </w:p>
        </w:tc>
        <w:tc>
          <w:tcPr>
            <w:tcW w:w="2440" w:type="dxa"/>
            <w:shd w:val="clear" w:color="auto" w:fill="FFFFFF"/>
          </w:tcPr>
          <w:p w:rsidR="001446D9" w:rsidRPr="0046047E" w:rsidRDefault="001446D9" w:rsidP="0046047E">
            <w:pPr>
              <w:pStyle w:val="22"/>
              <w:shd w:val="clear" w:color="auto" w:fill="auto"/>
              <w:tabs>
                <w:tab w:val="left" w:pos="0"/>
                <w:tab w:val="left" w:pos="1843"/>
              </w:tabs>
              <w:spacing w:before="0" w:line="360" w:lineRule="auto"/>
              <w:ind w:firstLine="0"/>
              <w:jc w:val="center"/>
              <w:rPr>
                <w:b/>
              </w:rPr>
            </w:pPr>
            <w:r w:rsidRPr="0046047E">
              <w:rPr>
                <w:rStyle w:val="2115pt"/>
                <w:b w:val="0"/>
                <w:sz w:val="28"/>
                <w:szCs w:val="28"/>
              </w:rPr>
              <w:t>Фактичні (середні) дані замірів</w:t>
            </w:r>
          </w:p>
        </w:tc>
        <w:tc>
          <w:tcPr>
            <w:tcW w:w="2486" w:type="dxa"/>
            <w:shd w:val="clear" w:color="auto" w:fill="FFFFFF"/>
          </w:tcPr>
          <w:p w:rsidR="001446D9" w:rsidRPr="0046047E" w:rsidRDefault="001446D9" w:rsidP="0046047E">
            <w:pPr>
              <w:pStyle w:val="22"/>
              <w:shd w:val="clear" w:color="auto" w:fill="auto"/>
              <w:tabs>
                <w:tab w:val="left" w:pos="0"/>
                <w:tab w:val="left" w:pos="1843"/>
              </w:tabs>
              <w:spacing w:before="0" w:line="360" w:lineRule="auto"/>
              <w:ind w:firstLine="0"/>
              <w:jc w:val="center"/>
              <w:rPr>
                <w:b/>
              </w:rPr>
            </w:pPr>
            <w:r w:rsidRPr="0046047E">
              <w:rPr>
                <w:rStyle w:val="2115pt"/>
                <w:b w:val="0"/>
                <w:sz w:val="28"/>
                <w:szCs w:val="28"/>
              </w:rPr>
              <w:t>Нормовані значення</w:t>
            </w:r>
          </w:p>
        </w:tc>
      </w:tr>
      <w:tr w:rsidR="001446D9" w:rsidRPr="0046047E" w:rsidTr="00393B36">
        <w:trPr>
          <w:trHeight w:hRule="exact" w:val="418"/>
          <w:jc w:val="center"/>
        </w:trPr>
        <w:tc>
          <w:tcPr>
            <w:tcW w:w="2923" w:type="dxa"/>
            <w:shd w:val="clear" w:color="auto" w:fill="FFFFFF"/>
          </w:tcPr>
          <w:p w:rsidR="001446D9" w:rsidRPr="0046047E" w:rsidRDefault="00FD2BFD" w:rsidP="0046047E">
            <w:pPr>
              <w:pStyle w:val="22"/>
              <w:shd w:val="clear" w:color="auto" w:fill="auto"/>
              <w:tabs>
                <w:tab w:val="left" w:pos="0"/>
                <w:tab w:val="left" w:pos="387"/>
              </w:tabs>
              <w:spacing w:before="0" w:line="360" w:lineRule="auto"/>
              <w:ind w:firstLine="0"/>
              <w:rPr>
                <w:b/>
              </w:rPr>
            </w:pPr>
            <w:r w:rsidRPr="0046047E">
              <w:rPr>
                <w:rStyle w:val="2115pt"/>
                <w:b w:val="0"/>
                <w:sz w:val="28"/>
                <w:szCs w:val="28"/>
              </w:rPr>
              <w:t>У</w:t>
            </w:r>
            <w:r w:rsidR="001446D9" w:rsidRPr="0046047E">
              <w:rPr>
                <w:rStyle w:val="2115pt"/>
                <w:b w:val="0"/>
                <w:sz w:val="28"/>
                <w:szCs w:val="28"/>
              </w:rPr>
              <w:t>льтрафіолетове</w:t>
            </w:r>
          </w:p>
        </w:tc>
        <w:tc>
          <w:tcPr>
            <w:tcW w:w="1726" w:type="dxa"/>
            <w:shd w:val="clear" w:color="auto" w:fill="FFFFFF"/>
          </w:tcPr>
          <w:p w:rsidR="001446D9" w:rsidRPr="0046047E" w:rsidRDefault="001446D9" w:rsidP="0046047E">
            <w:pPr>
              <w:pStyle w:val="22"/>
              <w:shd w:val="clear" w:color="auto" w:fill="auto"/>
              <w:tabs>
                <w:tab w:val="left" w:pos="0"/>
                <w:tab w:val="left" w:pos="1843"/>
              </w:tabs>
              <w:spacing w:before="0" w:line="360" w:lineRule="auto"/>
              <w:ind w:firstLine="0"/>
              <w:rPr>
                <w:b/>
              </w:rPr>
            </w:pPr>
            <w:r w:rsidRPr="0046047E">
              <w:rPr>
                <w:rStyle w:val="2115pt"/>
                <w:b w:val="0"/>
                <w:sz w:val="28"/>
                <w:szCs w:val="28"/>
              </w:rPr>
              <w:t>220-280нм</w:t>
            </w:r>
          </w:p>
        </w:tc>
        <w:tc>
          <w:tcPr>
            <w:tcW w:w="2440" w:type="dxa"/>
            <w:shd w:val="clear" w:color="auto" w:fill="FFFFFF"/>
          </w:tcPr>
          <w:p w:rsidR="001446D9" w:rsidRPr="0046047E" w:rsidRDefault="001446D9" w:rsidP="0046047E">
            <w:pPr>
              <w:pStyle w:val="22"/>
              <w:shd w:val="clear" w:color="auto" w:fill="auto"/>
              <w:tabs>
                <w:tab w:val="left" w:pos="0"/>
                <w:tab w:val="left" w:pos="1843"/>
              </w:tabs>
              <w:spacing w:before="0" w:line="360" w:lineRule="auto"/>
              <w:ind w:right="400" w:firstLine="0"/>
              <w:rPr>
                <w:b/>
              </w:rPr>
            </w:pPr>
            <w:r w:rsidRPr="0046047E">
              <w:rPr>
                <w:rStyle w:val="2115pt"/>
                <w:b w:val="0"/>
                <w:sz w:val="28"/>
                <w:szCs w:val="28"/>
              </w:rPr>
              <w:t>0 0-0.01 Вт/м</w:t>
            </w:r>
            <w:r w:rsidRPr="0046047E">
              <w:rPr>
                <w:rStyle w:val="2115pt"/>
                <w:b w:val="0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2486" w:type="dxa"/>
            <w:shd w:val="clear" w:color="auto" w:fill="FFFFFF"/>
          </w:tcPr>
          <w:p w:rsidR="001446D9" w:rsidRPr="0046047E" w:rsidRDefault="001446D9" w:rsidP="0046047E">
            <w:pPr>
              <w:pStyle w:val="22"/>
              <w:shd w:val="clear" w:color="auto" w:fill="auto"/>
              <w:tabs>
                <w:tab w:val="left" w:pos="0"/>
                <w:tab w:val="left" w:pos="1843"/>
              </w:tabs>
              <w:spacing w:before="0" w:line="360" w:lineRule="auto"/>
              <w:ind w:firstLine="0"/>
              <w:rPr>
                <w:b/>
              </w:rPr>
            </w:pPr>
            <w:r w:rsidRPr="0046047E">
              <w:rPr>
                <w:rStyle w:val="2115pt"/>
                <w:b w:val="0"/>
                <w:sz w:val="28"/>
                <w:szCs w:val="28"/>
              </w:rPr>
              <w:t>0.01 Вт/м</w:t>
            </w:r>
            <w:r w:rsidRPr="0046047E">
              <w:rPr>
                <w:rStyle w:val="2115pt"/>
                <w:b w:val="0"/>
                <w:sz w:val="28"/>
                <w:szCs w:val="28"/>
                <w:vertAlign w:val="superscript"/>
              </w:rPr>
              <w:t>2</w:t>
            </w:r>
          </w:p>
        </w:tc>
      </w:tr>
      <w:tr w:rsidR="001446D9" w:rsidRPr="0046047E" w:rsidTr="00393B36">
        <w:trPr>
          <w:trHeight w:hRule="exact" w:val="422"/>
          <w:jc w:val="center"/>
        </w:trPr>
        <w:tc>
          <w:tcPr>
            <w:tcW w:w="2923" w:type="dxa"/>
            <w:shd w:val="clear" w:color="auto" w:fill="FFFFFF"/>
          </w:tcPr>
          <w:p w:rsidR="001446D9" w:rsidRPr="0046047E" w:rsidRDefault="001446D9" w:rsidP="0046047E">
            <w:pPr>
              <w:pStyle w:val="22"/>
              <w:shd w:val="clear" w:color="auto" w:fill="auto"/>
              <w:tabs>
                <w:tab w:val="left" w:pos="0"/>
                <w:tab w:val="left" w:pos="387"/>
              </w:tabs>
              <w:spacing w:before="0" w:line="360" w:lineRule="auto"/>
              <w:ind w:firstLine="0"/>
              <w:rPr>
                <w:b/>
              </w:rPr>
            </w:pPr>
            <w:r w:rsidRPr="0046047E">
              <w:rPr>
                <w:rStyle w:val="2115pt"/>
                <w:b w:val="0"/>
                <w:sz w:val="28"/>
                <w:szCs w:val="28"/>
              </w:rPr>
              <w:t>ІЧ-випромінювання</w:t>
            </w:r>
          </w:p>
        </w:tc>
        <w:tc>
          <w:tcPr>
            <w:tcW w:w="1726" w:type="dxa"/>
            <w:shd w:val="clear" w:color="auto" w:fill="FFFFFF"/>
          </w:tcPr>
          <w:p w:rsidR="001446D9" w:rsidRPr="0046047E" w:rsidRDefault="001446D9" w:rsidP="0046047E">
            <w:pPr>
              <w:pStyle w:val="22"/>
              <w:shd w:val="clear" w:color="auto" w:fill="auto"/>
              <w:tabs>
                <w:tab w:val="left" w:pos="0"/>
                <w:tab w:val="left" w:pos="1843"/>
              </w:tabs>
              <w:spacing w:before="0" w:line="360" w:lineRule="auto"/>
              <w:ind w:firstLine="0"/>
              <w:rPr>
                <w:b/>
              </w:rPr>
            </w:pPr>
            <w:r w:rsidRPr="0046047E">
              <w:rPr>
                <w:rStyle w:val="2115pt"/>
                <w:b w:val="0"/>
                <w:sz w:val="28"/>
                <w:szCs w:val="28"/>
              </w:rPr>
              <w:t>320-400нм</w:t>
            </w:r>
          </w:p>
        </w:tc>
        <w:tc>
          <w:tcPr>
            <w:tcW w:w="2440" w:type="dxa"/>
            <w:shd w:val="clear" w:color="auto" w:fill="FFFFFF"/>
          </w:tcPr>
          <w:p w:rsidR="001446D9" w:rsidRPr="0046047E" w:rsidRDefault="001446D9" w:rsidP="0046047E">
            <w:pPr>
              <w:pStyle w:val="22"/>
              <w:shd w:val="clear" w:color="auto" w:fill="auto"/>
              <w:tabs>
                <w:tab w:val="left" w:pos="0"/>
                <w:tab w:val="left" w:pos="1843"/>
              </w:tabs>
              <w:spacing w:before="0" w:line="360" w:lineRule="auto"/>
              <w:ind w:right="400" w:firstLine="0"/>
              <w:rPr>
                <w:b/>
              </w:rPr>
            </w:pPr>
            <w:r w:rsidRPr="0046047E">
              <w:rPr>
                <w:rStyle w:val="2115pt"/>
                <w:b w:val="0"/>
                <w:sz w:val="28"/>
                <w:szCs w:val="28"/>
              </w:rPr>
              <w:t>3,5-6,0 Вт/м</w:t>
            </w:r>
            <w:r w:rsidRPr="0046047E">
              <w:rPr>
                <w:rStyle w:val="2115pt"/>
                <w:b w:val="0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2486" w:type="dxa"/>
            <w:shd w:val="clear" w:color="auto" w:fill="FFFFFF"/>
          </w:tcPr>
          <w:p w:rsidR="001446D9" w:rsidRPr="0046047E" w:rsidRDefault="001446D9" w:rsidP="0046047E">
            <w:pPr>
              <w:pStyle w:val="22"/>
              <w:shd w:val="clear" w:color="auto" w:fill="auto"/>
              <w:tabs>
                <w:tab w:val="left" w:pos="0"/>
                <w:tab w:val="left" w:pos="1843"/>
              </w:tabs>
              <w:spacing w:before="0" w:line="360" w:lineRule="auto"/>
              <w:ind w:firstLine="0"/>
              <w:rPr>
                <w:b/>
              </w:rPr>
            </w:pPr>
            <w:r w:rsidRPr="0046047E">
              <w:rPr>
                <w:rStyle w:val="2115pt"/>
                <w:b w:val="0"/>
                <w:sz w:val="28"/>
                <w:szCs w:val="28"/>
              </w:rPr>
              <w:t>10 Вт/м</w:t>
            </w:r>
            <w:r w:rsidRPr="0046047E">
              <w:rPr>
                <w:rStyle w:val="2115pt"/>
                <w:b w:val="0"/>
                <w:sz w:val="28"/>
                <w:szCs w:val="28"/>
                <w:vertAlign w:val="superscript"/>
              </w:rPr>
              <w:t>2</w:t>
            </w:r>
          </w:p>
        </w:tc>
      </w:tr>
      <w:tr w:rsidR="001446D9" w:rsidRPr="0046047E" w:rsidTr="00393B36">
        <w:trPr>
          <w:trHeight w:hRule="exact" w:val="408"/>
          <w:jc w:val="center"/>
        </w:trPr>
        <w:tc>
          <w:tcPr>
            <w:tcW w:w="2923" w:type="dxa"/>
            <w:shd w:val="clear" w:color="auto" w:fill="FFFFFF"/>
          </w:tcPr>
          <w:p w:rsidR="001446D9" w:rsidRPr="0046047E" w:rsidRDefault="001446D9" w:rsidP="0046047E">
            <w:pPr>
              <w:pStyle w:val="22"/>
              <w:shd w:val="clear" w:color="auto" w:fill="auto"/>
              <w:tabs>
                <w:tab w:val="left" w:pos="0"/>
                <w:tab w:val="left" w:pos="387"/>
              </w:tabs>
              <w:spacing w:before="0" w:line="360" w:lineRule="auto"/>
              <w:ind w:firstLine="0"/>
              <w:rPr>
                <w:b/>
              </w:rPr>
            </w:pPr>
            <w:r w:rsidRPr="0046047E">
              <w:rPr>
                <w:rStyle w:val="2115pt"/>
                <w:b w:val="0"/>
                <w:sz w:val="28"/>
                <w:szCs w:val="28"/>
              </w:rPr>
              <w:t>Електростатичне поле</w:t>
            </w:r>
          </w:p>
        </w:tc>
        <w:tc>
          <w:tcPr>
            <w:tcW w:w="1726" w:type="dxa"/>
            <w:shd w:val="clear" w:color="auto" w:fill="FFFFFF"/>
          </w:tcPr>
          <w:p w:rsidR="001446D9" w:rsidRPr="0046047E" w:rsidRDefault="001446D9" w:rsidP="0046047E">
            <w:pPr>
              <w:pStyle w:val="22"/>
              <w:shd w:val="clear" w:color="auto" w:fill="auto"/>
              <w:tabs>
                <w:tab w:val="left" w:pos="0"/>
                <w:tab w:val="left" w:pos="1843"/>
              </w:tabs>
              <w:spacing w:before="0" w:line="360" w:lineRule="auto"/>
              <w:ind w:firstLine="0"/>
              <w:rPr>
                <w:b/>
              </w:rPr>
            </w:pPr>
            <w:r w:rsidRPr="0046047E">
              <w:rPr>
                <w:rStyle w:val="2115pt"/>
                <w:b w:val="0"/>
                <w:sz w:val="28"/>
                <w:szCs w:val="28"/>
              </w:rPr>
              <w:t>400-700нм</w:t>
            </w:r>
          </w:p>
        </w:tc>
        <w:tc>
          <w:tcPr>
            <w:tcW w:w="2440" w:type="dxa"/>
            <w:shd w:val="clear" w:color="auto" w:fill="FFFFFF"/>
          </w:tcPr>
          <w:p w:rsidR="001446D9" w:rsidRPr="0046047E" w:rsidRDefault="001446D9" w:rsidP="0046047E">
            <w:pPr>
              <w:pStyle w:val="22"/>
              <w:shd w:val="clear" w:color="auto" w:fill="auto"/>
              <w:tabs>
                <w:tab w:val="left" w:pos="0"/>
                <w:tab w:val="left" w:pos="1843"/>
              </w:tabs>
              <w:spacing w:before="0" w:line="360" w:lineRule="auto"/>
              <w:ind w:right="400" w:firstLine="0"/>
              <w:rPr>
                <w:b/>
              </w:rPr>
            </w:pPr>
            <w:r w:rsidRPr="0046047E">
              <w:rPr>
                <w:rStyle w:val="2115pt"/>
                <w:b w:val="0"/>
                <w:sz w:val="28"/>
                <w:szCs w:val="28"/>
              </w:rPr>
              <w:t>0.05-4.5 Вт/м</w:t>
            </w:r>
            <w:r w:rsidRPr="0046047E">
              <w:rPr>
                <w:rStyle w:val="2115pt"/>
                <w:b w:val="0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2486" w:type="dxa"/>
            <w:shd w:val="clear" w:color="auto" w:fill="FFFFFF"/>
          </w:tcPr>
          <w:p w:rsidR="001446D9" w:rsidRPr="0046047E" w:rsidRDefault="001446D9" w:rsidP="0046047E">
            <w:pPr>
              <w:pStyle w:val="22"/>
              <w:shd w:val="clear" w:color="auto" w:fill="auto"/>
              <w:tabs>
                <w:tab w:val="left" w:pos="0"/>
                <w:tab w:val="left" w:pos="1843"/>
              </w:tabs>
              <w:spacing w:before="0" w:line="360" w:lineRule="auto"/>
              <w:ind w:firstLine="0"/>
              <w:rPr>
                <w:b/>
              </w:rPr>
            </w:pPr>
            <w:r w:rsidRPr="0046047E">
              <w:rPr>
                <w:rStyle w:val="2115pt"/>
                <w:b w:val="0"/>
                <w:sz w:val="28"/>
                <w:szCs w:val="28"/>
              </w:rPr>
              <w:t>100 Вт/м</w:t>
            </w:r>
            <w:r w:rsidRPr="0046047E">
              <w:rPr>
                <w:rStyle w:val="2115pt"/>
                <w:b w:val="0"/>
                <w:sz w:val="28"/>
                <w:szCs w:val="28"/>
                <w:vertAlign w:val="superscript"/>
              </w:rPr>
              <w:t>2</w:t>
            </w:r>
          </w:p>
        </w:tc>
      </w:tr>
      <w:tr w:rsidR="001446D9" w:rsidRPr="0046047E" w:rsidTr="00393B36">
        <w:trPr>
          <w:trHeight w:hRule="exact" w:val="418"/>
          <w:jc w:val="center"/>
        </w:trPr>
        <w:tc>
          <w:tcPr>
            <w:tcW w:w="2923" w:type="dxa"/>
            <w:shd w:val="clear" w:color="auto" w:fill="FFFFFF"/>
          </w:tcPr>
          <w:p w:rsidR="001446D9" w:rsidRPr="0046047E" w:rsidRDefault="001446D9" w:rsidP="0046047E">
            <w:pPr>
              <w:pStyle w:val="22"/>
              <w:shd w:val="clear" w:color="auto" w:fill="auto"/>
              <w:tabs>
                <w:tab w:val="left" w:pos="0"/>
                <w:tab w:val="left" w:pos="387"/>
              </w:tabs>
              <w:spacing w:before="0" w:line="360" w:lineRule="auto"/>
              <w:ind w:firstLine="0"/>
              <w:rPr>
                <w:b/>
              </w:rPr>
            </w:pPr>
            <w:r w:rsidRPr="0046047E">
              <w:rPr>
                <w:rStyle w:val="2115pt"/>
                <w:b w:val="0"/>
                <w:sz w:val="28"/>
                <w:szCs w:val="28"/>
              </w:rPr>
              <w:t>Електричний струм</w:t>
            </w:r>
          </w:p>
        </w:tc>
        <w:tc>
          <w:tcPr>
            <w:tcW w:w="1726" w:type="dxa"/>
            <w:shd w:val="clear" w:color="auto" w:fill="FFFFFF"/>
          </w:tcPr>
          <w:p w:rsidR="001446D9" w:rsidRPr="0046047E" w:rsidRDefault="00393B36" w:rsidP="0046047E">
            <w:pPr>
              <w:pStyle w:val="22"/>
              <w:shd w:val="clear" w:color="auto" w:fill="auto"/>
              <w:tabs>
                <w:tab w:val="left" w:pos="0"/>
                <w:tab w:val="left" w:pos="1843"/>
              </w:tabs>
              <w:spacing w:before="0" w:line="360" w:lineRule="auto"/>
              <w:ind w:firstLine="0"/>
              <w:rPr>
                <w:b/>
              </w:rPr>
            </w:pPr>
            <w:r w:rsidRPr="0046047E">
              <w:rPr>
                <w:rStyle w:val="2115pt"/>
                <w:b w:val="0"/>
                <w:sz w:val="28"/>
                <w:szCs w:val="28"/>
              </w:rPr>
              <w:t>50 Гц</w:t>
            </w:r>
          </w:p>
        </w:tc>
        <w:tc>
          <w:tcPr>
            <w:tcW w:w="2440" w:type="dxa"/>
            <w:shd w:val="clear" w:color="auto" w:fill="FFFFFF"/>
          </w:tcPr>
          <w:p w:rsidR="001446D9" w:rsidRPr="0046047E" w:rsidRDefault="001446D9" w:rsidP="0046047E">
            <w:pPr>
              <w:pStyle w:val="22"/>
              <w:shd w:val="clear" w:color="auto" w:fill="auto"/>
              <w:tabs>
                <w:tab w:val="left" w:pos="0"/>
                <w:tab w:val="left" w:pos="1843"/>
              </w:tabs>
              <w:spacing w:before="0" w:line="360" w:lineRule="auto"/>
              <w:ind w:firstLine="0"/>
              <w:rPr>
                <w:b/>
              </w:rPr>
            </w:pPr>
            <w:r w:rsidRPr="0046047E">
              <w:rPr>
                <w:rStyle w:val="2115pt"/>
                <w:b w:val="0"/>
                <w:sz w:val="28"/>
                <w:szCs w:val="28"/>
              </w:rPr>
              <w:t>15 кВ/м</w:t>
            </w:r>
          </w:p>
        </w:tc>
        <w:tc>
          <w:tcPr>
            <w:tcW w:w="2486" w:type="dxa"/>
            <w:shd w:val="clear" w:color="auto" w:fill="FFFFFF"/>
          </w:tcPr>
          <w:p w:rsidR="001446D9" w:rsidRPr="0046047E" w:rsidRDefault="001446D9" w:rsidP="0046047E">
            <w:pPr>
              <w:pStyle w:val="22"/>
              <w:shd w:val="clear" w:color="auto" w:fill="auto"/>
              <w:tabs>
                <w:tab w:val="left" w:pos="0"/>
                <w:tab w:val="left" w:pos="1843"/>
              </w:tabs>
              <w:spacing w:before="0" w:line="360" w:lineRule="auto"/>
              <w:ind w:firstLine="0"/>
              <w:rPr>
                <w:b/>
              </w:rPr>
            </w:pPr>
            <w:r w:rsidRPr="0046047E">
              <w:rPr>
                <w:rStyle w:val="2115pt"/>
                <w:b w:val="0"/>
                <w:sz w:val="28"/>
                <w:szCs w:val="28"/>
              </w:rPr>
              <w:t>20-60 кВ/м</w:t>
            </w:r>
          </w:p>
        </w:tc>
      </w:tr>
      <w:tr w:rsidR="001446D9" w:rsidRPr="0046047E" w:rsidTr="00393B36">
        <w:trPr>
          <w:trHeight w:hRule="exact" w:val="388"/>
          <w:jc w:val="center"/>
        </w:trPr>
        <w:tc>
          <w:tcPr>
            <w:tcW w:w="2923" w:type="dxa"/>
            <w:shd w:val="clear" w:color="auto" w:fill="FFFFFF"/>
          </w:tcPr>
          <w:p w:rsidR="001446D9" w:rsidRPr="0046047E" w:rsidRDefault="001446D9" w:rsidP="0046047E">
            <w:pPr>
              <w:pStyle w:val="22"/>
              <w:shd w:val="clear" w:color="auto" w:fill="auto"/>
              <w:tabs>
                <w:tab w:val="left" w:pos="0"/>
                <w:tab w:val="left" w:pos="387"/>
              </w:tabs>
              <w:spacing w:before="0" w:line="360" w:lineRule="auto"/>
              <w:ind w:firstLine="0"/>
              <w:rPr>
                <w:b/>
              </w:rPr>
            </w:pPr>
            <w:r w:rsidRPr="0046047E">
              <w:rPr>
                <w:rStyle w:val="2115pt"/>
                <w:b w:val="0"/>
                <w:sz w:val="28"/>
                <w:szCs w:val="28"/>
              </w:rPr>
              <w:t>Яскравість</w:t>
            </w:r>
          </w:p>
        </w:tc>
        <w:tc>
          <w:tcPr>
            <w:tcW w:w="1726" w:type="dxa"/>
            <w:shd w:val="clear" w:color="auto" w:fill="FFFFFF"/>
          </w:tcPr>
          <w:p w:rsidR="001446D9" w:rsidRPr="0046047E" w:rsidRDefault="00393B36" w:rsidP="0046047E">
            <w:pPr>
              <w:pStyle w:val="22"/>
              <w:shd w:val="clear" w:color="auto" w:fill="auto"/>
              <w:tabs>
                <w:tab w:val="left" w:pos="0"/>
                <w:tab w:val="left" w:pos="1843"/>
              </w:tabs>
              <w:spacing w:before="0" w:line="360" w:lineRule="auto"/>
              <w:ind w:firstLine="0"/>
              <w:rPr>
                <w:b/>
              </w:rPr>
            </w:pPr>
            <w:r w:rsidRPr="0046047E">
              <w:rPr>
                <w:rStyle w:val="2115pt"/>
                <w:b w:val="0"/>
                <w:sz w:val="28"/>
                <w:szCs w:val="28"/>
              </w:rPr>
              <w:t>700 нм-</w:t>
            </w:r>
            <w:r w:rsidRPr="0046047E">
              <w:rPr>
                <w:rStyle w:val="2115pt"/>
                <w:b w:val="0"/>
                <w:sz w:val="28"/>
                <w:szCs w:val="28"/>
                <w:lang w:val="en-US"/>
              </w:rPr>
              <w:t>1</w:t>
            </w:r>
            <w:r w:rsidRPr="0046047E">
              <w:rPr>
                <w:rStyle w:val="2115pt"/>
                <w:b w:val="0"/>
                <w:sz w:val="28"/>
                <w:szCs w:val="28"/>
              </w:rPr>
              <w:t>мм</w:t>
            </w:r>
          </w:p>
        </w:tc>
        <w:tc>
          <w:tcPr>
            <w:tcW w:w="2440" w:type="dxa"/>
            <w:shd w:val="clear" w:color="auto" w:fill="FFFFFF"/>
          </w:tcPr>
          <w:p w:rsidR="001446D9" w:rsidRPr="0046047E" w:rsidRDefault="00FD2BFD" w:rsidP="0046047E">
            <w:pPr>
              <w:pStyle w:val="22"/>
              <w:shd w:val="clear" w:color="auto" w:fill="auto"/>
              <w:tabs>
                <w:tab w:val="left" w:pos="0"/>
                <w:tab w:val="left" w:pos="1843"/>
              </w:tabs>
              <w:spacing w:before="0" w:line="360" w:lineRule="auto"/>
              <w:ind w:firstLine="0"/>
              <w:rPr>
                <w:b/>
              </w:rPr>
            </w:pPr>
            <w:r w:rsidRPr="0046047E">
              <w:rPr>
                <w:rStyle w:val="2115pt"/>
                <w:b w:val="0"/>
                <w:sz w:val="28"/>
                <w:szCs w:val="28"/>
                <w:lang w:val="en-US"/>
              </w:rPr>
              <w:t>U</w:t>
            </w:r>
            <w:r w:rsidR="001446D9" w:rsidRPr="0046047E">
              <w:rPr>
                <w:rStyle w:val="2115pt"/>
                <w:b w:val="0"/>
                <w:sz w:val="28"/>
                <w:szCs w:val="28"/>
              </w:rPr>
              <w:t>=220В</w:t>
            </w:r>
            <w:r w:rsidR="00393B36" w:rsidRPr="0046047E">
              <w:rPr>
                <w:rStyle w:val="2115pt"/>
                <w:b w:val="0"/>
                <w:sz w:val="28"/>
                <w:szCs w:val="28"/>
                <w:lang w:val="ru-RU"/>
              </w:rPr>
              <w:t>;</w:t>
            </w:r>
            <w:r w:rsidR="001446D9" w:rsidRPr="0046047E">
              <w:rPr>
                <w:rStyle w:val="2115pt"/>
                <w:b w:val="0"/>
                <w:sz w:val="28"/>
                <w:szCs w:val="28"/>
              </w:rPr>
              <w:t xml:space="preserve"> І=2А </w:t>
            </w:r>
          </w:p>
        </w:tc>
        <w:tc>
          <w:tcPr>
            <w:tcW w:w="2486" w:type="dxa"/>
            <w:shd w:val="clear" w:color="auto" w:fill="FFFFFF"/>
          </w:tcPr>
          <w:p w:rsidR="001446D9" w:rsidRPr="0046047E" w:rsidRDefault="00FD2BFD" w:rsidP="0046047E">
            <w:pPr>
              <w:pStyle w:val="22"/>
              <w:shd w:val="clear" w:color="auto" w:fill="auto"/>
              <w:tabs>
                <w:tab w:val="left" w:pos="0"/>
                <w:tab w:val="left" w:pos="1843"/>
              </w:tabs>
              <w:spacing w:before="0" w:line="360" w:lineRule="auto"/>
              <w:ind w:firstLine="0"/>
              <w:rPr>
                <w:b/>
              </w:rPr>
            </w:pPr>
            <w:r w:rsidRPr="0046047E">
              <w:rPr>
                <w:rStyle w:val="2115pt"/>
                <w:b w:val="0"/>
                <w:sz w:val="28"/>
                <w:szCs w:val="28"/>
                <w:lang w:val="en-US"/>
              </w:rPr>
              <w:t>U</w:t>
            </w:r>
            <w:r w:rsidR="001446D9" w:rsidRPr="0046047E">
              <w:rPr>
                <w:rStyle w:val="2115pt"/>
                <w:b w:val="0"/>
                <w:sz w:val="28"/>
                <w:szCs w:val="28"/>
              </w:rPr>
              <w:t>=220В</w:t>
            </w:r>
            <w:r w:rsidR="00393B36" w:rsidRPr="0046047E">
              <w:rPr>
                <w:rStyle w:val="2115pt"/>
                <w:b w:val="0"/>
                <w:sz w:val="28"/>
                <w:szCs w:val="28"/>
                <w:lang w:val="ru-RU"/>
              </w:rPr>
              <w:t xml:space="preserve">; </w:t>
            </w:r>
            <w:r w:rsidR="001446D9" w:rsidRPr="0046047E">
              <w:rPr>
                <w:rStyle w:val="2115pt"/>
                <w:b w:val="0"/>
                <w:sz w:val="28"/>
                <w:szCs w:val="28"/>
              </w:rPr>
              <w:t xml:space="preserve">І=0.1А </w:t>
            </w:r>
          </w:p>
        </w:tc>
      </w:tr>
    </w:tbl>
    <w:p w:rsidR="00D022EE" w:rsidRPr="0046047E" w:rsidRDefault="00D022EE" w:rsidP="0046047E">
      <w:pPr>
        <w:pStyle w:val="60"/>
        <w:shd w:val="clear" w:color="auto" w:fill="auto"/>
        <w:tabs>
          <w:tab w:val="left" w:pos="0"/>
          <w:tab w:val="left" w:pos="1843"/>
        </w:tabs>
        <w:spacing w:before="0" w:line="360" w:lineRule="auto"/>
        <w:ind w:right="320" w:firstLine="709"/>
        <w:jc w:val="both"/>
        <w:rPr>
          <w:lang w:val="ru-RU"/>
        </w:rPr>
      </w:pPr>
    </w:p>
    <w:p w:rsidR="00572A83" w:rsidRPr="0046047E" w:rsidRDefault="004913C3" w:rsidP="0046047E">
      <w:pPr>
        <w:pStyle w:val="60"/>
        <w:shd w:val="clear" w:color="auto" w:fill="auto"/>
        <w:tabs>
          <w:tab w:val="left" w:pos="0"/>
          <w:tab w:val="left" w:pos="1843"/>
        </w:tabs>
        <w:spacing w:before="0" w:line="360" w:lineRule="auto"/>
        <w:ind w:right="320" w:firstLine="709"/>
        <w:jc w:val="both"/>
      </w:pPr>
      <w:r w:rsidRPr="0046047E">
        <w:t>Рентгенівське випромінювання шкідливо впливає на кісткові тканини і кровотворні функції кісткового мозку. Інфрачервоне випромінювання</w:t>
      </w:r>
    </w:p>
    <w:p w:rsidR="00D022EE" w:rsidRPr="0046047E" w:rsidRDefault="004913C3" w:rsidP="0046047E">
      <w:pPr>
        <w:pStyle w:val="60"/>
        <w:shd w:val="clear" w:color="auto" w:fill="auto"/>
        <w:tabs>
          <w:tab w:val="left" w:pos="0"/>
          <w:tab w:val="left" w:pos="1843"/>
        </w:tabs>
        <w:spacing w:before="0" w:line="360" w:lineRule="auto"/>
        <w:ind w:right="200" w:firstLine="709"/>
        <w:jc w:val="both"/>
      </w:pPr>
      <w:r w:rsidRPr="0046047E">
        <w:t>шкідливо впливає на зір, втомлюючи очі, при тривалій дії порушує нормальне сприйняття кольору оком людини.</w:t>
      </w:r>
    </w:p>
    <w:p w:rsidR="00572A83" w:rsidRPr="0046047E" w:rsidRDefault="004913C3" w:rsidP="0046047E">
      <w:pPr>
        <w:pStyle w:val="60"/>
        <w:shd w:val="clear" w:color="auto" w:fill="auto"/>
        <w:tabs>
          <w:tab w:val="left" w:pos="0"/>
          <w:tab w:val="left" w:pos="1843"/>
        </w:tabs>
        <w:spacing w:before="0" w:after="625" w:line="360" w:lineRule="auto"/>
        <w:ind w:right="200" w:firstLine="709"/>
        <w:jc w:val="both"/>
      </w:pPr>
      <w:r w:rsidRPr="0046047E">
        <w:t xml:space="preserve">Наступним за ступенем впливу на людський організм є фактор освітлення. Недостатнє або надто сильне освітлення впливає на органи зору, призводить до втоми очей, їх напруження що, в свою чергу, викликає загальну втому працівників. Можна стверджувати, що цей фактор є основним при аналізі зорової роботи, до якої відноситься робота за комп'ютером. Велику роль також відіграє розміщення робочих місць по відношенню до джерел природного освітлення - вікон. Приміщення з </w:t>
      </w:r>
      <w:r w:rsidR="00271F1A">
        <w:t>ПК</w:t>
      </w:r>
      <w:r w:rsidRPr="0046047E">
        <w:t xml:space="preserve"> слід розміщувати з вікнами на північ або захід, а самі відео термінали так, щоби не створювати </w:t>
      </w:r>
      <w:r w:rsidR="00D022EE" w:rsidRPr="0046047E">
        <w:t>відблисків</w:t>
      </w:r>
      <w:r w:rsidRPr="0046047E">
        <w:t xml:space="preserve"> на моніторах, які впливають на ступінь розрізнення текстово-графічної інформації. Отже, наведені вище фактори є основними при роботі в ОЦ (обчислювальний центр), і саме їх впливом можна пояснити причини </w:t>
      </w:r>
      <w:r w:rsidRPr="0046047E">
        <w:lastRenderedPageBreak/>
        <w:t xml:space="preserve">виникнення скарг користувачів </w:t>
      </w:r>
      <w:r w:rsidR="00271F1A">
        <w:t>ПК</w:t>
      </w:r>
      <w:r w:rsidRPr="0046047E">
        <w:t xml:space="preserve"> (таблиця 5.2) і професійних захворювань.</w:t>
      </w:r>
    </w:p>
    <w:p w:rsidR="005F62EF" w:rsidRPr="0046047E" w:rsidRDefault="005F62EF" w:rsidP="0046047E">
      <w:pPr>
        <w:pStyle w:val="20"/>
        <w:shd w:val="clear" w:color="auto" w:fill="auto"/>
        <w:tabs>
          <w:tab w:val="left" w:pos="0"/>
          <w:tab w:val="left" w:pos="1843"/>
        </w:tabs>
        <w:spacing w:after="162" w:line="360" w:lineRule="auto"/>
        <w:ind w:firstLine="709"/>
      </w:pPr>
      <w:r w:rsidRPr="0046047E">
        <w:t xml:space="preserve">Таблиця 5.2 - Характеристика скарг користувачів </w:t>
      </w:r>
      <w:r w:rsidR="00271F1A">
        <w:t>ПК</w:t>
      </w:r>
      <w:r w:rsidRPr="0046047E">
        <w:t>, що працюють з ЕПТ, порівняно з контрольною групою.</w:t>
      </w:r>
    </w:p>
    <w:tbl>
      <w:tblPr>
        <w:tblpPr w:leftFromText="180" w:rightFromText="180" w:vertAnchor="text" w:horzAnchor="margin" w:tblpY="396"/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/>
      </w:tblPr>
      <w:tblGrid>
        <w:gridCol w:w="2552"/>
        <w:gridCol w:w="1843"/>
        <w:gridCol w:w="1559"/>
        <w:gridCol w:w="850"/>
        <w:gridCol w:w="2441"/>
      </w:tblGrid>
      <w:tr w:rsidR="00522B8F" w:rsidRPr="0046047E" w:rsidTr="00522B8F">
        <w:trPr>
          <w:trHeight w:hRule="exact" w:val="475"/>
        </w:trPr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22B8F" w:rsidRPr="0046047E" w:rsidRDefault="00522B8F" w:rsidP="00522B8F">
            <w:pPr>
              <w:pStyle w:val="22"/>
              <w:shd w:val="clear" w:color="auto" w:fill="auto"/>
              <w:tabs>
                <w:tab w:val="left" w:pos="0"/>
                <w:tab w:val="left" w:pos="1843"/>
              </w:tabs>
              <w:spacing w:before="0" w:line="360" w:lineRule="auto"/>
              <w:ind w:hanging="10"/>
              <w:jc w:val="center"/>
              <w:rPr>
                <w:rStyle w:val="2115pt"/>
                <w:b w:val="0"/>
                <w:sz w:val="28"/>
                <w:szCs w:val="28"/>
              </w:rPr>
            </w:pPr>
          </w:p>
          <w:p w:rsidR="00522B8F" w:rsidRPr="0046047E" w:rsidRDefault="00522B8F" w:rsidP="00522B8F">
            <w:pPr>
              <w:pStyle w:val="22"/>
              <w:shd w:val="clear" w:color="auto" w:fill="auto"/>
              <w:tabs>
                <w:tab w:val="left" w:pos="0"/>
                <w:tab w:val="left" w:pos="1843"/>
              </w:tabs>
              <w:spacing w:before="0" w:line="360" w:lineRule="auto"/>
              <w:ind w:hanging="10"/>
              <w:jc w:val="center"/>
              <w:rPr>
                <w:b/>
              </w:rPr>
            </w:pPr>
            <w:r w:rsidRPr="0046047E">
              <w:rPr>
                <w:rStyle w:val="2115pt"/>
                <w:b w:val="0"/>
                <w:sz w:val="28"/>
                <w:szCs w:val="28"/>
              </w:rPr>
              <w:t>Симптоми втоми</w:t>
            </w:r>
          </w:p>
        </w:tc>
        <w:tc>
          <w:tcPr>
            <w:tcW w:w="669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22B8F" w:rsidRPr="0046047E" w:rsidRDefault="00522B8F" w:rsidP="00522B8F">
            <w:pPr>
              <w:pStyle w:val="22"/>
              <w:shd w:val="clear" w:color="auto" w:fill="auto"/>
              <w:tabs>
                <w:tab w:val="left" w:pos="0"/>
                <w:tab w:val="left" w:pos="1843"/>
              </w:tabs>
              <w:spacing w:before="0" w:line="360" w:lineRule="auto"/>
              <w:ind w:firstLine="709"/>
              <w:jc w:val="center"/>
              <w:rPr>
                <w:b/>
              </w:rPr>
            </w:pPr>
            <w:r w:rsidRPr="0046047E">
              <w:rPr>
                <w:rStyle w:val="2115pt"/>
                <w:b w:val="0"/>
                <w:sz w:val="28"/>
                <w:szCs w:val="28"/>
              </w:rPr>
              <w:t>Відсотки від кількості досліджуваних</w:t>
            </w:r>
          </w:p>
        </w:tc>
      </w:tr>
      <w:tr w:rsidR="00522B8F" w:rsidRPr="0046047E" w:rsidTr="00522B8F">
        <w:trPr>
          <w:trHeight w:hRule="exact" w:val="720"/>
        </w:trPr>
        <w:tc>
          <w:tcPr>
            <w:tcW w:w="2552" w:type="dxa"/>
            <w:vMerge/>
            <w:tcBorders>
              <w:left w:val="single" w:sz="4" w:space="0" w:color="auto"/>
            </w:tcBorders>
            <w:shd w:val="clear" w:color="auto" w:fill="FFFFFF"/>
          </w:tcPr>
          <w:p w:rsidR="00522B8F" w:rsidRPr="0046047E" w:rsidRDefault="00522B8F" w:rsidP="00522B8F">
            <w:pPr>
              <w:tabs>
                <w:tab w:val="left" w:pos="0"/>
                <w:tab w:val="left" w:pos="1843"/>
              </w:tabs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22B8F" w:rsidRPr="0046047E" w:rsidRDefault="00522B8F" w:rsidP="00522B8F">
            <w:pPr>
              <w:pStyle w:val="22"/>
              <w:shd w:val="clear" w:color="auto" w:fill="auto"/>
              <w:tabs>
                <w:tab w:val="left" w:pos="0"/>
                <w:tab w:val="left" w:pos="1843"/>
              </w:tabs>
              <w:spacing w:before="0" w:line="360" w:lineRule="auto"/>
              <w:ind w:firstLine="709"/>
              <w:jc w:val="center"/>
            </w:pPr>
            <w:r w:rsidRPr="0046047E">
              <w:rPr>
                <w:rStyle w:val="2115pt"/>
                <w:b w:val="0"/>
                <w:sz w:val="28"/>
                <w:szCs w:val="28"/>
              </w:rPr>
              <w:t>Користувачі П</w:t>
            </w:r>
            <w:r w:rsidR="00271F1A">
              <w:rPr>
                <w:rStyle w:val="2115pt"/>
                <w:b w:val="0"/>
                <w:sz w:val="28"/>
                <w:szCs w:val="28"/>
              </w:rPr>
              <w:t>ПК</w:t>
            </w:r>
          </w:p>
        </w:tc>
        <w:tc>
          <w:tcPr>
            <w:tcW w:w="24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22B8F" w:rsidRPr="0046047E" w:rsidRDefault="00522B8F" w:rsidP="00522B8F">
            <w:pPr>
              <w:pStyle w:val="ae"/>
              <w:spacing w:line="360" w:lineRule="auto"/>
              <w:rPr>
                <w:rStyle w:val="2115pt"/>
                <w:rFonts w:eastAsia="Arial Unicode MS"/>
                <w:b w:val="0"/>
                <w:sz w:val="28"/>
                <w:szCs w:val="28"/>
              </w:rPr>
            </w:pPr>
          </w:p>
          <w:p w:rsidR="00522B8F" w:rsidRPr="0046047E" w:rsidRDefault="00522B8F" w:rsidP="00522B8F">
            <w:pPr>
              <w:pStyle w:val="ae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047E">
              <w:rPr>
                <w:rStyle w:val="2115pt"/>
                <w:rFonts w:eastAsia="Arial Unicode MS"/>
                <w:b w:val="0"/>
                <w:sz w:val="28"/>
                <w:szCs w:val="28"/>
              </w:rPr>
              <w:t>Мікромонтажниці</w:t>
            </w:r>
          </w:p>
        </w:tc>
      </w:tr>
      <w:tr w:rsidR="00522B8F" w:rsidRPr="0046047E" w:rsidTr="00522B8F">
        <w:trPr>
          <w:trHeight w:hRule="exact" w:val="826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22B8F" w:rsidRPr="0046047E" w:rsidRDefault="00522B8F" w:rsidP="00522B8F">
            <w:pPr>
              <w:tabs>
                <w:tab w:val="left" w:pos="0"/>
                <w:tab w:val="left" w:pos="1843"/>
              </w:tabs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22B8F" w:rsidRPr="0046047E" w:rsidRDefault="00522B8F" w:rsidP="00522B8F">
            <w:pPr>
              <w:pStyle w:val="22"/>
              <w:shd w:val="clear" w:color="auto" w:fill="auto"/>
              <w:tabs>
                <w:tab w:val="left" w:pos="0"/>
                <w:tab w:val="left" w:pos="1843"/>
              </w:tabs>
              <w:spacing w:before="0" w:line="360" w:lineRule="auto"/>
              <w:ind w:right="300" w:firstLine="41"/>
              <w:jc w:val="center"/>
            </w:pPr>
            <w:r w:rsidRPr="0046047E">
              <w:rPr>
                <w:rStyle w:val="2115pt"/>
                <w:b w:val="0"/>
                <w:sz w:val="28"/>
                <w:szCs w:val="28"/>
              </w:rPr>
              <w:t>Інженери - програмісти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22B8F" w:rsidRPr="0046047E" w:rsidRDefault="00522B8F" w:rsidP="00522B8F">
            <w:pPr>
              <w:pStyle w:val="22"/>
              <w:shd w:val="clear" w:color="auto" w:fill="auto"/>
              <w:tabs>
                <w:tab w:val="left" w:pos="0"/>
                <w:tab w:val="left" w:pos="1843"/>
              </w:tabs>
              <w:spacing w:before="0" w:line="360" w:lineRule="auto"/>
              <w:ind w:firstLine="26"/>
              <w:jc w:val="center"/>
            </w:pPr>
            <w:r w:rsidRPr="0046047E">
              <w:rPr>
                <w:rStyle w:val="2115pt"/>
                <w:b w:val="0"/>
                <w:sz w:val="28"/>
                <w:szCs w:val="28"/>
              </w:rPr>
              <w:t>оператори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22B8F" w:rsidRPr="0046047E" w:rsidRDefault="00522B8F" w:rsidP="00522B8F">
            <w:pPr>
              <w:pStyle w:val="22"/>
              <w:shd w:val="clear" w:color="auto" w:fill="auto"/>
              <w:tabs>
                <w:tab w:val="left" w:pos="0"/>
                <w:tab w:val="left" w:pos="1843"/>
              </w:tabs>
              <w:spacing w:before="0" w:line="360" w:lineRule="auto"/>
              <w:ind w:firstLine="6"/>
              <w:jc w:val="center"/>
            </w:pPr>
            <w:r w:rsidRPr="0046047E">
              <w:rPr>
                <w:rStyle w:val="2115pt"/>
                <w:b w:val="0"/>
                <w:sz w:val="28"/>
                <w:szCs w:val="28"/>
              </w:rPr>
              <w:t>учні</w:t>
            </w:r>
          </w:p>
        </w:tc>
        <w:tc>
          <w:tcPr>
            <w:tcW w:w="24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22B8F" w:rsidRPr="0046047E" w:rsidRDefault="00522B8F" w:rsidP="00522B8F">
            <w:pPr>
              <w:tabs>
                <w:tab w:val="left" w:pos="0"/>
                <w:tab w:val="left" w:pos="1843"/>
              </w:tabs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22B8F" w:rsidRPr="0046047E" w:rsidTr="00522B8F">
        <w:trPr>
          <w:trHeight w:hRule="exact" w:val="451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22B8F" w:rsidRPr="0046047E" w:rsidRDefault="00522B8F" w:rsidP="00522B8F">
            <w:pPr>
              <w:pStyle w:val="22"/>
              <w:shd w:val="clear" w:color="auto" w:fill="auto"/>
              <w:tabs>
                <w:tab w:val="left" w:pos="0"/>
                <w:tab w:val="left" w:pos="1843"/>
              </w:tabs>
              <w:spacing w:before="0" w:line="360" w:lineRule="auto"/>
              <w:ind w:firstLine="0"/>
              <w:rPr>
                <w:b/>
              </w:rPr>
            </w:pPr>
            <w:r w:rsidRPr="0046047E">
              <w:rPr>
                <w:rStyle w:val="2115pt"/>
                <w:b w:val="0"/>
                <w:sz w:val="28"/>
                <w:szCs w:val="28"/>
              </w:rPr>
              <w:t>Загальна втома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22B8F" w:rsidRPr="0046047E" w:rsidRDefault="00522B8F" w:rsidP="00522B8F">
            <w:pPr>
              <w:pStyle w:val="22"/>
              <w:shd w:val="clear" w:color="auto" w:fill="auto"/>
              <w:tabs>
                <w:tab w:val="left" w:pos="0"/>
                <w:tab w:val="left" w:pos="1843"/>
              </w:tabs>
              <w:spacing w:before="0" w:line="360" w:lineRule="auto"/>
              <w:ind w:firstLine="41"/>
              <w:jc w:val="center"/>
              <w:rPr>
                <w:b/>
              </w:rPr>
            </w:pPr>
            <w:r w:rsidRPr="0046047E">
              <w:rPr>
                <w:rStyle w:val="2115pt"/>
                <w:b w:val="0"/>
                <w:sz w:val="28"/>
                <w:szCs w:val="28"/>
              </w:rPr>
              <w:t>29.4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22B8F" w:rsidRPr="0046047E" w:rsidRDefault="00522B8F" w:rsidP="00522B8F">
            <w:pPr>
              <w:pStyle w:val="22"/>
              <w:shd w:val="clear" w:color="auto" w:fill="auto"/>
              <w:tabs>
                <w:tab w:val="left" w:pos="0"/>
                <w:tab w:val="left" w:pos="1843"/>
              </w:tabs>
              <w:spacing w:before="0" w:line="360" w:lineRule="auto"/>
              <w:ind w:firstLine="26"/>
              <w:jc w:val="center"/>
              <w:rPr>
                <w:b/>
              </w:rPr>
            </w:pPr>
            <w:r w:rsidRPr="0046047E">
              <w:rPr>
                <w:rStyle w:val="2115pt"/>
                <w:b w:val="0"/>
                <w:sz w:val="28"/>
                <w:szCs w:val="28"/>
              </w:rPr>
              <w:t>22.2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22B8F" w:rsidRPr="0046047E" w:rsidRDefault="00522B8F" w:rsidP="00522B8F">
            <w:pPr>
              <w:pStyle w:val="22"/>
              <w:shd w:val="clear" w:color="auto" w:fill="auto"/>
              <w:tabs>
                <w:tab w:val="left" w:pos="0"/>
                <w:tab w:val="left" w:pos="1843"/>
              </w:tabs>
              <w:spacing w:before="0" w:line="360" w:lineRule="auto"/>
              <w:ind w:firstLine="6"/>
              <w:jc w:val="center"/>
              <w:rPr>
                <w:b/>
              </w:rPr>
            </w:pPr>
            <w:r w:rsidRPr="0046047E">
              <w:rPr>
                <w:rStyle w:val="2115pt"/>
                <w:b w:val="0"/>
                <w:sz w:val="28"/>
                <w:szCs w:val="28"/>
              </w:rPr>
              <w:t>38</w:t>
            </w: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22B8F" w:rsidRPr="0046047E" w:rsidRDefault="00522B8F" w:rsidP="00522B8F">
            <w:pPr>
              <w:pStyle w:val="22"/>
              <w:shd w:val="clear" w:color="auto" w:fill="auto"/>
              <w:tabs>
                <w:tab w:val="left" w:pos="0"/>
                <w:tab w:val="left" w:pos="1843"/>
              </w:tabs>
              <w:spacing w:before="0" w:line="360" w:lineRule="auto"/>
              <w:ind w:firstLine="709"/>
              <w:jc w:val="center"/>
              <w:rPr>
                <w:b/>
              </w:rPr>
            </w:pPr>
            <w:r w:rsidRPr="0046047E">
              <w:rPr>
                <w:rStyle w:val="2115pt"/>
                <w:b w:val="0"/>
                <w:sz w:val="28"/>
                <w:szCs w:val="28"/>
              </w:rPr>
              <w:t>97</w:t>
            </w:r>
          </w:p>
        </w:tc>
      </w:tr>
      <w:tr w:rsidR="00522B8F" w:rsidRPr="0046047E" w:rsidTr="00522B8F">
        <w:trPr>
          <w:trHeight w:hRule="exact" w:val="43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22B8F" w:rsidRPr="0046047E" w:rsidRDefault="00522B8F" w:rsidP="00522B8F">
            <w:pPr>
              <w:pStyle w:val="22"/>
              <w:shd w:val="clear" w:color="auto" w:fill="auto"/>
              <w:tabs>
                <w:tab w:val="left" w:pos="0"/>
                <w:tab w:val="left" w:pos="1843"/>
              </w:tabs>
              <w:spacing w:before="0" w:line="360" w:lineRule="auto"/>
              <w:ind w:firstLine="0"/>
              <w:rPr>
                <w:b/>
              </w:rPr>
            </w:pPr>
            <w:r w:rsidRPr="0046047E">
              <w:rPr>
                <w:rStyle w:val="2115pt"/>
                <w:b w:val="0"/>
                <w:sz w:val="28"/>
                <w:szCs w:val="28"/>
              </w:rPr>
              <w:t>Млявість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22B8F" w:rsidRPr="0046047E" w:rsidRDefault="00522B8F" w:rsidP="00522B8F">
            <w:pPr>
              <w:pStyle w:val="22"/>
              <w:shd w:val="clear" w:color="auto" w:fill="auto"/>
              <w:tabs>
                <w:tab w:val="left" w:pos="0"/>
                <w:tab w:val="left" w:pos="1843"/>
              </w:tabs>
              <w:spacing w:before="0" w:line="360" w:lineRule="auto"/>
              <w:ind w:firstLine="41"/>
              <w:jc w:val="center"/>
              <w:rPr>
                <w:b/>
              </w:rPr>
            </w:pPr>
            <w:r w:rsidRPr="0046047E">
              <w:rPr>
                <w:rStyle w:val="2115pt"/>
                <w:b w:val="0"/>
                <w:sz w:val="28"/>
                <w:szCs w:val="28"/>
              </w:rPr>
              <w:t>17.6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22B8F" w:rsidRPr="0046047E" w:rsidRDefault="00522B8F" w:rsidP="00522B8F">
            <w:pPr>
              <w:pStyle w:val="22"/>
              <w:shd w:val="clear" w:color="auto" w:fill="auto"/>
              <w:tabs>
                <w:tab w:val="left" w:pos="0"/>
                <w:tab w:val="left" w:pos="1843"/>
              </w:tabs>
              <w:spacing w:before="0" w:line="360" w:lineRule="auto"/>
              <w:ind w:firstLine="26"/>
              <w:jc w:val="center"/>
              <w:rPr>
                <w:b/>
              </w:rPr>
            </w:pPr>
            <w:r w:rsidRPr="0046047E">
              <w:rPr>
                <w:rStyle w:val="2115pt"/>
                <w:b w:val="0"/>
                <w:sz w:val="28"/>
                <w:szCs w:val="28"/>
              </w:rPr>
              <w:t>18.5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22B8F" w:rsidRPr="0046047E" w:rsidRDefault="00522B8F" w:rsidP="00522B8F">
            <w:pPr>
              <w:pStyle w:val="22"/>
              <w:shd w:val="clear" w:color="auto" w:fill="auto"/>
              <w:tabs>
                <w:tab w:val="left" w:pos="0"/>
                <w:tab w:val="left" w:pos="1843"/>
              </w:tabs>
              <w:spacing w:before="0" w:line="360" w:lineRule="auto"/>
              <w:ind w:firstLine="6"/>
              <w:jc w:val="center"/>
              <w:rPr>
                <w:b/>
              </w:rPr>
            </w:pPr>
            <w:r w:rsidRPr="0046047E">
              <w:rPr>
                <w:rStyle w:val="2115pt"/>
                <w:b w:val="0"/>
                <w:sz w:val="28"/>
                <w:szCs w:val="28"/>
              </w:rPr>
              <w:t>7.7</w:t>
            </w: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22B8F" w:rsidRPr="0046047E" w:rsidRDefault="00522B8F" w:rsidP="00522B8F">
            <w:pPr>
              <w:pStyle w:val="22"/>
              <w:shd w:val="clear" w:color="auto" w:fill="auto"/>
              <w:tabs>
                <w:tab w:val="left" w:pos="0"/>
                <w:tab w:val="left" w:pos="1843"/>
              </w:tabs>
              <w:spacing w:before="0" w:line="360" w:lineRule="auto"/>
              <w:ind w:firstLine="709"/>
              <w:jc w:val="center"/>
              <w:rPr>
                <w:b/>
              </w:rPr>
            </w:pPr>
            <w:r w:rsidRPr="0046047E">
              <w:rPr>
                <w:rStyle w:val="2115pt"/>
                <w:b w:val="0"/>
                <w:sz w:val="28"/>
                <w:szCs w:val="28"/>
              </w:rPr>
              <w:t>43</w:t>
            </w:r>
          </w:p>
        </w:tc>
      </w:tr>
      <w:tr w:rsidR="00522B8F" w:rsidRPr="0046047E" w:rsidTr="00522B8F">
        <w:trPr>
          <w:trHeight w:hRule="exact" w:val="451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22B8F" w:rsidRPr="0046047E" w:rsidRDefault="00522B8F" w:rsidP="00522B8F">
            <w:pPr>
              <w:pStyle w:val="22"/>
              <w:shd w:val="clear" w:color="auto" w:fill="auto"/>
              <w:tabs>
                <w:tab w:val="left" w:pos="0"/>
                <w:tab w:val="left" w:pos="1843"/>
              </w:tabs>
              <w:spacing w:before="0" w:line="360" w:lineRule="auto"/>
              <w:ind w:firstLine="0"/>
              <w:rPr>
                <w:b/>
              </w:rPr>
            </w:pPr>
            <w:r w:rsidRPr="0046047E">
              <w:rPr>
                <w:rStyle w:val="2115pt"/>
                <w:b w:val="0"/>
                <w:sz w:val="28"/>
                <w:szCs w:val="28"/>
              </w:rPr>
              <w:t>Сонливість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22B8F" w:rsidRPr="0046047E" w:rsidRDefault="00522B8F" w:rsidP="00522B8F">
            <w:pPr>
              <w:pStyle w:val="22"/>
              <w:shd w:val="clear" w:color="auto" w:fill="auto"/>
              <w:tabs>
                <w:tab w:val="left" w:pos="0"/>
                <w:tab w:val="left" w:pos="1843"/>
              </w:tabs>
              <w:spacing w:before="0" w:line="360" w:lineRule="auto"/>
              <w:ind w:firstLine="41"/>
              <w:jc w:val="center"/>
              <w:rPr>
                <w:b/>
              </w:rPr>
            </w:pPr>
            <w:r w:rsidRPr="0046047E">
              <w:rPr>
                <w:rStyle w:val="2115pt"/>
                <w:b w:val="0"/>
                <w:sz w:val="28"/>
                <w:szCs w:val="28"/>
              </w:rPr>
              <w:t>11.8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22B8F" w:rsidRPr="0046047E" w:rsidRDefault="00522B8F" w:rsidP="00522B8F">
            <w:pPr>
              <w:pStyle w:val="22"/>
              <w:shd w:val="clear" w:color="auto" w:fill="auto"/>
              <w:tabs>
                <w:tab w:val="left" w:pos="0"/>
                <w:tab w:val="left" w:pos="1843"/>
              </w:tabs>
              <w:spacing w:before="0" w:line="360" w:lineRule="auto"/>
              <w:ind w:firstLine="26"/>
              <w:jc w:val="center"/>
              <w:rPr>
                <w:b/>
              </w:rPr>
            </w:pPr>
            <w:r w:rsidRPr="0046047E">
              <w:rPr>
                <w:rStyle w:val="2115pt"/>
                <w:b w:val="0"/>
                <w:sz w:val="28"/>
                <w:szCs w:val="28"/>
              </w:rPr>
              <w:t>7.4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22B8F" w:rsidRPr="0046047E" w:rsidRDefault="00522B8F" w:rsidP="00522B8F">
            <w:pPr>
              <w:pStyle w:val="22"/>
              <w:shd w:val="clear" w:color="auto" w:fill="auto"/>
              <w:tabs>
                <w:tab w:val="left" w:pos="0"/>
                <w:tab w:val="left" w:pos="1843"/>
              </w:tabs>
              <w:spacing w:before="0" w:line="360" w:lineRule="auto"/>
              <w:ind w:firstLine="6"/>
              <w:jc w:val="center"/>
              <w:rPr>
                <w:b/>
              </w:rPr>
            </w:pPr>
            <w:r w:rsidRPr="0046047E">
              <w:rPr>
                <w:rStyle w:val="2115pt"/>
                <w:b w:val="0"/>
                <w:sz w:val="28"/>
                <w:szCs w:val="28"/>
              </w:rPr>
              <w:t>11.5</w:t>
            </w: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22B8F" w:rsidRPr="0046047E" w:rsidRDefault="00522B8F" w:rsidP="00522B8F">
            <w:pPr>
              <w:pStyle w:val="22"/>
              <w:shd w:val="clear" w:color="auto" w:fill="auto"/>
              <w:tabs>
                <w:tab w:val="left" w:pos="0"/>
                <w:tab w:val="left" w:pos="1843"/>
              </w:tabs>
              <w:spacing w:before="0" w:line="360" w:lineRule="auto"/>
              <w:ind w:firstLine="709"/>
              <w:jc w:val="center"/>
              <w:rPr>
                <w:b/>
              </w:rPr>
            </w:pPr>
            <w:r w:rsidRPr="0046047E">
              <w:rPr>
                <w:rStyle w:val="2115pt"/>
                <w:b w:val="0"/>
                <w:sz w:val="28"/>
                <w:szCs w:val="28"/>
              </w:rPr>
              <w:t>0</w:t>
            </w:r>
          </w:p>
        </w:tc>
      </w:tr>
      <w:tr w:rsidR="00522B8F" w:rsidRPr="0046047E" w:rsidTr="00522B8F">
        <w:trPr>
          <w:trHeight w:hRule="exact" w:val="446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22B8F" w:rsidRPr="0046047E" w:rsidRDefault="00522B8F" w:rsidP="00522B8F">
            <w:pPr>
              <w:pStyle w:val="22"/>
              <w:shd w:val="clear" w:color="auto" w:fill="auto"/>
              <w:tabs>
                <w:tab w:val="left" w:pos="0"/>
                <w:tab w:val="left" w:pos="1843"/>
              </w:tabs>
              <w:spacing w:before="0" w:line="360" w:lineRule="auto"/>
              <w:ind w:firstLine="0"/>
              <w:rPr>
                <w:b/>
              </w:rPr>
            </w:pPr>
            <w:r w:rsidRPr="0046047E">
              <w:rPr>
                <w:rStyle w:val="2115pt"/>
                <w:b w:val="0"/>
                <w:sz w:val="28"/>
                <w:szCs w:val="28"/>
              </w:rPr>
              <w:t>Головний біль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22B8F" w:rsidRPr="0046047E" w:rsidRDefault="00522B8F" w:rsidP="00522B8F">
            <w:pPr>
              <w:pStyle w:val="22"/>
              <w:shd w:val="clear" w:color="auto" w:fill="auto"/>
              <w:tabs>
                <w:tab w:val="left" w:pos="0"/>
                <w:tab w:val="left" w:pos="1843"/>
              </w:tabs>
              <w:spacing w:before="0" w:line="360" w:lineRule="auto"/>
              <w:ind w:firstLine="41"/>
              <w:jc w:val="center"/>
              <w:rPr>
                <w:b/>
              </w:rPr>
            </w:pPr>
            <w:r w:rsidRPr="0046047E">
              <w:rPr>
                <w:rStyle w:val="2115pt"/>
                <w:b w:val="0"/>
                <w:sz w:val="28"/>
                <w:szCs w:val="28"/>
              </w:rPr>
              <w:t>17.6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22B8F" w:rsidRPr="0046047E" w:rsidRDefault="00522B8F" w:rsidP="00522B8F">
            <w:pPr>
              <w:pStyle w:val="22"/>
              <w:shd w:val="clear" w:color="auto" w:fill="auto"/>
              <w:tabs>
                <w:tab w:val="left" w:pos="0"/>
                <w:tab w:val="left" w:pos="1843"/>
              </w:tabs>
              <w:spacing w:before="0" w:line="360" w:lineRule="auto"/>
              <w:ind w:firstLine="26"/>
              <w:jc w:val="center"/>
              <w:rPr>
                <w:b/>
              </w:rPr>
            </w:pPr>
            <w:r w:rsidRPr="0046047E">
              <w:rPr>
                <w:rStyle w:val="2115pt"/>
                <w:b w:val="0"/>
                <w:sz w:val="28"/>
                <w:szCs w:val="28"/>
              </w:rPr>
              <w:t>18.5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22B8F" w:rsidRPr="0046047E" w:rsidRDefault="00522B8F" w:rsidP="00522B8F">
            <w:pPr>
              <w:pStyle w:val="22"/>
              <w:shd w:val="clear" w:color="auto" w:fill="auto"/>
              <w:tabs>
                <w:tab w:val="left" w:pos="0"/>
                <w:tab w:val="left" w:pos="1843"/>
              </w:tabs>
              <w:spacing w:before="0" w:line="360" w:lineRule="auto"/>
              <w:ind w:firstLine="6"/>
              <w:jc w:val="center"/>
              <w:rPr>
                <w:b/>
              </w:rPr>
            </w:pPr>
            <w:r w:rsidRPr="0046047E">
              <w:rPr>
                <w:rStyle w:val="2115pt"/>
                <w:b w:val="0"/>
                <w:sz w:val="28"/>
                <w:szCs w:val="28"/>
              </w:rPr>
              <w:t>15.4</w:t>
            </w: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22B8F" w:rsidRPr="0046047E" w:rsidRDefault="00522B8F" w:rsidP="00522B8F">
            <w:pPr>
              <w:pStyle w:val="22"/>
              <w:shd w:val="clear" w:color="auto" w:fill="auto"/>
              <w:tabs>
                <w:tab w:val="left" w:pos="0"/>
                <w:tab w:val="left" w:pos="1843"/>
              </w:tabs>
              <w:spacing w:before="0" w:line="360" w:lineRule="auto"/>
              <w:ind w:firstLine="709"/>
              <w:jc w:val="center"/>
              <w:rPr>
                <w:b/>
              </w:rPr>
            </w:pPr>
            <w:r w:rsidRPr="0046047E">
              <w:rPr>
                <w:rStyle w:val="2115pt"/>
                <w:b w:val="0"/>
                <w:sz w:val="28"/>
                <w:szCs w:val="28"/>
              </w:rPr>
              <w:t>54</w:t>
            </w:r>
          </w:p>
        </w:tc>
      </w:tr>
      <w:tr w:rsidR="00522B8F" w:rsidRPr="0046047E" w:rsidTr="00522B8F">
        <w:trPr>
          <w:trHeight w:hRule="exact" w:val="451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22B8F" w:rsidRPr="0046047E" w:rsidRDefault="00522B8F" w:rsidP="00522B8F">
            <w:pPr>
              <w:pStyle w:val="22"/>
              <w:shd w:val="clear" w:color="auto" w:fill="auto"/>
              <w:tabs>
                <w:tab w:val="left" w:pos="0"/>
                <w:tab w:val="left" w:pos="1843"/>
              </w:tabs>
              <w:spacing w:before="0" w:line="360" w:lineRule="auto"/>
              <w:ind w:firstLine="0"/>
              <w:rPr>
                <w:b/>
              </w:rPr>
            </w:pPr>
            <w:r w:rsidRPr="0046047E">
              <w:rPr>
                <w:rStyle w:val="2115pt"/>
                <w:b w:val="0"/>
                <w:sz w:val="28"/>
                <w:szCs w:val="28"/>
              </w:rPr>
              <w:t>Важкість у голові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22B8F" w:rsidRPr="0046047E" w:rsidRDefault="00522B8F" w:rsidP="00522B8F">
            <w:pPr>
              <w:pStyle w:val="22"/>
              <w:shd w:val="clear" w:color="auto" w:fill="auto"/>
              <w:tabs>
                <w:tab w:val="left" w:pos="0"/>
                <w:tab w:val="left" w:pos="1843"/>
              </w:tabs>
              <w:spacing w:before="0" w:line="360" w:lineRule="auto"/>
              <w:ind w:firstLine="41"/>
              <w:jc w:val="center"/>
              <w:rPr>
                <w:b/>
              </w:rPr>
            </w:pPr>
            <w:r w:rsidRPr="0046047E">
              <w:rPr>
                <w:rStyle w:val="2115pt"/>
                <w:b w:val="0"/>
                <w:sz w:val="28"/>
                <w:szCs w:val="28"/>
              </w:rPr>
              <w:t>11.8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22B8F" w:rsidRPr="0046047E" w:rsidRDefault="00522B8F" w:rsidP="00522B8F">
            <w:pPr>
              <w:pStyle w:val="22"/>
              <w:shd w:val="clear" w:color="auto" w:fill="auto"/>
              <w:tabs>
                <w:tab w:val="left" w:pos="0"/>
                <w:tab w:val="left" w:pos="1843"/>
              </w:tabs>
              <w:spacing w:before="0" w:line="360" w:lineRule="auto"/>
              <w:ind w:firstLine="26"/>
              <w:jc w:val="center"/>
              <w:rPr>
                <w:b/>
              </w:rPr>
            </w:pPr>
            <w:r w:rsidRPr="0046047E">
              <w:rPr>
                <w:rStyle w:val="2115pt"/>
                <w:b w:val="0"/>
                <w:sz w:val="28"/>
                <w:szCs w:val="28"/>
              </w:rPr>
              <w:t>11.1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22B8F" w:rsidRPr="0046047E" w:rsidRDefault="00522B8F" w:rsidP="00522B8F">
            <w:pPr>
              <w:pStyle w:val="22"/>
              <w:shd w:val="clear" w:color="auto" w:fill="auto"/>
              <w:tabs>
                <w:tab w:val="left" w:pos="0"/>
                <w:tab w:val="left" w:pos="1843"/>
              </w:tabs>
              <w:spacing w:before="0" w:line="360" w:lineRule="auto"/>
              <w:ind w:firstLine="6"/>
              <w:jc w:val="center"/>
              <w:rPr>
                <w:b/>
              </w:rPr>
            </w:pPr>
            <w:r w:rsidRPr="0046047E">
              <w:rPr>
                <w:rStyle w:val="2115pt"/>
                <w:b w:val="0"/>
                <w:sz w:val="28"/>
                <w:szCs w:val="28"/>
              </w:rPr>
              <w:t>3.8</w:t>
            </w: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22B8F" w:rsidRPr="0046047E" w:rsidRDefault="00522B8F" w:rsidP="00522B8F">
            <w:pPr>
              <w:pStyle w:val="22"/>
              <w:shd w:val="clear" w:color="auto" w:fill="auto"/>
              <w:tabs>
                <w:tab w:val="left" w:pos="0"/>
                <w:tab w:val="left" w:pos="1843"/>
              </w:tabs>
              <w:spacing w:before="0" w:line="360" w:lineRule="auto"/>
              <w:ind w:firstLine="709"/>
              <w:jc w:val="center"/>
              <w:rPr>
                <w:b/>
              </w:rPr>
            </w:pPr>
            <w:r w:rsidRPr="0046047E">
              <w:rPr>
                <w:rStyle w:val="2115pt"/>
                <w:b w:val="0"/>
                <w:sz w:val="28"/>
                <w:szCs w:val="28"/>
              </w:rPr>
              <w:t>51</w:t>
            </w:r>
          </w:p>
        </w:tc>
      </w:tr>
      <w:tr w:rsidR="00522B8F" w:rsidRPr="0046047E" w:rsidTr="00522B8F">
        <w:trPr>
          <w:trHeight w:hRule="exact" w:val="451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22B8F" w:rsidRPr="0046047E" w:rsidRDefault="00522B8F" w:rsidP="00522B8F">
            <w:pPr>
              <w:pStyle w:val="22"/>
              <w:shd w:val="clear" w:color="auto" w:fill="auto"/>
              <w:tabs>
                <w:tab w:val="left" w:pos="0"/>
                <w:tab w:val="left" w:pos="1843"/>
              </w:tabs>
              <w:spacing w:before="0" w:line="360" w:lineRule="auto"/>
              <w:ind w:firstLine="0"/>
              <w:rPr>
                <w:b/>
              </w:rPr>
            </w:pPr>
            <w:r w:rsidRPr="0046047E">
              <w:rPr>
                <w:rStyle w:val="2115pt"/>
                <w:b w:val="0"/>
                <w:sz w:val="28"/>
                <w:szCs w:val="28"/>
              </w:rPr>
              <w:t>Втома м'язів рук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22B8F" w:rsidRPr="0046047E" w:rsidRDefault="00522B8F" w:rsidP="00522B8F">
            <w:pPr>
              <w:pStyle w:val="22"/>
              <w:shd w:val="clear" w:color="auto" w:fill="auto"/>
              <w:tabs>
                <w:tab w:val="left" w:pos="0"/>
                <w:tab w:val="left" w:pos="1843"/>
              </w:tabs>
              <w:spacing w:before="0" w:line="360" w:lineRule="auto"/>
              <w:ind w:firstLine="41"/>
              <w:jc w:val="center"/>
              <w:rPr>
                <w:b/>
              </w:rPr>
            </w:pPr>
            <w:r w:rsidRPr="0046047E">
              <w:rPr>
                <w:rStyle w:val="2115pt"/>
                <w:b w:val="0"/>
                <w:sz w:val="28"/>
                <w:szCs w:val="28"/>
              </w:rPr>
              <w:t>5.8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22B8F" w:rsidRPr="0046047E" w:rsidRDefault="00522B8F" w:rsidP="00522B8F">
            <w:pPr>
              <w:pStyle w:val="22"/>
              <w:shd w:val="clear" w:color="auto" w:fill="auto"/>
              <w:tabs>
                <w:tab w:val="left" w:pos="0"/>
                <w:tab w:val="left" w:pos="1843"/>
              </w:tabs>
              <w:spacing w:before="0" w:line="360" w:lineRule="auto"/>
              <w:ind w:firstLine="26"/>
              <w:jc w:val="center"/>
              <w:rPr>
                <w:b/>
              </w:rPr>
            </w:pPr>
            <w:r w:rsidRPr="0046047E">
              <w:rPr>
                <w:rStyle w:val="2115pt"/>
                <w:b w:val="0"/>
                <w:sz w:val="28"/>
                <w:szCs w:val="28"/>
              </w:rPr>
              <w:t>14.8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22B8F" w:rsidRPr="0046047E" w:rsidRDefault="00522B8F" w:rsidP="00522B8F">
            <w:pPr>
              <w:pStyle w:val="22"/>
              <w:shd w:val="clear" w:color="auto" w:fill="auto"/>
              <w:tabs>
                <w:tab w:val="left" w:pos="0"/>
                <w:tab w:val="left" w:pos="1843"/>
              </w:tabs>
              <w:spacing w:before="0" w:line="360" w:lineRule="auto"/>
              <w:ind w:firstLine="6"/>
              <w:jc w:val="center"/>
              <w:rPr>
                <w:b/>
              </w:rPr>
            </w:pPr>
            <w:r w:rsidRPr="0046047E">
              <w:rPr>
                <w:rStyle w:val="2115pt"/>
                <w:b w:val="0"/>
                <w:sz w:val="28"/>
                <w:szCs w:val="28"/>
              </w:rPr>
              <w:t>15.4</w:t>
            </w: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22B8F" w:rsidRPr="0046047E" w:rsidRDefault="00522B8F" w:rsidP="00522B8F">
            <w:pPr>
              <w:pStyle w:val="22"/>
              <w:shd w:val="clear" w:color="auto" w:fill="auto"/>
              <w:tabs>
                <w:tab w:val="left" w:pos="0"/>
                <w:tab w:val="left" w:pos="1843"/>
              </w:tabs>
              <w:spacing w:before="0" w:line="360" w:lineRule="auto"/>
              <w:ind w:firstLine="709"/>
              <w:jc w:val="center"/>
              <w:rPr>
                <w:b/>
              </w:rPr>
            </w:pPr>
            <w:r w:rsidRPr="0046047E">
              <w:rPr>
                <w:rStyle w:val="2115pt"/>
                <w:b w:val="0"/>
                <w:sz w:val="28"/>
                <w:szCs w:val="28"/>
              </w:rPr>
              <w:t>36</w:t>
            </w:r>
          </w:p>
        </w:tc>
      </w:tr>
      <w:tr w:rsidR="00522B8F" w:rsidRPr="0046047E" w:rsidTr="00522B8F">
        <w:trPr>
          <w:trHeight w:hRule="exact" w:val="451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22B8F" w:rsidRPr="0046047E" w:rsidRDefault="00522B8F" w:rsidP="00522B8F">
            <w:pPr>
              <w:pStyle w:val="22"/>
              <w:shd w:val="clear" w:color="auto" w:fill="auto"/>
              <w:tabs>
                <w:tab w:val="left" w:pos="0"/>
                <w:tab w:val="left" w:pos="1843"/>
              </w:tabs>
              <w:spacing w:before="0" w:line="360" w:lineRule="auto"/>
              <w:ind w:firstLine="0"/>
              <w:rPr>
                <w:b/>
              </w:rPr>
            </w:pPr>
            <w:r w:rsidRPr="0046047E">
              <w:rPr>
                <w:rStyle w:val="2115pt"/>
                <w:b w:val="0"/>
                <w:sz w:val="28"/>
                <w:szCs w:val="28"/>
              </w:rPr>
              <w:t>Різь в очах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22B8F" w:rsidRPr="0046047E" w:rsidRDefault="00522B8F" w:rsidP="00522B8F">
            <w:pPr>
              <w:pStyle w:val="22"/>
              <w:shd w:val="clear" w:color="auto" w:fill="auto"/>
              <w:tabs>
                <w:tab w:val="left" w:pos="0"/>
                <w:tab w:val="left" w:pos="1843"/>
              </w:tabs>
              <w:spacing w:before="0" w:line="360" w:lineRule="auto"/>
              <w:ind w:firstLine="41"/>
              <w:jc w:val="center"/>
              <w:rPr>
                <w:b/>
              </w:rPr>
            </w:pPr>
            <w:r w:rsidRPr="0046047E">
              <w:rPr>
                <w:rStyle w:val="2115pt"/>
                <w:b w:val="0"/>
                <w:sz w:val="28"/>
                <w:szCs w:val="28"/>
              </w:rPr>
              <w:t>58.8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22B8F" w:rsidRPr="0046047E" w:rsidRDefault="00522B8F" w:rsidP="00522B8F">
            <w:pPr>
              <w:pStyle w:val="22"/>
              <w:shd w:val="clear" w:color="auto" w:fill="auto"/>
              <w:tabs>
                <w:tab w:val="left" w:pos="0"/>
                <w:tab w:val="left" w:pos="1843"/>
              </w:tabs>
              <w:spacing w:before="0" w:line="360" w:lineRule="auto"/>
              <w:ind w:firstLine="26"/>
              <w:jc w:val="center"/>
              <w:rPr>
                <w:b/>
              </w:rPr>
            </w:pPr>
            <w:r w:rsidRPr="0046047E">
              <w:rPr>
                <w:rStyle w:val="2115pt"/>
                <w:b w:val="0"/>
                <w:sz w:val="28"/>
                <w:szCs w:val="28"/>
              </w:rPr>
              <w:t>37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22B8F" w:rsidRPr="0046047E" w:rsidRDefault="00522B8F" w:rsidP="00522B8F">
            <w:pPr>
              <w:pStyle w:val="22"/>
              <w:shd w:val="clear" w:color="auto" w:fill="auto"/>
              <w:tabs>
                <w:tab w:val="left" w:pos="0"/>
                <w:tab w:val="left" w:pos="1843"/>
              </w:tabs>
              <w:spacing w:before="0" w:line="360" w:lineRule="auto"/>
              <w:ind w:firstLine="6"/>
              <w:jc w:val="center"/>
              <w:rPr>
                <w:b/>
              </w:rPr>
            </w:pPr>
            <w:r w:rsidRPr="0046047E">
              <w:rPr>
                <w:rStyle w:val="2115pt"/>
                <w:b w:val="0"/>
                <w:sz w:val="28"/>
                <w:szCs w:val="28"/>
              </w:rPr>
              <w:t>7.7</w:t>
            </w: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22B8F" w:rsidRPr="0046047E" w:rsidRDefault="00522B8F" w:rsidP="00522B8F">
            <w:pPr>
              <w:pStyle w:val="22"/>
              <w:shd w:val="clear" w:color="auto" w:fill="auto"/>
              <w:tabs>
                <w:tab w:val="left" w:pos="0"/>
                <w:tab w:val="left" w:pos="1843"/>
              </w:tabs>
              <w:spacing w:before="0" w:line="360" w:lineRule="auto"/>
              <w:ind w:firstLine="709"/>
              <w:jc w:val="center"/>
              <w:rPr>
                <w:b/>
              </w:rPr>
            </w:pPr>
            <w:r w:rsidRPr="0046047E">
              <w:rPr>
                <w:rStyle w:val="2115pt"/>
                <w:b w:val="0"/>
                <w:sz w:val="28"/>
                <w:szCs w:val="28"/>
              </w:rPr>
              <w:t>67</w:t>
            </w:r>
          </w:p>
        </w:tc>
      </w:tr>
      <w:tr w:rsidR="00522B8F" w:rsidRPr="0046047E" w:rsidTr="00522B8F">
        <w:trPr>
          <w:trHeight w:hRule="exact" w:val="446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22B8F" w:rsidRPr="0046047E" w:rsidRDefault="00522B8F" w:rsidP="00522B8F">
            <w:pPr>
              <w:pStyle w:val="22"/>
              <w:shd w:val="clear" w:color="auto" w:fill="auto"/>
              <w:tabs>
                <w:tab w:val="left" w:pos="0"/>
                <w:tab w:val="left" w:pos="1843"/>
              </w:tabs>
              <w:spacing w:before="0" w:line="360" w:lineRule="auto"/>
              <w:ind w:firstLine="0"/>
              <w:rPr>
                <w:b/>
              </w:rPr>
            </w:pPr>
            <w:r w:rsidRPr="0046047E">
              <w:rPr>
                <w:rStyle w:val="2115pt"/>
                <w:b w:val="0"/>
                <w:sz w:val="28"/>
                <w:szCs w:val="28"/>
              </w:rPr>
              <w:t>Розпливчатість меж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22B8F" w:rsidRPr="0046047E" w:rsidRDefault="00522B8F" w:rsidP="00522B8F">
            <w:pPr>
              <w:pStyle w:val="22"/>
              <w:shd w:val="clear" w:color="auto" w:fill="auto"/>
              <w:tabs>
                <w:tab w:val="left" w:pos="0"/>
                <w:tab w:val="left" w:pos="1843"/>
              </w:tabs>
              <w:spacing w:before="0" w:line="360" w:lineRule="auto"/>
              <w:ind w:firstLine="41"/>
              <w:jc w:val="center"/>
              <w:rPr>
                <w:b/>
              </w:rPr>
            </w:pPr>
            <w:r w:rsidRPr="0046047E">
              <w:rPr>
                <w:rStyle w:val="2115pt"/>
                <w:b w:val="0"/>
                <w:sz w:val="28"/>
                <w:szCs w:val="28"/>
              </w:rPr>
              <w:t>35.3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22B8F" w:rsidRPr="0046047E" w:rsidRDefault="00522B8F" w:rsidP="00522B8F">
            <w:pPr>
              <w:pStyle w:val="22"/>
              <w:shd w:val="clear" w:color="auto" w:fill="auto"/>
              <w:tabs>
                <w:tab w:val="left" w:pos="0"/>
                <w:tab w:val="left" w:pos="1843"/>
              </w:tabs>
              <w:spacing w:before="0" w:line="360" w:lineRule="auto"/>
              <w:ind w:firstLine="26"/>
              <w:jc w:val="center"/>
              <w:rPr>
                <w:b/>
              </w:rPr>
            </w:pPr>
            <w:r w:rsidRPr="0046047E">
              <w:rPr>
                <w:rStyle w:val="2115pt"/>
                <w:b w:val="0"/>
                <w:sz w:val="28"/>
                <w:szCs w:val="28"/>
              </w:rPr>
              <w:t>55.5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22B8F" w:rsidRPr="0046047E" w:rsidRDefault="00522B8F" w:rsidP="00522B8F">
            <w:pPr>
              <w:pStyle w:val="22"/>
              <w:shd w:val="clear" w:color="auto" w:fill="auto"/>
              <w:tabs>
                <w:tab w:val="left" w:pos="0"/>
                <w:tab w:val="left" w:pos="1843"/>
              </w:tabs>
              <w:spacing w:before="0" w:line="360" w:lineRule="auto"/>
              <w:ind w:firstLine="6"/>
              <w:jc w:val="center"/>
              <w:rPr>
                <w:b/>
              </w:rPr>
            </w:pPr>
            <w:r w:rsidRPr="0046047E">
              <w:rPr>
                <w:rStyle w:val="2115pt"/>
                <w:b w:val="0"/>
                <w:sz w:val="28"/>
                <w:szCs w:val="28"/>
              </w:rPr>
              <w:t>19.2</w:t>
            </w: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22B8F" w:rsidRPr="0046047E" w:rsidRDefault="00522B8F" w:rsidP="00522B8F">
            <w:pPr>
              <w:pStyle w:val="22"/>
              <w:shd w:val="clear" w:color="auto" w:fill="auto"/>
              <w:tabs>
                <w:tab w:val="left" w:pos="0"/>
                <w:tab w:val="left" w:pos="1843"/>
              </w:tabs>
              <w:spacing w:before="0" w:line="360" w:lineRule="auto"/>
              <w:ind w:firstLine="709"/>
              <w:jc w:val="center"/>
              <w:rPr>
                <w:b/>
              </w:rPr>
            </w:pPr>
            <w:r w:rsidRPr="0046047E">
              <w:rPr>
                <w:rStyle w:val="2115pt"/>
                <w:b w:val="0"/>
                <w:sz w:val="28"/>
                <w:szCs w:val="28"/>
              </w:rPr>
              <w:t>4</w:t>
            </w:r>
          </w:p>
        </w:tc>
      </w:tr>
      <w:tr w:rsidR="00522B8F" w:rsidRPr="0046047E" w:rsidTr="00522B8F">
        <w:trPr>
          <w:trHeight w:hRule="exact" w:val="926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22B8F" w:rsidRPr="0046047E" w:rsidRDefault="00522B8F" w:rsidP="00522B8F">
            <w:pPr>
              <w:pStyle w:val="22"/>
              <w:shd w:val="clear" w:color="auto" w:fill="auto"/>
              <w:tabs>
                <w:tab w:val="left" w:pos="0"/>
                <w:tab w:val="left" w:pos="1843"/>
              </w:tabs>
              <w:spacing w:before="0" w:line="360" w:lineRule="auto"/>
              <w:ind w:firstLine="0"/>
              <w:rPr>
                <w:b/>
              </w:rPr>
            </w:pPr>
            <w:r w:rsidRPr="0046047E">
              <w:rPr>
                <w:rStyle w:val="2115pt"/>
                <w:b w:val="0"/>
                <w:sz w:val="28"/>
                <w:szCs w:val="28"/>
              </w:rPr>
              <w:t>Сумарно-очні симптоми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22B8F" w:rsidRPr="0046047E" w:rsidRDefault="00522B8F" w:rsidP="00522B8F">
            <w:pPr>
              <w:pStyle w:val="22"/>
              <w:shd w:val="clear" w:color="auto" w:fill="auto"/>
              <w:tabs>
                <w:tab w:val="left" w:pos="0"/>
                <w:tab w:val="left" w:pos="1843"/>
              </w:tabs>
              <w:spacing w:before="0" w:line="360" w:lineRule="auto"/>
              <w:ind w:firstLine="41"/>
              <w:jc w:val="center"/>
              <w:rPr>
                <w:b/>
              </w:rPr>
            </w:pPr>
            <w:r w:rsidRPr="0046047E">
              <w:rPr>
                <w:rStyle w:val="2115pt"/>
                <w:b w:val="0"/>
                <w:sz w:val="28"/>
                <w:szCs w:val="28"/>
              </w:rPr>
              <w:t>94.1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22B8F" w:rsidRPr="0046047E" w:rsidRDefault="00522B8F" w:rsidP="00522B8F">
            <w:pPr>
              <w:pStyle w:val="22"/>
              <w:shd w:val="clear" w:color="auto" w:fill="auto"/>
              <w:tabs>
                <w:tab w:val="left" w:pos="0"/>
                <w:tab w:val="left" w:pos="1843"/>
              </w:tabs>
              <w:spacing w:before="0" w:line="360" w:lineRule="auto"/>
              <w:ind w:firstLine="26"/>
              <w:jc w:val="center"/>
              <w:rPr>
                <w:b/>
              </w:rPr>
            </w:pPr>
            <w:r w:rsidRPr="0046047E">
              <w:rPr>
                <w:rStyle w:val="2115pt"/>
                <w:b w:val="0"/>
                <w:sz w:val="28"/>
                <w:szCs w:val="28"/>
              </w:rPr>
              <w:t>92.6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22B8F" w:rsidRPr="0046047E" w:rsidRDefault="00522B8F" w:rsidP="00522B8F">
            <w:pPr>
              <w:pStyle w:val="22"/>
              <w:shd w:val="clear" w:color="auto" w:fill="auto"/>
              <w:tabs>
                <w:tab w:val="left" w:pos="0"/>
                <w:tab w:val="left" w:pos="1843"/>
              </w:tabs>
              <w:spacing w:before="0" w:line="360" w:lineRule="auto"/>
              <w:ind w:firstLine="6"/>
              <w:jc w:val="center"/>
              <w:rPr>
                <w:b/>
              </w:rPr>
            </w:pPr>
            <w:r w:rsidRPr="0046047E">
              <w:rPr>
                <w:rStyle w:val="2115pt"/>
                <w:b w:val="0"/>
                <w:sz w:val="28"/>
                <w:szCs w:val="28"/>
              </w:rPr>
              <w:t>26.9</w:t>
            </w: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22B8F" w:rsidRPr="0046047E" w:rsidRDefault="00522B8F" w:rsidP="00522B8F">
            <w:pPr>
              <w:pStyle w:val="22"/>
              <w:shd w:val="clear" w:color="auto" w:fill="auto"/>
              <w:tabs>
                <w:tab w:val="left" w:pos="0"/>
                <w:tab w:val="left" w:pos="1843"/>
              </w:tabs>
              <w:spacing w:before="0" w:line="360" w:lineRule="auto"/>
              <w:ind w:firstLine="709"/>
              <w:jc w:val="center"/>
              <w:rPr>
                <w:b/>
              </w:rPr>
            </w:pPr>
            <w:r w:rsidRPr="0046047E">
              <w:rPr>
                <w:rStyle w:val="2115pt"/>
                <w:b w:val="0"/>
                <w:sz w:val="28"/>
                <w:szCs w:val="28"/>
              </w:rPr>
              <w:t>71</w:t>
            </w:r>
          </w:p>
        </w:tc>
      </w:tr>
    </w:tbl>
    <w:p w:rsidR="00522B8F" w:rsidRDefault="00522B8F" w:rsidP="0046047E">
      <w:pPr>
        <w:pStyle w:val="60"/>
        <w:shd w:val="clear" w:color="auto" w:fill="auto"/>
        <w:tabs>
          <w:tab w:val="left" w:pos="0"/>
          <w:tab w:val="left" w:pos="1843"/>
        </w:tabs>
        <w:spacing w:before="0" w:line="360" w:lineRule="auto"/>
        <w:ind w:right="480" w:firstLine="709"/>
        <w:jc w:val="both"/>
      </w:pPr>
    </w:p>
    <w:p w:rsidR="00572A83" w:rsidRPr="0046047E" w:rsidRDefault="004913C3" w:rsidP="0046047E">
      <w:pPr>
        <w:pStyle w:val="60"/>
        <w:shd w:val="clear" w:color="auto" w:fill="auto"/>
        <w:tabs>
          <w:tab w:val="left" w:pos="0"/>
          <w:tab w:val="left" w:pos="1843"/>
        </w:tabs>
        <w:spacing w:before="0" w:line="360" w:lineRule="auto"/>
        <w:ind w:right="480" w:firstLine="709"/>
        <w:jc w:val="both"/>
      </w:pPr>
      <w:r w:rsidRPr="0046047E">
        <w:t>Третім фактором є виробничий шум. В умовах офісних приміщень при відсутності роботи машин і механізмів, що є джерелами шуму, зазвичай рівень шуму і вібрацій є в нормі.</w:t>
      </w:r>
    </w:p>
    <w:p w:rsidR="009157A7" w:rsidRPr="0046047E" w:rsidRDefault="009157A7" w:rsidP="0046047E">
      <w:pPr>
        <w:pStyle w:val="60"/>
        <w:shd w:val="clear" w:color="auto" w:fill="auto"/>
        <w:tabs>
          <w:tab w:val="left" w:pos="0"/>
          <w:tab w:val="left" w:pos="1843"/>
        </w:tabs>
        <w:spacing w:before="0" w:line="360" w:lineRule="auto"/>
        <w:ind w:right="480" w:firstLine="709"/>
        <w:jc w:val="both"/>
      </w:pPr>
    </w:p>
    <w:p w:rsidR="008B3EBB" w:rsidRPr="0046047E" w:rsidRDefault="008B3EBB" w:rsidP="0046047E">
      <w:pPr>
        <w:pStyle w:val="221"/>
        <w:keepNext/>
        <w:keepLines/>
        <w:numPr>
          <w:ilvl w:val="1"/>
          <w:numId w:val="6"/>
        </w:numPr>
        <w:shd w:val="clear" w:color="auto" w:fill="auto"/>
        <w:spacing w:after="0" w:line="360" w:lineRule="auto"/>
        <w:jc w:val="center"/>
        <w:rPr>
          <w:color w:val="000000"/>
        </w:rPr>
      </w:pPr>
      <w:r w:rsidRPr="0046047E">
        <w:rPr>
          <w:color w:val="000000"/>
        </w:rPr>
        <w:t>Забезпечення нормальних умов праці та Розрахунок освітленості робочого місця</w:t>
      </w:r>
    </w:p>
    <w:p w:rsidR="009157A7" w:rsidRPr="0046047E" w:rsidRDefault="009157A7" w:rsidP="0046047E">
      <w:pPr>
        <w:pStyle w:val="221"/>
        <w:keepNext/>
        <w:keepLines/>
        <w:shd w:val="clear" w:color="auto" w:fill="auto"/>
        <w:spacing w:after="0" w:line="360" w:lineRule="auto"/>
        <w:ind w:left="1084"/>
        <w:jc w:val="center"/>
      </w:pPr>
    </w:p>
    <w:p w:rsidR="002130B2" w:rsidRPr="0046047E" w:rsidRDefault="008B3EBB" w:rsidP="0046047E">
      <w:pPr>
        <w:pStyle w:val="90"/>
        <w:shd w:val="clear" w:color="auto" w:fill="auto"/>
        <w:spacing w:after="0" w:line="360" w:lineRule="auto"/>
        <w:ind w:firstLine="709"/>
        <w:jc w:val="both"/>
        <w:rPr>
          <w:rStyle w:val="914pt"/>
          <w:rFonts w:eastAsia="Impact"/>
        </w:rPr>
      </w:pPr>
      <w:r w:rsidRPr="0046047E">
        <w:rPr>
          <w:rStyle w:val="914pt"/>
          <w:rFonts w:eastAsia="Impact"/>
        </w:rPr>
        <w:t xml:space="preserve">Однією з основних умов праці є освітленість робочого приміщення. Від освітленості у виробничому приміщенні залежить комфортність умов праці. Правильно спроектоване і виконане виробниче освітлення покращує умови зорової роботи, запобігає втомлюваності  оператора, сприяє продуктивності </w:t>
      </w:r>
      <w:r w:rsidRPr="0046047E">
        <w:rPr>
          <w:rStyle w:val="914pt"/>
          <w:rFonts w:eastAsia="Impact"/>
        </w:rPr>
        <w:lastRenderedPageBreak/>
        <w:t>працюючого персоналу, підвищує продуктивність праці та зменшує можливість отримання професійного захворювання</w:t>
      </w:r>
      <w:r w:rsidR="00522B8F">
        <w:rPr>
          <w:rStyle w:val="914pt"/>
          <w:rFonts w:eastAsia="Impact"/>
        </w:rPr>
        <w:t xml:space="preserve"> рис 5.1</w:t>
      </w:r>
      <w:r w:rsidRPr="0046047E">
        <w:rPr>
          <w:rStyle w:val="914pt"/>
          <w:rFonts w:eastAsia="Impact"/>
        </w:rPr>
        <w:t xml:space="preserve">. </w:t>
      </w:r>
    </w:p>
    <w:p w:rsidR="002130B2" w:rsidRPr="0046047E" w:rsidRDefault="002130B2" w:rsidP="0046047E">
      <w:pPr>
        <w:pStyle w:val="90"/>
        <w:shd w:val="clear" w:color="auto" w:fill="auto"/>
        <w:spacing w:after="0" w:line="360" w:lineRule="auto"/>
        <w:ind w:firstLine="709"/>
        <w:jc w:val="both"/>
        <w:rPr>
          <w:rStyle w:val="914pt"/>
          <w:rFonts w:eastAsia="Impact"/>
        </w:rPr>
      </w:pPr>
    </w:p>
    <w:p w:rsidR="002130B2" w:rsidRPr="0046047E" w:rsidRDefault="002130B2" w:rsidP="0046047E">
      <w:pPr>
        <w:pStyle w:val="90"/>
        <w:shd w:val="clear" w:color="auto" w:fill="auto"/>
        <w:spacing w:after="0" w:line="360" w:lineRule="auto"/>
        <w:ind w:firstLine="709"/>
        <w:jc w:val="center"/>
        <w:rPr>
          <w:b w:val="0"/>
          <w:sz w:val="28"/>
          <w:szCs w:val="28"/>
        </w:rPr>
      </w:pPr>
      <w:r w:rsidRPr="0046047E">
        <w:rPr>
          <w:b w:val="0"/>
          <w:noProof/>
          <w:sz w:val="28"/>
          <w:szCs w:val="28"/>
          <w:lang w:bidi="ar-SA"/>
        </w:rPr>
        <w:drawing>
          <wp:inline distT="0" distB="0" distL="0" distR="0">
            <wp:extent cx="2000250" cy="1982470"/>
            <wp:effectExtent l="19050" t="0" r="0" b="0"/>
            <wp:docPr id="1" name="Рисунок 25" descr="C:\Users\B288~1\AppData\Local\Temp\FineReader12.00\media\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B288~1\AppData\Local\Temp\FineReader12.00\media\image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98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0B2" w:rsidRPr="0046047E" w:rsidRDefault="002130B2" w:rsidP="0046047E">
      <w:pPr>
        <w:pStyle w:val="90"/>
        <w:shd w:val="clear" w:color="auto" w:fill="auto"/>
        <w:spacing w:after="0" w:line="360" w:lineRule="auto"/>
        <w:ind w:firstLine="709"/>
        <w:jc w:val="both"/>
        <w:rPr>
          <w:b w:val="0"/>
          <w:sz w:val="28"/>
          <w:szCs w:val="28"/>
        </w:rPr>
      </w:pPr>
    </w:p>
    <w:p w:rsidR="002130B2" w:rsidRPr="0046047E" w:rsidRDefault="002130B2" w:rsidP="0046047E">
      <w:pPr>
        <w:pStyle w:val="90"/>
        <w:shd w:val="clear" w:color="auto" w:fill="auto"/>
        <w:spacing w:after="0" w:line="360" w:lineRule="auto"/>
        <w:ind w:firstLine="709"/>
        <w:jc w:val="center"/>
        <w:rPr>
          <w:b w:val="0"/>
          <w:sz w:val="28"/>
          <w:szCs w:val="28"/>
        </w:rPr>
      </w:pPr>
      <w:r w:rsidRPr="0046047E">
        <w:rPr>
          <w:b w:val="0"/>
          <w:sz w:val="28"/>
          <w:szCs w:val="28"/>
        </w:rPr>
        <w:t>Рисунок 5.1 – Положення оператора підчас роботи</w:t>
      </w:r>
    </w:p>
    <w:p w:rsidR="002130B2" w:rsidRPr="0046047E" w:rsidRDefault="002130B2" w:rsidP="0046047E">
      <w:pPr>
        <w:pStyle w:val="90"/>
        <w:shd w:val="clear" w:color="auto" w:fill="auto"/>
        <w:spacing w:after="0" w:line="360" w:lineRule="auto"/>
        <w:ind w:firstLine="709"/>
        <w:jc w:val="both"/>
        <w:rPr>
          <w:rStyle w:val="914pt"/>
          <w:rFonts w:eastAsia="Impact"/>
        </w:rPr>
      </w:pPr>
    </w:p>
    <w:p w:rsidR="008B3EBB" w:rsidRPr="0046047E" w:rsidRDefault="008B3EBB" w:rsidP="0046047E">
      <w:pPr>
        <w:pStyle w:val="90"/>
        <w:shd w:val="clear" w:color="auto" w:fill="auto"/>
        <w:spacing w:after="0" w:line="360" w:lineRule="auto"/>
        <w:ind w:firstLine="709"/>
        <w:jc w:val="both"/>
        <w:rPr>
          <w:rStyle w:val="914pt"/>
          <w:rFonts w:eastAsia="Impact"/>
        </w:rPr>
      </w:pPr>
      <w:r w:rsidRPr="0046047E">
        <w:rPr>
          <w:rStyle w:val="914pt"/>
          <w:rFonts w:eastAsia="Impact"/>
        </w:rPr>
        <w:t>Для умов роботи програміста характерний ІІІ (високої точності) розряд зорової роботи, що характеризується значенням освітленості, наведеної  в таблиці 5.3.</w:t>
      </w:r>
    </w:p>
    <w:p w:rsidR="008B3EBB" w:rsidRPr="0046047E" w:rsidRDefault="008B3EBB" w:rsidP="0046047E">
      <w:pPr>
        <w:pStyle w:val="90"/>
        <w:shd w:val="clear" w:color="auto" w:fill="auto"/>
        <w:spacing w:after="0" w:line="360" w:lineRule="auto"/>
        <w:ind w:firstLine="709"/>
        <w:jc w:val="both"/>
        <w:rPr>
          <w:rStyle w:val="914pt"/>
          <w:rFonts w:eastAsia="Impact"/>
        </w:rPr>
      </w:pPr>
    </w:p>
    <w:p w:rsidR="008B3EBB" w:rsidRPr="0046047E" w:rsidRDefault="008B3EBB" w:rsidP="0046047E">
      <w:pPr>
        <w:pStyle w:val="90"/>
        <w:shd w:val="clear" w:color="auto" w:fill="auto"/>
        <w:spacing w:after="0" w:line="360" w:lineRule="auto"/>
        <w:ind w:firstLine="709"/>
        <w:jc w:val="center"/>
        <w:rPr>
          <w:rStyle w:val="914pt"/>
          <w:rFonts w:eastAsia="Impact"/>
        </w:rPr>
      </w:pPr>
      <w:r w:rsidRPr="0046047E">
        <w:rPr>
          <w:rStyle w:val="914pt"/>
          <w:rFonts w:eastAsia="Impact"/>
        </w:rPr>
        <w:t>Таблиця 5.3  - Характеристика штучної освітленості робочих місць</w:t>
      </w:r>
    </w:p>
    <w:tbl>
      <w:tblPr>
        <w:tblStyle w:val="ac"/>
        <w:tblW w:w="10095" w:type="dxa"/>
        <w:tblLayout w:type="fixed"/>
        <w:tblLook w:val="04A0"/>
      </w:tblPr>
      <w:tblGrid>
        <w:gridCol w:w="1101"/>
        <w:gridCol w:w="1134"/>
        <w:gridCol w:w="1559"/>
        <w:gridCol w:w="1843"/>
        <w:gridCol w:w="1559"/>
        <w:gridCol w:w="1559"/>
        <w:gridCol w:w="1340"/>
      </w:tblGrid>
      <w:tr w:rsidR="008B3EBB" w:rsidRPr="0046047E" w:rsidTr="005F62EF">
        <w:tc>
          <w:tcPr>
            <w:tcW w:w="1101" w:type="dxa"/>
            <w:vMerge w:val="restart"/>
          </w:tcPr>
          <w:p w:rsidR="008B3EBB" w:rsidRPr="0046047E" w:rsidRDefault="008B3EBB" w:rsidP="0046047E">
            <w:pPr>
              <w:pStyle w:val="90"/>
              <w:shd w:val="clear" w:color="auto" w:fill="auto"/>
              <w:spacing w:after="0" w:line="360" w:lineRule="auto"/>
              <w:jc w:val="center"/>
              <w:rPr>
                <w:rStyle w:val="914pt"/>
                <w:rFonts w:eastAsia="Impact"/>
              </w:rPr>
            </w:pPr>
            <w:r w:rsidRPr="0046047E">
              <w:rPr>
                <w:rStyle w:val="914pt"/>
                <w:rFonts w:eastAsia="Impact"/>
              </w:rPr>
              <w:t>Назва примі-</w:t>
            </w:r>
          </w:p>
          <w:p w:rsidR="008B3EBB" w:rsidRPr="0046047E" w:rsidRDefault="008B3EBB" w:rsidP="0046047E">
            <w:pPr>
              <w:pStyle w:val="90"/>
              <w:shd w:val="clear" w:color="auto" w:fill="auto"/>
              <w:spacing w:after="0" w:line="360" w:lineRule="auto"/>
              <w:jc w:val="center"/>
              <w:rPr>
                <w:rStyle w:val="914pt"/>
                <w:rFonts w:eastAsia="Impact"/>
              </w:rPr>
            </w:pPr>
            <w:r w:rsidRPr="0046047E">
              <w:rPr>
                <w:rStyle w:val="914pt"/>
                <w:rFonts w:eastAsia="Impact"/>
              </w:rPr>
              <w:t>щення</w:t>
            </w:r>
          </w:p>
        </w:tc>
        <w:tc>
          <w:tcPr>
            <w:tcW w:w="1134" w:type="dxa"/>
            <w:vMerge w:val="restart"/>
          </w:tcPr>
          <w:p w:rsidR="008B3EBB" w:rsidRPr="0046047E" w:rsidRDefault="008B3EBB" w:rsidP="0046047E">
            <w:pPr>
              <w:pStyle w:val="90"/>
              <w:shd w:val="clear" w:color="auto" w:fill="auto"/>
              <w:spacing w:after="0" w:line="360" w:lineRule="auto"/>
              <w:jc w:val="center"/>
              <w:rPr>
                <w:rStyle w:val="914pt"/>
                <w:rFonts w:eastAsia="Impact"/>
              </w:rPr>
            </w:pPr>
            <w:r w:rsidRPr="0046047E">
              <w:rPr>
                <w:rStyle w:val="914pt"/>
                <w:rFonts w:eastAsia="Impact"/>
              </w:rPr>
              <w:t>Розряд зорової роботи</w:t>
            </w:r>
          </w:p>
        </w:tc>
        <w:tc>
          <w:tcPr>
            <w:tcW w:w="6520" w:type="dxa"/>
            <w:gridSpan w:val="4"/>
          </w:tcPr>
          <w:p w:rsidR="008B3EBB" w:rsidRPr="0046047E" w:rsidRDefault="008B3EBB" w:rsidP="0046047E">
            <w:pPr>
              <w:pStyle w:val="90"/>
              <w:shd w:val="clear" w:color="auto" w:fill="auto"/>
              <w:spacing w:after="0" w:line="360" w:lineRule="auto"/>
              <w:ind w:firstLine="709"/>
              <w:jc w:val="center"/>
              <w:rPr>
                <w:rStyle w:val="914pt"/>
                <w:rFonts w:eastAsia="Impact"/>
              </w:rPr>
            </w:pPr>
            <w:r w:rsidRPr="0046047E">
              <w:rPr>
                <w:rStyle w:val="914pt"/>
                <w:rFonts w:eastAsia="Impact"/>
              </w:rPr>
              <w:t>Освітленість, лк</w:t>
            </w:r>
          </w:p>
        </w:tc>
        <w:tc>
          <w:tcPr>
            <w:tcW w:w="1340" w:type="dxa"/>
            <w:vMerge w:val="restart"/>
          </w:tcPr>
          <w:p w:rsidR="008B3EBB" w:rsidRPr="0046047E" w:rsidRDefault="008B3EBB" w:rsidP="0046047E">
            <w:pPr>
              <w:pStyle w:val="90"/>
              <w:shd w:val="clear" w:color="auto" w:fill="auto"/>
              <w:spacing w:after="0" w:line="360" w:lineRule="auto"/>
              <w:jc w:val="center"/>
              <w:rPr>
                <w:rStyle w:val="914pt"/>
                <w:rFonts w:eastAsia="Impact"/>
              </w:rPr>
            </w:pPr>
            <w:r w:rsidRPr="0046047E">
              <w:rPr>
                <w:rStyle w:val="914pt"/>
                <w:rFonts w:eastAsia="Impact"/>
              </w:rPr>
              <w:t>Тип світиль-</w:t>
            </w:r>
          </w:p>
          <w:p w:rsidR="008B3EBB" w:rsidRPr="0046047E" w:rsidRDefault="008B3EBB" w:rsidP="0046047E">
            <w:pPr>
              <w:pStyle w:val="90"/>
              <w:shd w:val="clear" w:color="auto" w:fill="auto"/>
              <w:spacing w:after="0" w:line="360" w:lineRule="auto"/>
              <w:jc w:val="center"/>
              <w:rPr>
                <w:rStyle w:val="914pt"/>
                <w:rFonts w:eastAsia="Impact"/>
              </w:rPr>
            </w:pPr>
            <w:r w:rsidRPr="0046047E">
              <w:rPr>
                <w:rStyle w:val="914pt"/>
                <w:rFonts w:eastAsia="Impact"/>
              </w:rPr>
              <w:t>ника</w:t>
            </w:r>
          </w:p>
        </w:tc>
      </w:tr>
      <w:tr w:rsidR="008B3EBB" w:rsidRPr="0046047E" w:rsidTr="005F62EF">
        <w:tc>
          <w:tcPr>
            <w:tcW w:w="1101" w:type="dxa"/>
            <w:vMerge/>
          </w:tcPr>
          <w:p w:rsidR="008B3EBB" w:rsidRPr="0046047E" w:rsidRDefault="008B3EBB" w:rsidP="0046047E">
            <w:pPr>
              <w:pStyle w:val="90"/>
              <w:shd w:val="clear" w:color="auto" w:fill="auto"/>
              <w:spacing w:after="0" w:line="360" w:lineRule="auto"/>
              <w:jc w:val="center"/>
              <w:rPr>
                <w:rStyle w:val="914pt"/>
                <w:rFonts w:eastAsia="Impact"/>
              </w:rPr>
            </w:pPr>
          </w:p>
        </w:tc>
        <w:tc>
          <w:tcPr>
            <w:tcW w:w="1134" w:type="dxa"/>
            <w:vMerge/>
          </w:tcPr>
          <w:p w:rsidR="008B3EBB" w:rsidRPr="0046047E" w:rsidRDefault="008B3EBB" w:rsidP="0046047E">
            <w:pPr>
              <w:pStyle w:val="90"/>
              <w:shd w:val="clear" w:color="auto" w:fill="auto"/>
              <w:spacing w:after="0" w:line="360" w:lineRule="auto"/>
              <w:jc w:val="center"/>
              <w:rPr>
                <w:rStyle w:val="914pt"/>
                <w:rFonts w:eastAsia="Impact"/>
              </w:rPr>
            </w:pPr>
          </w:p>
        </w:tc>
        <w:tc>
          <w:tcPr>
            <w:tcW w:w="1559" w:type="dxa"/>
          </w:tcPr>
          <w:p w:rsidR="008B3EBB" w:rsidRPr="0046047E" w:rsidRDefault="008B3EBB" w:rsidP="0046047E">
            <w:pPr>
              <w:pStyle w:val="90"/>
              <w:shd w:val="clear" w:color="auto" w:fill="auto"/>
              <w:spacing w:after="0" w:line="360" w:lineRule="auto"/>
              <w:ind w:firstLine="33"/>
              <w:jc w:val="center"/>
              <w:rPr>
                <w:rStyle w:val="914pt"/>
                <w:rFonts w:eastAsia="Impact"/>
              </w:rPr>
            </w:pPr>
            <w:r w:rsidRPr="0046047E">
              <w:rPr>
                <w:rStyle w:val="914pt"/>
                <w:rFonts w:eastAsia="Impact"/>
              </w:rPr>
              <w:t>Загальне освітлення</w:t>
            </w:r>
          </w:p>
        </w:tc>
        <w:tc>
          <w:tcPr>
            <w:tcW w:w="1843" w:type="dxa"/>
          </w:tcPr>
          <w:p w:rsidR="008B3EBB" w:rsidRPr="0046047E" w:rsidRDefault="008B3EBB" w:rsidP="0046047E">
            <w:pPr>
              <w:pStyle w:val="90"/>
              <w:shd w:val="clear" w:color="auto" w:fill="auto"/>
              <w:spacing w:after="0" w:line="360" w:lineRule="auto"/>
              <w:ind w:firstLine="34"/>
              <w:jc w:val="center"/>
              <w:rPr>
                <w:rStyle w:val="914pt"/>
                <w:rFonts w:eastAsia="Impact"/>
              </w:rPr>
            </w:pPr>
            <w:r w:rsidRPr="0046047E">
              <w:rPr>
                <w:rStyle w:val="914pt"/>
                <w:rFonts w:eastAsia="Impact"/>
              </w:rPr>
              <w:t>Комбіноване освітлення</w:t>
            </w:r>
          </w:p>
        </w:tc>
        <w:tc>
          <w:tcPr>
            <w:tcW w:w="1559" w:type="dxa"/>
          </w:tcPr>
          <w:p w:rsidR="008B3EBB" w:rsidRPr="0046047E" w:rsidRDefault="008B3EBB" w:rsidP="0046047E">
            <w:pPr>
              <w:pStyle w:val="90"/>
              <w:shd w:val="clear" w:color="auto" w:fill="auto"/>
              <w:spacing w:after="0" w:line="360" w:lineRule="auto"/>
              <w:jc w:val="center"/>
              <w:rPr>
                <w:rStyle w:val="914pt"/>
                <w:rFonts w:eastAsia="Impact"/>
              </w:rPr>
            </w:pPr>
            <w:r w:rsidRPr="0046047E">
              <w:rPr>
                <w:rStyle w:val="914pt"/>
                <w:rFonts w:eastAsia="Impact"/>
              </w:rPr>
              <w:t>Аварійне  освітлення (для роботи)</w:t>
            </w:r>
          </w:p>
        </w:tc>
        <w:tc>
          <w:tcPr>
            <w:tcW w:w="1559" w:type="dxa"/>
          </w:tcPr>
          <w:p w:rsidR="008B3EBB" w:rsidRPr="0046047E" w:rsidRDefault="008B3EBB" w:rsidP="0046047E">
            <w:pPr>
              <w:pStyle w:val="90"/>
              <w:shd w:val="clear" w:color="auto" w:fill="auto"/>
              <w:spacing w:after="0" w:line="360" w:lineRule="auto"/>
              <w:jc w:val="center"/>
              <w:rPr>
                <w:rStyle w:val="914pt"/>
                <w:rFonts w:eastAsia="Impact"/>
              </w:rPr>
            </w:pPr>
            <w:r w:rsidRPr="0046047E">
              <w:rPr>
                <w:rStyle w:val="914pt"/>
                <w:rFonts w:eastAsia="Impact"/>
              </w:rPr>
              <w:t>Аварійне освітлення (для евакуації)</w:t>
            </w:r>
          </w:p>
        </w:tc>
        <w:tc>
          <w:tcPr>
            <w:tcW w:w="1340" w:type="dxa"/>
            <w:vMerge/>
          </w:tcPr>
          <w:p w:rsidR="008B3EBB" w:rsidRPr="0046047E" w:rsidRDefault="008B3EBB" w:rsidP="0046047E">
            <w:pPr>
              <w:pStyle w:val="90"/>
              <w:shd w:val="clear" w:color="auto" w:fill="auto"/>
              <w:spacing w:after="0" w:line="360" w:lineRule="auto"/>
              <w:rPr>
                <w:rStyle w:val="914pt"/>
                <w:rFonts w:eastAsia="Impact"/>
              </w:rPr>
            </w:pPr>
          </w:p>
        </w:tc>
      </w:tr>
      <w:tr w:rsidR="003E347B" w:rsidRPr="0046047E" w:rsidTr="005F62EF">
        <w:tc>
          <w:tcPr>
            <w:tcW w:w="1101" w:type="dxa"/>
          </w:tcPr>
          <w:p w:rsidR="008B3EBB" w:rsidRPr="0046047E" w:rsidRDefault="008B3EBB" w:rsidP="0046047E">
            <w:pPr>
              <w:pStyle w:val="90"/>
              <w:shd w:val="clear" w:color="auto" w:fill="auto"/>
              <w:spacing w:after="0" w:line="360" w:lineRule="auto"/>
              <w:rPr>
                <w:rStyle w:val="914pt"/>
                <w:rFonts w:eastAsia="Impact"/>
              </w:rPr>
            </w:pPr>
            <w:r w:rsidRPr="0046047E">
              <w:rPr>
                <w:rStyle w:val="914pt"/>
                <w:rFonts w:eastAsia="Impact"/>
              </w:rPr>
              <w:t>Офіс</w:t>
            </w:r>
          </w:p>
        </w:tc>
        <w:tc>
          <w:tcPr>
            <w:tcW w:w="1134" w:type="dxa"/>
          </w:tcPr>
          <w:p w:rsidR="008B3EBB" w:rsidRPr="0046047E" w:rsidRDefault="008B3EBB" w:rsidP="0046047E">
            <w:pPr>
              <w:pStyle w:val="90"/>
              <w:shd w:val="clear" w:color="auto" w:fill="auto"/>
              <w:spacing w:after="0" w:line="360" w:lineRule="auto"/>
              <w:rPr>
                <w:rStyle w:val="914pt"/>
                <w:rFonts w:eastAsia="Impact"/>
              </w:rPr>
            </w:pPr>
            <w:r w:rsidRPr="0046047E">
              <w:rPr>
                <w:rStyle w:val="914pt"/>
                <w:rFonts w:eastAsia="Impact"/>
              </w:rPr>
              <w:t>ІІІ</w:t>
            </w:r>
          </w:p>
        </w:tc>
        <w:tc>
          <w:tcPr>
            <w:tcW w:w="1559" w:type="dxa"/>
          </w:tcPr>
          <w:p w:rsidR="008B3EBB" w:rsidRPr="0046047E" w:rsidRDefault="008B3EBB" w:rsidP="0046047E">
            <w:pPr>
              <w:pStyle w:val="90"/>
              <w:shd w:val="clear" w:color="auto" w:fill="auto"/>
              <w:spacing w:after="0" w:line="360" w:lineRule="auto"/>
              <w:ind w:firstLine="33"/>
              <w:rPr>
                <w:rStyle w:val="914pt"/>
                <w:rFonts w:eastAsia="Impact"/>
              </w:rPr>
            </w:pPr>
            <w:r w:rsidRPr="0046047E">
              <w:rPr>
                <w:rStyle w:val="914pt"/>
                <w:rFonts w:eastAsia="Impact"/>
              </w:rPr>
              <w:t>300</w:t>
            </w:r>
          </w:p>
        </w:tc>
        <w:tc>
          <w:tcPr>
            <w:tcW w:w="1843" w:type="dxa"/>
          </w:tcPr>
          <w:p w:rsidR="008B3EBB" w:rsidRPr="0046047E" w:rsidRDefault="008B3EBB" w:rsidP="0046047E">
            <w:pPr>
              <w:pStyle w:val="90"/>
              <w:shd w:val="clear" w:color="auto" w:fill="auto"/>
              <w:spacing w:after="0" w:line="360" w:lineRule="auto"/>
              <w:ind w:firstLine="34"/>
              <w:rPr>
                <w:rStyle w:val="914pt"/>
                <w:rFonts w:eastAsia="Impact"/>
              </w:rPr>
            </w:pPr>
            <w:r w:rsidRPr="0046047E">
              <w:rPr>
                <w:rStyle w:val="914pt"/>
                <w:rFonts w:eastAsia="Impact"/>
              </w:rPr>
              <w:t>1000</w:t>
            </w:r>
          </w:p>
        </w:tc>
        <w:tc>
          <w:tcPr>
            <w:tcW w:w="1559" w:type="dxa"/>
          </w:tcPr>
          <w:p w:rsidR="008B3EBB" w:rsidRPr="0046047E" w:rsidRDefault="008B3EBB" w:rsidP="0046047E">
            <w:pPr>
              <w:pStyle w:val="90"/>
              <w:shd w:val="clear" w:color="auto" w:fill="auto"/>
              <w:spacing w:after="0" w:line="360" w:lineRule="auto"/>
              <w:rPr>
                <w:rStyle w:val="914pt"/>
                <w:rFonts w:eastAsia="Impact"/>
              </w:rPr>
            </w:pPr>
            <w:r w:rsidRPr="0046047E">
              <w:rPr>
                <w:rStyle w:val="914pt"/>
                <w:rFonts w:eastAsia="Impact"/>
              </w:rPr>
              <w:t>15</w:t>
            </w:r>
          </w:p>
        </w:tc>
        <w:tc>
          <w:tcPr>
            <w:tcW w:w="1559" w:type="dxa"/>
          </w:tcPr>
          <w:p w:rsidR="008B3EBB" w:rsidRPr="0046047E" w:rsidRDefault="008B3EBB" w:rsidP="0046047E">
            <w:pPr>
              <w:pStyle w:val="90"/>
              <w:shd w:val="clear" w:color="auto" w:fill="auto"/>
              <w:spacing w:after="0" w:line="360" w:lineRule="auto"/>
              <w:rPr>
                <w:rStyle w:val="914pt"/>
                <w:rFonts w:eastAsia="Impact"/>
              </w:rPr>
            </w:pPr>
            <w:r w:rsidRPr="0046047E">
              <w:rPr>
                <w:rStyle w:val="914pt"/>
                <w:rFonts w:eastAsia="Impact"/>
              </w:rPr>
              <w:t>50</w:t>
            </w:r>
          </w:p>
        </w:tc>
        <w:tc>
          <w:tcPr>
            <w:tcW w:w="1340" w:type="dxa"/>
          </w:tcPr>
          <w:p w:rsidR="008B3EBB" w:rsidRPr="0046047E" w:rsidRDefault="008B3EBB" w:rsidP="0046047E">
            <w:pPr>
              <w:pStyle w:val="90"/>
              <w:shd w:val="clear" w:color="auto" w:fill="auto"/>
              <w:spacing w:after="0" w:line="360" w:lineRule="auto"/>
              <w:rPr>
                <w:rStyle w:val="914pt"/>
                <w:rFonts w:eastAsia="Impact"/>
              </w:rPr>
            </w:pPr>
            <w:r w:rsidRPr="0046047E">
              <w:rPr>
                <w:rStyle w:val="914pt"/>
                <w:rFonts w:eastAsia="Impact"/>
              </w:rPr>
              <w:t>ЛБ-40</w:t>
            </w:r>
          </w:p>
        </w:tc>
      </w:tr>
    </w:tbl>
    <w:p w:rsidR="008B3EBB" w:rsidRPr="0046047E" w:rsidRDefault="008B3EBB" w:rsidP="0046047E">
      <w:pPr>
        <w:pStyle w:val="90"/>
        <w:shd w:val="clear" w:color="auto" w:fill="auto"/>
        <w:spacing w:after="0" w:line="360" w:lineRule="auto"/>
        <w:ind w:firstLine="709"/>
        <w:jc w:val="both"/>
        <w:rPr>
          <w:rStyle w:val="914pt"/>
          <w:rFonts w:eastAsia="Impact"/>
        </w:rPr>
      </w:pPr>
    </w:p>
    <w:p w:rsidR="008B3EBB" w:rsidRPr="0046047E" w:rsidRDefault="008B3EBB" w:rsidP="0046047E">
      <w:pPr>
        <w:pStyle w:val="90"/>
        <w:shd w:val="clear" w:color="auto" w:fill="auto"/>
        <w:spacing w:after="0" w:line="360" w:lineRule="auto"/>
        <w:ind w:firstLine="709"/>
        <w:jc w:val="both"/>
        <w:rPr>
          <w:sz w:val="28"/>
          <w:szCs w:val="28"/>
        </w:rPr>
      </w:pPr>
      <w:r w:rsidRPr="0046047E">
        <w:rPr>
          <w:rStyle w:val="914pt"/>
          <w:rFonts w:eastAsia="Impact"/>
        </w:rPr>
        <w:t>Наведемо розрахунок природного освітлення. Для проведення розрахунку природного освітлення потрібно г</w:t>
      </w:r>
      <w:r w:rsidR="00271F1A">
        <w:rPr>
          <w:rStyle w:val="914pt"/>
          <w:rFonts w:eastAsia="Impact"/>
        </w:rPr>
        <w:t>ПК</w:t>
      </w:r>
      <w:r w:rsidRPr="0046047E">
        <w:rPr>
          <w:rStyle w:val="914pt"/>
          <w:rFonts w:eastAsia="Impact"/>
        </w:rPr>
        <w:t>етричні параметри приміщення. Виходячи з ДСанПІН 3.3.2.007-98, а також, беручи до уваги характер робіт, відповідно до яких, площа приміщення на одного працівника в приміщенні становить 6м</w:t>
      </w:r>
      <w:r w:rsidRPr="0046047E">
        <w:rPr>
          <w:rStyle w:val="914pt"/>
          <w:rFonts w:eastAsia="Impact"/>
          <w:vertAlign w:val="superscript"/>
        </w:rPr>
        <w:t>2</w:t>
      </w:r>
      <w:r w:rsidRPr="0046047E">
        <w:rPr>
          <w:rStyle w:val="914pt"/>
          <w:rFonts w:eastAsia="Impact"/>
        </w:rPr>
        <w:t>. Визначаємо необхідну площу для роботи за формулою:</w:t>
      </w:r>
    </w:p>
    <w:p w:rsidR="008B3EBB" w:rsidRPr="0046047E" w:rsidRDefault="00E538B8" w:rsidP="0046047E">
      <w:pPr>
        <w:pStyle w:val="90"/>
        <w:shd w:val="clear" w:color="auto" w:fill="auto"/>
        <w:tabs>
          <w:tab w:val="left" w:pos="1276"/>
        </w:tabs>
        <w:spacing w:after="0" w:line="360" w:lineRule="auto"/>
        <w:ind w:firstLine="709"/>
        <w:jc w:val="center"/>
        <w:rPr>
          <w:sz w:val="28"/>
          <w:szCs w:val="28"/>
        </w:rPr>
      </w:pPr>
      <m:oMath>
        <m:sSub>
          <m:sSubPr>
            <m:ctrlPr>
              <w:rPr>
                <w:rStyle w:val="914pt"/>
                <w:rFonts w:ascii="Cambria Math" w:eastAsia="Impact"/>
                <w:i/>
                <w:lang w:val="en-US"/>
              </w:rPr>
            </m:ctrlPr>
          </m:sSubPr>
          <m:e>
            <m:r>
              <w:rPr>
                <w:rStyle w:val="914pt"/>
                <w:rFonts w:ascii="Cambria Math" w:eastAsia="Impact" w:hAnsi="Cambria Math"/>
                <w:lang w:val="en-US"/>
              </w:rPr>
              <m:t>S</m:t>
            </m:r>
          </m:e>
          <m:sub>
            <m:r>
              <w:rPr>
                <w:rStyle w:val="914pt"/>
                <w:rFonts w:ascii="Cambria Math" w:eastAsia="Impact" w:hAnsi="Cambria Math"/>
                <w:lang w:val="en-US"/>
              </w:rPr>
              <m:t>n</m:t>
            </m:r>
          </m:sub>
        </m:sSub>
        <m:r>
          <w:rPr>
            <w:rStyle w:val="914pt"/>
            <w:rFonts w:ascii="Cambria Math" w:eastAsia="Impact"/>
            <w:lang w:val="ru-RU"/>
          </w:rPr>
          <m:t>=</m:t>
        </m:r>
        <m:r>
          <w:rPr>
            <w:rStyle w:val="914pt"/>
            <w:rFonts w:ascii="Cambria Math" w:eastAsia="Impact" w:hAnsi="Cambria Math"/>
            <w:lang w:val="en-US"/>
          </w:rPr>
          <m:t>n</m:t>
        </m:r>
        <m:r>
          <w:rPr>
            <w:rStyle w:val="914pt"/>
            <w:rFonts w:eastAsia="Impact" w:hAnsi="Cambria Math"/>
            <w:lang w:val="ru-RU"/>
          </w:rPr>
          <m:t>*</m:t>
        </m:r>
        <m:sSub>
          <m:sSubPr>
            <m:ctrlPr>
              <w:rPr>
                <w:rStyle w:val="914pt"/>
                <w:rFonts w:ascii="Cambria Math" w:eastAsia="Impact"/>
                <w:i/>
                <w:lang w:val="en-US"/>
              </w:rPr>
            </m:ctrlPr>
          </m:sSubPr>
          <m:e>
            <m:r>
              <w:rPr>
                <w:rStyle w:val="914pt"/>
                <w:rFonts w:ascii="Cambria Math" w:eastAsia="Impact" w:hAnsi="Cambria Math"/>
                <w:lang w:val="en-US"/>
              </w:rPr>
              <m:t>S</m:t>
            </m:r>
          </m:e>
          <m:sub>
            <m:r>
              <w:rPr>
                <w:rStyle w:val="914pt"/>
                <w:rFonts w:ascii="Cambria Math" w:eastAsia="Impact"/>
                <w:lang w:val="ru-RU"/>
              </w:rPr>
              <m:t>0</m:t>
            </m:r>
          </m:sub>
        </m:sSub>
        <m:r>
          <w:rPr>
            <w:rStyle w:val="914pt"/>
            <w:rFonts w:ascii="Cambria Math" w:eastAsia="Impact"/>
            <w:lang w:val="en-US"/>
          </w:rPr>
          <m:t>;</m:t>
        </m:r>
      </m:oMath>
      <w:r w:rsidR="007325D8" w:rsidRPr="0046047E">
        <w:rPr>
          <w:rStyle w:val="914pt"/>
          <w:rFonts w:eastAsia="Impact"/>
        </w:rPr>
        <w:tab/>
      </w:r>
      <w:r w:rsidR="007325D8" w:rsidRPr="0046047E">
        <w:rPr>
          <w:rStyle w:val="914pt"/>
          <w:rFonts w:eastAsia="Impact"/>
        </w:rPr>
        <w:tab/>
        <w:t xml:space="preserve"> </w:t>
      </w:r>
      <w:r w:rsidR="008B3EBB" w:rsidRPr="0046047E">
        <w:rPr>
          <w:rStyle w:val="914pt"/>
          <w:rFonts w:eastAsia="Impact"/>
        </w:rPr>
        <w:t>(5.1)</w:t>
      </w:r>
    </w:p>
    <w:p w:rsidR="008B3EBB" w:rsidRPr="0046047E" w:rsidRDefault="008B3EBB" w:rsidP="0046047E">
      <w:pPr>
        <w:pStyle w:val="90"/>
        <w:shd w:val="clear" w:color="auto" w:fill="auto"/>
        <w:spacing w:after="0" w:line="360" w:lineRule="auto"/>
        <w:ind w:firstLine="709"/>
        <w:jc w:val="both"/>
        <w:rPr>
          <w:sz w:val="28"/>
          <w:szCs w:val="28"/>
        </w:rPr>
      </w:pPr>
      <w:r w:rsidRPr="0046047E">
        <w:rPr>
          <w:rStyle w:val="914pt"/>
          <w:rFonts w:eastAsia="Impact"/>
        </w:rPr>
        <w:lastRenderedPageBreak/>
        <w:t xml:space="preserve">де </w:t>
      </w:r>
      <m:oMath>
        <m:sSub>
          <m:sSubPr>
            <m:ctrlPr>
              <w:rPr>
                <w:rStyle w:val="914pt"/>
                <w:rFonts w:ascii="Cambria Math" w:eastAsia="Impact"/>
                <w:i/>
                <w:lang w:val="en-US"/>
              </w:rPr>
            </m:ctrlPr>
          </m:sSubPr>
          <m:e>
            <m:r>
              <w:rPr>
                <w:rStyle w:val="914pt"/>
                <w:rFonts w:ascii="Cambria Math" w:eastAsia="Impact" w:hAnsi="Cambria Math"/>
                <w:lang w:val="en-US"/>
              </w:rPr>
              <m:t>S</m:t>
            </m:r>
          </m:e>
          <m:sub>
            <m:r>
              <w:rPr>
                <w:rStyle w:val="914pt"/>
                <w:rFonts w:ascii="Cambria Math" w:eastAsia="Impact"/>
                <w:lang w:val="ru-RU"/>
              </w:rPr>
              <m:t>0</m:t>
            </m:r>
          </m:sub>
        </m:sSub>
      </m:oMath>
      <w:r w:rsidRPr="0046047E">
        <w:rPr>
          <w:rStyle w:val="914pt"/>
          <w:rFonts w:eastAsia="Impact"/>
        </w:rPr>
        <w:t>- площа приміщення, що відводиться на одного працівника;</w:t>
      </w:r>
    </w:p>
    <w:p w:rsidR="008B3EBB" w:rsidRPr="0046047E" w:rsidRDefault="008B3EBB" w:rsidP="0046047E">
      <w:pPr>
        <w:pStyle w:val="90"/>
        <w:shd w:val="clear" w:color="auto" w:fill="auto"/>
        <w:spacing w:after="15" w:line="360" w:lineRule="auto"/>
        <w:ind w:firstLine="709"/>
        <w:jc w:val="both"/>
        <w:rPr>
          <w:sz w:val="28"/>
          <w:szCs w:val="28"/>
        </w:rPr>
      </w:pPr>
      <w:r w:rsidRPr="0046047E">
        <w:rPr>
          <w:rStyle w:val="914pt0"/>
        </w:rPr>
        <w:t>п</w:t>
      </w:r>
      <w:r w:rsidRPr="0046047E">
        <w:rPr>
          <w:rStyle w:val="914pt"/>
          <w:rFonts w:eastAsia="Impact"/>
        </w:rPr>
        <w:t xml:space="preserve"> - кількість працівників.</w:t>
      </w:r>
    </w:p>
    <w:p w:rsidR="008B3EBB" w:rsidRPr="0046047E" w:rsidRDefault="008B3EBB" w:rsidP="0046047E">
      <w:pPr>
        <w:pStyle w:val="90"/>
        <w:shd w:val="clear" w:color="auto" w:fill="auto"/>
        <w:spacing w:after="0" w:line="360" w:lineRule="auto"/>
        <w:ind w:firstLine="709"/>
        <w:jc w:val="both"/>
        <w:rPr>
          <w:sz w:val="28"/>
          <w:szCs w:val="28"/>
        </w:rPr>
      </w:pPr>
      <w:r w:rsidRPr="0046047E">
        <w:rPr>
          <w:rStyle w:val="914pt"/>
          <w:rFonts w:eastAsia="Impact"/>
        </w:rPr>
        <w:t>Оскільки в приміщенні працює одна людина, тоді необхідна площа для роботи має становити не менше:</w:t>
      </w:r>
    </w:p>
    <w:p w:rsidR="008B3EBB" w:rsidRPr="003D2B6D" w:rsidRDefault="00E538B8" w:rsidP="003D2B6D">
      <w:pPr>
        <w:pStyle w:val="201"/>
        <w:shd w:val="clear" w:color="auto" w:fill="auto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Style w:val="914pt"/>
                <w:rFonts w:ascii="Cambria Math" w:eastAsia="Impact"/>
                <w:b w:val="0"/>
                <w:bCs w:val="0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Style w:val="914pt"/>
                <w:rFonts w:ascii="Cambria Math" w:eastAsia="Impact" w:hAnsi="Cambria Math"/>
                <w:lang w:val="en-US"/>
              </w:rPr>
              <m:t>S</m:t>
            </m:r>
          </m:e>
          <m:sub>
            <m:r>
              <m:rPr>
                <m:sty m:val="bi"/>
              </m:rPr>
              <w:rPr>
                <w:rStyle w:val="914pt"/>
                <w:rFonts w:ascii="Cambria Math" w:eastAsia="Impact" w:hAnsi="Cambria Math"/>
                <w:lang w:val="en-US"/>
              </w:rPr>
              <m:t>n</m:t>
            </m:r>
          </m:sub>
        </m:sSub>
        <m:r>
          <m:rPr>
            <m:sty m:val="bi"/>
          </m:rPr>
          <w:rPr>
            <w:rStyle w:val="914pt"/>
            <w:rFonts w:ascii="Cambria Math" w:eastAsia="Impact"/>
            <w:lang w:val="en-US"/>
          </w:rPr>
          <m:t>=1</m:t>
        </m:r>
        <m:r>
          <m:rPr>
            <m:sty m:val="bi"/>
          </m:rPr>
          <w:rPr>
            <w:rStyle w:val="914pt"/>
            <w:rFonts w:eastAsia="Impact" w:hAnsi="Cambria Math"/>
            <w:lang w:val="en-US"/>
          </w:rPr>
          <m:t>*</m:t>
        </m:r>
        <m:r>
          <m:rPr>
            <m:sty m:val="bi"/>
          </m:rPr>
          <w:rPr>
            <w:rStyle w:val="914pt"/>
            <w:rFonts w:ascii="Cambria Math" w:eastAsia="Impact"/>
            <w:lang w:val="en-US"/>
          </w:rPr>
          <m:t>6</m:t>
        </m:r>
        <m:r>
          <m:rPr>
            <m:sty m:val="b"/>
          </m:rPr>
          <w:rPr>
            <w:rStyle w:val="914pt"/>
            <w:rFonts w:ascii="Cambria Math" w:eastAsia="Impact"/>
            <w:lang w:val="en-US"/>
          </w:rPr>
          <m:t>=</m:t>
        </m:r>
        <m:r>
          <m:rPr>
            <m:sty m:val="p"/>
          </m:rPr>
          <w:rPr>
            <w:rStyle w:val="914pt"/>
            <w:rFonts w:ascii="Cambria Math" w:eastAsia="Impact"/>
            <w:lang w:val="en-US"/>
          </w:rPr>
          <m:t xml:space="preserve">6 </m:t>
        </m:r>
        <m:sSup>
          <m:sSupPr>
            <m:ctrlPr>
              <w:rPr>
                <w:rStyle w:val="914pt"/>
                <w:rFonts w:ascii="Cambria Math" w:eastAsia="Impact"/>
                <w:b w:val="0"/>
                <w:bCs w:val="0"/>
                <w:lang w:val="en-US"/>
              </w:rPr>
            </m:ctrlPr>
          </m:sSupPr>
          <m:e>
            <m:r>
              <m:rPr>
                <m:sty m:val="p"/>
              </m:rPr>
              <w:rPr>
                <w:rStyle w:val="914pt"/>
                <w:rFonts w:ascii="Cambria Math" w:eastAsia="Impact" w:hAnsi="Cambria Math"/>
              </w:rPr>
              <m:t>м</m:t>
            </m:r>
          </m:e>
          <m:sup>
            <m:r>
              <m:rPr>
                <m:sty m:val="p"/>
              </m:rPr>
              <w:rPr>
                <w:rStyle w:val="914pt"/>
                <w:rFonts w:ascii="Cambria Math" w:eastAsia="Impact"/>
                <w:lang w:val="en-US"/>
              </w:rPr>
              <m:t>2</m:t>
            </m:r>
          </m:sup>
        </m:sSup>
      </m:oMath>
      <w:r w:rsidR="003D2B6D">
        <w:rPr>
          <w:rStyle w:val="914pt"/>
          <w:rFonts w:eastAsia="Constantia"/>
          <w:b w:val="0"/>
          <w:bCs w:val="0"/>
        </w:rPr>
        <w:tab/>
      </w:r>
      <w:r w:rsidR="004739E1">
        <w:rPr>
          <w:rStyle w:val="914pt"/>
          <w:rFonts w:eastAsia="Constantia"/>
          <w:b w:val="0"/>
          <w:bCs w:val="0"/>
        </w:rPr>
        <w:t>;</w:t>
      </w:r>
      <w:r w:rsidR="003D2B6D">
        <w:rPr>
          <w:rStyle w:val="914pt"/>
          <w:rFonts w:eastAsia="Constantia"/>
          <w:b w:val="0"/>
          <w:bCs w:val="0"/>
        </w:rPr>
        <w:tab/>
        <w:t>(5.2)</w:t>
      </w:r>
    </w:p>
    <w:p w:rsidR="008B3EBB" w:rsidRPr="0046047E" w:rsidRDefault="008B3EBB" w:rsidP="0046047E">
      <w:pPr>
        <w:pStyle w:val="90"/>
        <w:shd w:val="clear" w:color="auto" w:fill="auto"/>
        <w:spacing w:after="0" w:line="360" w:lineRule="auto"/>
        <w:ind w:firstLine="709"/>
        <w:jc w:val="both"/>
        <w:rPr>
          <w:sz w:val="28"/>
          <w:szCs w:val="28"/>
        </w:rPr>
      </w:pPr>
      <w:r w:rsidRPr="0046047E">
        <w:rPr>
          <w:rStyle w:val="914pt"/>
          <w:rFonts w:eastAsia="Impact"/>
        </w:rPr>
        <w:t>Реальні розміри приміщення становлять: довжина -</w:t>
      </w:r>
      <w:r w:rsidR="00587936" w:rsidRPr="0046047E">
        <w:rPr>
          <w:rStyle w:val="914pt"/>
          <w:rFonts w:eastAsia="Impact"/>
        </w:rPr>
        <w:t xml:space="preserve"> </w:t>
      </w:r>
      <w:r w:rsidRPr="0046047E">
        <w:rPr>
          <w:rStyle w:val="914pt"/>
          <w:rFonts w:eastAsia="Impact"/>
        </w:rPr>
        <w:t xml:space="preserve">2,5 м; ширина - 3 м; висота - 3.2 м, висота робочої поверхні </w:t>
      </w:r>
      <m:oMath>
        <m:sSub>
          <m:sSubPr>
            <m:ctrlPr>
              <w:rPr>
                <w:rStyle w:val="914pt"/>
                <w:rFonts w:ascii="Cambria Math" w:eastAsia="Impact"/>
                <w:i/>
                <w:lang w:val="en-US"/>
              </w:rPr>
            </m:ctrlPr>
          </m:sSubPr>
          <m:e>
            <m:r>
              <w:rPr>
                <w:rStyle w:val="914pt"/>
                <w:rFonts w:eastAsia="Impact" w:hAnsi="Cambria Math"/>
                <w:lang w:val="ru-RU"/>
              </w:rPr>
              <m:t>h</m:t>
            </m:r>
          </m:e>
          <m:sub>
            <m:r>
              <w:rPr>
                <w:rStyle w:val="914pt"/>
                <w:rFonts w:ascii="Cambria Math" w:eastAsia="Impact" w:hAnsi="Cambria Math"/>
                <w:lang w:val="en-US"/>
              </w:rPr>
              <m:t>p</m:t>
            </m:r>
          </m:sub>
        </m:sSub>
        <m:r>
          <m:rPr>
            <m:sty m:val="p"/>
          </m:rPr>
          <w:rPr>
            <w:rStyle w:val="914pt"/>
            <w:rFonts w:ascii="Cambria Math" w:eastAsia="Impact"/>
          </w:rPr>
          <m:t>=0.8</m:t>
        </m:r>
      </m:oMath>
      <w:r w:rsidRPr="0046047E">
        <w:rPr>
          <w:rStyle w:val="914pt"/>
          <w:rFonts w:eastAsia="Impact"/>
        </w:rPr>
        <w:t>. Тобто площа приміщення становить:</w:t>
      </w:r>
    </w:p>
    <w:p w:rsidR="008B3EBB" w:rsidRPr="0046047E" w:rsidRDefault="00E538B8" w:rsidP="0046047E">
      <w:pPr>
        <w:pStyle w:val="90"/>
        <w:shd w:val="clear" w:color="auto" w:fill="auto"/>
        <w:spacing w:after="0" w:line="360" w:lineRule="auto"/>
        <w:ind w:firstLine="709"/>
        <w:jc w:val="center"/>
        <w:rPr>
          <w:sz w:val="28"/>
          <w:szCs w:val="28"/>
        </w:rPr>
      </w:pPr>
      <m:oMath>
        <m:sSub>
          <m:sSubPr>
            <m:ctrlPr>
              <w:rPr>
                <w:rStyle w:val="914pt"/>
                <w:rFonts w:ascii="Cambria Math" w:eastAsia="Impact"/>
                <w:i/>
                <w:lang w:val="en-US"/>
              </w:rPr>
            </m:ctrlPr>
          </m:sSubPr>
          <m:e>
            <m:r>
              <w:rPr>
                <w:rStyle w:val="914pt"/>
                <w:rFonts w:ascii="Cambria Math" w:eastAsia="Impact" w:hAnsi="Cambria Math"/>
                <w:lang w:val="en-US"/>
              </w:rPr>
              <m:t>S</m:t>
            </m:r>
          </m:e>
          <m:sub>
            <m:r>
              <w:rPr>
                <w:rStyle w:val="914pt"/>
                <w:rFonts w:ascii="Cambria Math" w:eastAsia="Impact"/>
              </w:rPr>
              <m:t>0</m:t>
            </m:r>
          </m:sub>
        </m:sSub>
        <m:r>
          <m:rPr>
            <m:sty m:val="p"/>
          </m:rPr>
          <w:rPr>
            <w:rStyle w:val="914pt"/>
            <w:rFonts w:ascii="Cambria Math" w:eastAsia="Impact"/>
          </w:rPr>
          <m:t>=2.5</m:t>
        </m:r>
        <m:r>
          <m:rPr>
            <m:sty m:val="p"/>
          </m:rPr>
          <w:rPr>
            <w:rStyle w:val="914pt"/>
            <w:rFonts w:eastAsia="Impact"/>
          </w:rPr>
          <m:t>-</m:t>
        </m:r>
        <m:r>
          <m:rPr>
            <m:sty m:val="p"/>
          </m:rPr>
          <w:rPr>
            <w:rStyle w:val="914pt"/>
            <w:rFonts w:ascii="Cambria Math" w:eastAsia="Impact"/>
          </w:rPr>
          <m:t xml:space="preserve">3=7.5 </m:t>
        </m:r>
        <m:sSup>
          <m:sSupPr>
            <m:ctrlPr>
              <w:rPr>
                <w:rStyle w:val="914pt"/>
                <w:rFonts w:ascii="Cambria Math" w:eastAsia="Impact"/>
                <w:i/>
                <w:lang w:val="en-US"/>
              </w:rPr>
            </m:ctrlPr>
          </m:sSupPr>
          <m:e>
            <m:r>
              <w:rPr>
                <w:rStyle w:val="914pt"/>
                <w:rFonts w:eastAsia="Impact"/>
              </w:rPr>
              <m:t>м</m:t>
            </m:r>
          </m:e>
          <m:sup>
            <m:r>
              <w:rPr>
                <w:rStyle w:val="914pt"/>
                <w:rFonts w:ascii="Cambria Math" w:eastAsia="Impact"/>
              </w:rPr>
              <m:t>2</m:t>
            </m:r>
          </m:sup>
        </m:sSup>
      </m:oMath>
      <w:r w:rsidR="004739E1">
        <w:rPr>
          <w:rStyle w:val="914pt"/>
          <w:rFonts w:eastAsia="Constantia"/>
        </w:rPr>
        <w:t>;</w:t>
      </w:r>
      <w:r w:rsidR="003D2B6D">
        <w:rPr>
          <w:rStyle w:val="914pt"/>
          <w:rFonts w:eastAsia="Constantia"/>
          <w:b/>
          <w:bCs/>
        </w:rPr>
        <w:tab/>
      </w:r>
      <w:r w:rsidR="003D2B6D">
        <w:rPr>
          <w:rStyle w:val="914pt"/>
          <w:rFonts w:eastAsia="Constantia"/>
          <w:b/>
          <w:bCs/>
        </w:rPr>
        <w:tab/>
      </w:r>
      <w:r w:rsidR="003D2B6D" w:rsidRPr="003D2B6D">
        <w:rPr>
          <w:rStyle w:val="914pt"/>
          <w:rFonts w:eastAsia="Constantia"/>
          <w:bCs/>
        </w:rPr>
        <w:t>(5.2)</w:t>
      </w:r>
    </w:p>
    <w:p w:rsidR="00E25F11" w:rsidRPr="003D2B6D" w:rsidRDefault="008B3EBB" w:rsidP="0046047E">
      <w:pPr>
        <w:pStyle w:val="90"/>
        <w:shd w:val="clear" w:color="auto" w:fill="auto"/>
        <w:spacing w:after="0" w:line="360" w:lineRule="auto"/>
        <w:ind w:firstLine="709"/>
        <w:jc w:val="both"/>
        <w:rPr>
          <w:noProof/>
          <w:sz w:val="28"/>
          <w:szCs w:val="28"/>
          <w:lang w:bidi="ar-SA"/>
        </w:rPr>
      </w:pPr>
      <w:r w:rsidRPr="0046047E">
        <w:rPr>
          <w:rStyle w:val="914pt"/>
          <w:rFonts w:eastAsia="Impact"/>
        </w:rPr>
        <w:t>що відповідає вимогам санітарних норм.</w:t>
      </w:r>
      <w:r w:rsidR="00E25F11" w:rsidRPr="0046047E">
        <w:rPr>
          <w:noProof/>
          <w:sz w:val="28"/>
          <w:szCs w:val="28"/>
          <w:lang w:bidi="ar-SA"/>
        </w:rPr>
        <w:t xml:space="preserve"> </w:t>
      </w:r>
    </w:p>
    <w:p w:rsidR="00E25F11" w:rsidRPr="003D2B6D" w:rsidRDefault="00E25F11" w:rsidP="0046047E">
      <w:pPr>
        <w:pStyle w:val="90"/>
        <w:shd w:val="clear" w:color="auto" w:fill="auto"/>
        <w:spacing w:after="0" w:line="360" w:lineRule="auto"/>
        <w:ind w:firstLine="709"/>
        <w:jc w:val="both"/>
        <w:rPr>
          <w:noProof/>
          <w:sz w:val="28"/>
          <w:szCs w:val="28"/>
          <w:lang w:bidi="ar-SA"/>
        </w:rPr>
      </w:pPr>
    </w:p>
    <w:p w:rsidR="008B3EBB" w:rsidRPr="003D2B6D" w:rsidRDefault="00E25F11" w:rsidP="0046047E">
      <w:pPr>
        <w:pStyle w:val="90"/>
        <w:shd w:val="clear" w:color="auto" w:fill="auto"/>
        <w:spacing w:after="0" w:line="360" w:lineRule="auto"/>
        <w:ind w:firstLine="709"/>
        <w:jc w:val="center"/>
        <w:rPr>
          <w:sz w:val="28"/>
          <w:szCs w:val="28"/>
        </w:rPr>
      </w:pPr>
      <w:r w:rsidRPr="0046047E">
        <w:rPr>
          <w:noProof/>
          <w:sz w:val="28"/>
          <w:szCs w:val="28"/>
          <w:lang w:bidi="ar-SA"/>
        </w:rPr>
        <w:drawing>
          <wp:inline distT="0" distB="0" distL="0" distR="0">
            <wp:extent cx="2695575" cy="2300730"/>
            <wp:effectExtent l="19050" t="0" r="9525" b="0"/>
            <wp:docPr id="7" name="Рисунок 24" descr="C:\Users\B288~1\AppData\Local\Temp\FineReader12.00\media\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B288~1\AppData\Local\Temp\FineReader12.00\media\image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300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F11" w:rsidRPr="003D2B6D" w:rsidRDefault="00E25F11" w:rsidP="0046047E">
      <w:pPr>
        <w:pStyle w:val="90"/>
        <w:shd w:val="clear" w:color="auto" w:fill="auto"/>
        <w:spacing w:after="0" w:line="360" w:lineRule="auto"/>
        <w:ind w:firstLine="709"/>
        <w:jc w:val="both"/>
        <w:rPr>
          <w:sz w:val="28"/>
          <w:szCs w:val="28"/>
        </w:rPr>
      </w:pPr>
    </w:p>
    <w:p w:rsidR="00E25F11" w:rsidRPr="0046047E" w:rsidRDefault="00E25F11" w:rsidP="0046047E">
      <w:pPr>
        <w:pStyle w:val="90"/>
        <w:shd w:val="clear" w:color="auto" w:fill="auto"/>
        <w:spacing w:after="0" w:line="360" w:lineRule="auto"/>
        <w:ind w:firstLine="709"/>
        <w:jc w:val="center"/>
        <w:rPr>
          <w:b w:val="0"/>
          <w:sz w:val="28"/>
          <w:szCs w:val="28"/>
        </w:rPr>
      </w:pPr>
      <w:r w:rsidRPr="0046047E">
        <w:rPr>
          <w:b w:val="0"/>
          <w:sz w:val="28"/>
          <w:szCs w:val="28"/>
        </w:rPr>
        <w:t>Рисунок 5.</w:t>
      </w:r>
      <w:r w:rsidR="002130B2" w:rsidRPr="0046047E">
        <w:rPr>
          <w:b w:val="0"/>
          <w:sz w:val="28"/>
          <w:szCs w:val="28"/>
        </w:rPr>
        <w:t>2</w:t>
      </w:r>
      <w:r w:rsidRPr="0046047E">
        <w:rPr>
          <w:b w:val="0"/>
          <w:sz w:val="28"/>
          <w:szCs w:val="28"/>
        </w:rPr>
        <w:t xml:space="preserve"> – Схема організації робочого місця у приміщенні</w:t>
      </w:r>
    </w:p>
    <w:p w:rsidR="00E25F11" w:rsidRPr="0046047E" w:rsidRDefault="00E25F11" w:rsidP="0046047E">
      <w:pPr>
        <w:pStyle w:val="90"/>
        <w:shd w:val="clear" w:color="auto" w:fill="auto"/>
        <w:spacing w:after="0" w:line="360" w:lineRule="auto"/>
        <w:ind w:firstLine="709"/>
        <w:jc w:val="both"/>
        <w:rPr>
          <w:b w:val="0"/>
          <w:sz w:val="28"/>
          <w:szCs w:val="28"/>
        </w:rPr>
      </w:pPr>
    </w:p>
    <w:p w:rsidR="008B3EBB" w:rsidRPr="0046047E" w:rsidRDefault="008B3EBB" w:rsidP="0046047E">
      <w:pPr>
        <w:pStyle w:val="90"/>
        <w:shd w:val="clear" w:color="auto" w:fill="auto"/>
        <w:spacing w:after="258" w:line="360" w:lineRule="auto"/>
        <w:ind w:firstLine="709"/>
        <w:jc w:val="both"/>
        <w:rPr>
          <w:sz w:val="28"/>
          <w:szCs w:val="28"/>
        </w:rPr>
      </w:pPr>
      <w:r w:rsidRPr="0046047E">
        <w:rPr>
          <w:rStyle w:val="914pt"/>
          <w:rFonts w:eastAsia="Impact"/>
        </w:rPr>
        <w:t>Далі знаходимо необхідну площу вікон:</w:t>
      </w:r>
    </w:p>
    <w:p w:rsidR="008B3EBB" w:rsidRPr="0046047E" w:rsidRDefault="00975049" w:rsidP="003D2B6D">
      <w:pPr>
        <w:tabs>
          <w:tab w:val="left" w:pos="0"/>
        </w:tabs>
        <w:spacing w:after="275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Times New Roman" w:cs="Times New Roman"/>
            <w:sz w:val="28"/>
            <w:szCs w:val="28"/>
          </w:rPr>
          <m:t>100</m:t>
        </m:r>
        <m:r>
          <w:rPr>
            <w:rFonts w:ascii="Times New Roman" w:hAnsi="Cambria Math" w:cs="Times New Roman"/>
            <w:sz w:val="28"/>
            <w:szCs w:val="28"/>
          </w:rPr>
          <m:t>*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Style w:val="914pt"/>
                    <w:rFonts w:ascii="Cambria Math" w:eastAsia="Impact"/>
                    <w:b w:val="0"/>
                    <w:bCs w:val="0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Style w:val="914pt"/>
                    <w:rFonts w:ascii="Cambria Math" w:eastAsia="Impact" w:hAnsi="Cambria Math"/>
                    <w:lang w:val="en-US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Style w:val="914pt"/>
                    <w:rFonts w:ascii="Cambria Math" w:eastAsia="Impact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Style w:val="914pt"/>
                    <w:rFonts w:ascii="Cambria Math" w:eastAsia="Impact"/>
                    <w:b w:val="0"/>
                    <w:bCs w:val="0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Style w:val="914pt"/>
                    <w:rFonts w:ascii="Cambria Math" w:eastAsia="Impact" w:hAnsi="Cambria Math"/>
                    <w:lang w:val="en-US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Style w:val="914pt"/>
                    <w:rFonts w:ascii="Cambria Math" w:eastAsia="Impact" w:hAnsi="Cambria Math"/>
                    <w:lang w:val="en-US"/>
                  </w:rPr>
                  <m:t>n</m:t>
                </m:r>
              </m:sub>
            </m:sSub>
          </m:den>
        </m:f>
        <m:r>
          <w:rPr>
            <w:rFonts w:ascii="Cambria Math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Style w:val="914pt"/>
                    <w:rFonts w:ascii="Cambria Math" w:eastAsia="Impact"/>
                    <w:b w:val="0"/>
                    <w:bCs w:val="0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Style w:val="914pt"/>
                    <w:rFonts w:ascii="Cambria Math" w:eastAsia="Impact" w:hAnsi="Cambria Math"/>
                    <w:lang w:val="en-US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Style w:val="914pt"/>
                    <w:rFonts w:ascii="Cambria Math" w:eastAsia="Impact" w:hAnsi="Cambria Math"/>
                    <w:lang w:val="en-US"/>
                  </w:rPr>
                  <m:t>n</m:t>
                </m:r>
              </m:sub>
            </m:sSub>
            <m:r>
              <m:rPr>
                <m:sty m:val="bi"/>
              </m:rPr>
              <w:rPr>
                <w:rStyle w:val="914pt"/>
                <w:rFonts w:eastAsia="Impact" w:hAnsi="Cambria Math"/>
              </w:rPr>
              <m:t>*</m:t>
            </m:r>
            <m:sSub>
              <m:sSubPr>
                <m:ctrlPr>
                  <w:rPr>
                    <w:rStyle w:val="914pt"/>
                    <w:rFonts w:ascii="Cambria Math" w:eastAsia="Impact"/>
                    <w:b w:val="0"/>
                    <w:bCs w:val="0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Style w:val="914pt"/>
                    <w:rFonts w:ascii="Cambria Math" w:eastAsia="Impact" w:hAnsi="Cambria Math"/>
                    <w:lang w:val="en-US"/>
                  </w:rPr>
                  <m:t>K</m:t>
                </m:r>
              </m:e>
              <m:sub>
                <m:r>
                  <m:rPr>
                    <m:sty m:val="bi"/>
                  </m:rPr>
                  <w:rPr>
                    <w:rStyle w:val="914pt"/>
                    <w:rFonts w:ascii="Cambria Math" w:eastAsia="Impact" w:hAnsi="Cambria Math"/>
                    <w:lang w:val="en-US"/>
                  </w:rPr>
                  <m:t>c</m:t>
                </m:r>
              </m:sub>
            </m:sSub>
            <m:r>
              <m:rPr>
                <m:sty m:val="bi"/>
              </m:rPr>
              <w:rPr>
                <w:rStyle w:val="914pt"/>
                <w:rFonts w:eastAsia="Impact" w:hAnsi="Cambria Math"/>
              </w:rPr>
              <m:t>*</m:t>
            </m:r>
            <m:sSub>
              <m:sSubPr>
                <m:ctrlPr>
                  <w:rPr>
                    <w:rStyle w:val="914pt"/>
                    <w:rFonts w:ascii="Cambria Math" w:eastAsia="Impact"/>
                    <w:b w:val="0"/>
                    <w:bCs w:val="0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Style w:val="914pt"/>
                    <w:rFonts w:ascii="Cambria Math" w:eastAsia="Impact" w:hAnsi="Cambria Math"/>
                    <w:lang w:val="en-US"/>
                  </w:rPr>
                  <m:t>η</m:t>
                </m:r>
              </m:e>
              <m:sub>
                <m:r>
                  <m:rPr>
                    <m:sty m:val="bi"/>
                  </m:rPr>
                  <w:rPr>
                    <w:rStyle w:val="914pt"/>
                    <w:rFonts w:ascii="Cambria Math" w:eastAsia="Impact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Style w:val="914pt"/>
                    <w:rFonts w:ascii="Cambria Math" w:eastAsia="Impact"/>
                    <w:b w:val="0"/>
                    <w:bCs w:val="0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Style w:val="914pt"/>
                    <w:rFonts w:ascii="Cambria Math" w:eastAsia="Impact" w:hAnsi="Cambria Math"/>
                    <w:lang w:val="en-US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Style w:val="914pt"/>
                    <w:rFonts w:ascii="Cambria Math" w:eastAsia="Impact"/>
                  </w:rPr>
                  <m:t>0</m:t>
                </m:r>
              </m:sub>
            </m:sSub>
            <m:r>
              <m:rPr>
                <m:sty m:val="bi"/>
              </m:rPr>
              <w:rPr>
                <w:rStyle w:val="914pt"/>
                <w:rFonts w:eastAsia="Impact" w:hAnsi="Cambria Math"/>
              </w:rPr>
              <m:t>*</m:t>
            </m:r>
            <m:sSub>
              <m:sSubPr>
                <m:ctrlPr>
                  <w:rPr>
                    <w:rStyle w:val="914pt"/>
                    <w:rFonts w:ascii="Cambria Math" w:eastAsia="Impact"/>
                    <w:b w:val="0"/>
                    <w:bCs w:val="0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Style w:val="914pt"/>
                    <w:rFonts w:ascii="Cambria Math" w:eastAsia="Impact" w:hAnsi="Cambria Math"/>
                    <w:lang w:val="en-US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Style w:val="914pt"/>
                    <w:rFonts w:ascii="Cambria Math" w:eastAsia="Impact"/>
                  </w:rPr>
                  <m:t>0</m:t>
                </m:r>
              </m:sub>
            </m:sSub>
          </m:den>
        </m:f>
        <m:r>
          <w:rPr>
            <w:rFonts w:ascii="Times New Roman" w:hAnsi="Cambria Math" w:cs="Times New Roman"/>
            <w:sz w:val="28"/>
            <w:szCs w:val="28"/>
          </w:rPr>
          <m:t>*</m:t>
        </m:r>
        <m:sSub>
          <m:sSubPr>
            <m:ctrlPr>
              <w:rPr>
                <w:rStyle w:val="914pt"/>
                <w:rFonts w:ascii="Cambria Math" w:eastAsia="Impact"/>
                <w:b w:val="0"/>
                <w:bCs w:val="0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Style w:val="914pt"/>
                <w:rFonts w:ascii="Cambria Math" w:eastAsia="Impact" w:hAnsi="Cambria Math"/>
                <w:lang w:val="en-US"/>
              </w:rPr>
              <m:t>K</m:t>
            </m:r>
          </m:e>
          <m:sub>
            <m:r>
              <m:rPr>
                <m:sty m:val="bi"/>
              </m:rPr>
              <w:rPr>
                <w:rStyle w:val="914pt"/>
                <w:rFonts w:ascii="Cambria Math" w:eastAsia="Impact"/>
              </w:rPr>
              <m:t>0</m:t>
            </m:r>
          </m:sub>
        </m:sSub>
        <m:r>
          <m:rPr>
            <m:sty m:val="bi"/>
          </m:rPr>
          <w:rPr>
            <w:rStyle w:val="914pt"/>
            <w:rFonts w:ascii="Cambria Math" w:eastAsia="Impact"/>
          </w:rPr>
          <m:t>;</m:t>
        </m:r>
        <m:r>
          <m:rPr>
            <m:sty m:val="bi"/>
          </m:rPr>
          <w:rPr>
            <w:rStyle w:val="914pt"/>
            <w:rFonts w:ascii="Cambria Math" w:eastAsia="Impact"/>
          </w:rPr>
          <m:t xml:space="preserve"> </m:t>
        </m:r>
      </m:oMath>
      <w:r w:rsidR="00A77618" w:rsidRPr="0046047E">
        <w:rPr>
          <w:rStyle w:val="914pt"/>
          <w:rFonts w:eastAsia="Arial Unicode MS"/>
          <w:b w:val="0"/>
          <w:bCs w:val="0"/>
        </w:rPr>
        <w:t xml:space="preserve">    </w:t>
      </w:r>
      <w:r w:rsidR="003D2B6D">
        <w:rPr>
          <w:rStyle w:val="914pt"/>
          <w:rFonts w:eastAsia="Arial Unicode MS"/>
          <w:b w:val="0"/>
          <w:bCs w:val="0"/>
        </w:rPr>
        <w:tab/>
      </w:r>
      <w:r w:rsidR="00A77618" w:rsidRPr="0046047E">
        <w:rPr>
          <w:rFonts w:ascii="Times New Roman" w:hAnsi="Times New Roman" w:cs="Times New Roman"/>
          <w:sz w:val="28"/>
          <w:szCs w:val="28"/>
        </w:rPr>
        <w:t>(5.</w:t>
      </w:r>
      <w:r w:rsidR="003D2B6D">
        <w:rPr>
          <w:rFonts w:ascii="Times New Roman" w:hAnsi="Times New Roman" w:cs="Times New Roman"/>
          <w:sz w:val="28"/>
          <w:szCs w:val="28"/>
        </w:rPr>
        <w:t>3</w:t>
      </w:r>
      <w:r w:rsidR="00A77618" w:rsidRPr="0046047E">
        <w:rPr>
          <w:rFonts w:ascii="Times New Roman" w:hAnsi="Times New Roman" w:cs="Times New Roman"/>
          <w:sz w:val="28"/>
          <w:szCs w:val="28"/>
        </w:rPr>
        <w:t>)</w:t>
      </w:r>
    </w:p>
    <w:p w:rsidR="008B3EBB" w:rsidRPr="0046047E" w:rsidRDefault="008B3EBB" w:rsidP="0046047E">
      <w:pPr>
        <w:pStyle w:val="90"/>
        <w:shd w:val="clear" w:color="auto" w:fill="auto"/>
        <w:spacing w:after="0" w:line="360" w:lineRule="auto"/>
        <w:ind w:firstLine="709"/>
        <w:jc w:val="both"/>
        <w:rPr>
          <w:sz w:val="28"/>
          <w:szCs w:val="28"/>
        </w:rPr>
      </w:pPr>
      <w:r w:rsidRPr="0046047E">
        <w:rPr>
          <w:rStyle w:val="914pt"/>
          <w:rFonts w:eastAsia="Impact"/>
        </w:rPr>
        <w:t xml:space="preserve">де </w:t>
      </w:r>
      <w:r w:rsidRPr="0046047E">
        <w:rPr>
          <w:rStyle w:val="914pt0"/>
        </w:rPr>
        <w:t>І</w:t>
      </w:r>
      <w:r w:rsidRPr="0046047E">
        <w:rPr>
          <w:rStyle w:val="914pt0"/>
          <w:vertAlign w:val="subscript"/>
        </w:rPr>
        <w:t>н</w:t>
      </w:r>
      <w:r w:rsidRPr="0046047E">
        <w:rPr>
          <w:rStyle w:val="914pt"/>
          <w:rFonts w:eastAsia="Impact"/>
        </w:rPr>
        <w:t xml:space="preserve"> - нормоване значення КПО ( для зорової роботи середньої точності і при бічному освітленні); - площа підлоги;</w:t>
      </w:r>
    </w:p>
    <w:p w:rsidR="008B3EBB" w:rsidRPr="0046047E" w:rsidRDefault="00E538B8" w:rsidP="0046047E">
      <w:pPr>
        <w:pStyle w:val="90"/>
        <w:shd w:val="clear" w:color="auto" w:fill="auto"/>
        <w:spacing w:after="0" w:line="360" w:lineRule="auto"/>
        <w:ind w:firstLine="709"/>
        <w:jc w:val="both"/>
        <w:rPr>
          <w:sz w:val="28"/>
          <w:szCs w:val="28"/>
        </w:rPr>
      </w:pPr>
      <m:oMath>
        <m:sSub>
          <m:sSubPr>
            <m:ctrlPr>
              <w:rPr>
                <w:rStyle w:val="914pt"/>
                <w:rFonts w:ascii="Cambria Math" w:eastAsia="Impact"/>
                <w:i/>
                <w:lang w:val="en-US"/>
              </w:rPr>
            </m:ctrlPr>
          </m:sSubPr>
          <m:e>
            <m:r>
              <w:rPr>
                <w:rStyle w:val="914pt"/>
                <w:rFonts w:ascii="Cambria Math" w:eastAsia="Impact" w:hAnsi="Cambria Math"/>
                <w:lang w:val="en-US"/>
              </w:rPr>
              <m:t>η</m:t>
            </m:r>
          </m:e>
          <m:sub>
            <m:r>
              <w:rPr>
                <w:rStyle w:val="914pt"/>
                <w:rFonts w:ascii="Cambria Math" w:eastAsia="Impact"/>
              </w:rPr>
              <m:t>0</m:t>
            </m:r>
          </m:sub>
        </m:sSub>
      </m:oMath>
      <w:r w:rsidR="008B3EBB" w:rsidRPr="0046047E">
        <w:rPr>
          <w:rStyle w:val="914pt0"/>
        </w:rPr>
        <w:t>-</w:t>
      </w:r>
      <w:r w:rsidR="008B3EBB" w:rsidRPr="0046047E">
        <w:rPr>
          <w:rStyle w:val="914pt"/>
          <w:rFonts w:eastAsia="Impact"/>
        </w:rPr>
        <w:t xml:space="preserve"> значення світлової характеристики вікон (визначається нижче);</w:t>
      </w:r>
    </w:p>
    <w:p w:rsidR="008B3EBB" w:rsidRPr="0046047E" w:rsidRDefault="00E538B8" w:rsidP="0046047E">
      <w:pPr>
        <w:pStyle w:val="90"/>
        <w:shd w:val="clear" w:color="auto" w:fill="auto"/>
        <w:spacing w:after="8" w:line="360" w:lineRule="auto"/>
        <w:ind w:firstLine="709"/>
        <w:jc w:val="both"/>
        <w:rPr>
          <w:sz w:val="28"/>
          <w:szCs w:val="28"/>
        </w:rPr>
      </w:pPr>
      <m:oMath>
        <m:sSub>
          <m:sSubPr>
            <m:ctrlPr>
              <w:rPr>
                <w:rStyle w:val="914pt"/>
                <w:rFonts w:ascii="Cambria Math" w:eastAsia="Impact"/>
                <w:i/>
                <w:lang w:val="en-US"/>
              </w:rPr>
            </m:ctrlPr>
          </m:sSubPr>
          <m:e>
            <m:r>
              <w:rPr>
                <w:rStyle w:val="914pt"/>
                <w:rFonts w:ascii="Cambria Math" w:eastAsia="Impact" w:hAnsi="Cambria Math"/>
                <w:lang w:val="en-US"/>
              </w:rPr>
              <m:t>τ</m:t>
            </m:r>
          </m:e>
          <m:sub>
            <m:r>
              <w:rPr>
                <w:rStyle w:val="914pt"/>
                <w:rFonts w:ascii="Cambria Math" w:eastAsia="Impact"/>
              </w:rPr>
              <m:t>0</m:t>
            </m:r>
          </m:sub>
        </m:sSub>
      </m:oMath>
      <w:r w:rsidR="008B3EBB" w:rsidRPr="0046047E">
        <w:rPr>
          <w:rStyle w:val="914pt"/>
          <w:rFonts w:eastAsia="Impact"/>
        </w:rPr>
        <w:t>- загальний коефіцієнт світло пропускання вікон;</w:t>
      </w:r>
    </w:p>
    <w:p w:rsidR="008B3EBB" w:rsidRPr="0046047E" w:rsidRDefault="00E538B8" w:rsidP="0046047E">
      <w:pPr>
        <w:pStyle w:val="90"/>
        <w:shd w:val="clear" w:color="auto" w:fill="auto"/>
        <w:spacing w:after="0" w:line="360" w:lineRule="auto"/>
        <w:ind w:firstLine="709"/>
        <w:jc w:val="both"/>
        <w:rPr>
          <w:sz w:val="28"/>
          <w:szCs w:val="28"/>
        </w:rPr>
      </w:pPr>
      <m:oMath>
        <m:sSub>
          <m:sSubPr>
            <m:ctrlPr>
              <w:rPr>
                <w:rStyle w:val="914pt"/>
                <w:rFonts w:ascii="Cambria Math" w:eastAsia="Impact"/>
                <w:i/>
                <w:lang w:val="en-US"/>
              </w:rPr>
            </m:ctrlPr>
          </m:sSubPr>
          <m:e>
            <m:r>
              <w:rPr>
                <w:rStyle w:val="914pt"/>
                <w:rFonts w:ascii="Cambria Math" w:eastAsia="Impact" w:hAnsi="Cambria Math"/>
                <w:lang w:val="en-US"/>
              </w:rPr>
              <m:t>K</m:t>
            </m:r>
          </m:e>
          <m:sub>
            <m:r>
              <w:rPr>
                <w:rStyle w:val="914pt"/>
                <w:rFonts w:ascii="Cambria Math" w:eastAsia="Impact" w:hAnsi="Cambria Math"/>
                <w:lang w:val="en-US"/>
              </w:rPr>
              <m:t>c</m:t>
            </m:r>
          </m:sub>
        </m:sSub>
      </m:oMath>
      <w:r w:rsidR="008B3EBB" w:rsidRPr="0046047E">
        <w:rPr>
          <w:rStyle w:val="914pt"/>
          <w:rFonts w:eastAsia="Impact"/>
        </w:rPr>
        <w:t>- коефіцієнт запасу (при концентрації пилу &lt; 1 мг/м</w:t>
      </w:r>
      <w:r w:rsidR="008B3EBB" w:rsidRPr="0046047E">
        <w:rPr>
          <w:rStyle w:val="914pt"/>
          <w:rFonts w:eastAsia="Impact"/>
          <w:vertAlign w:val="superscript"/>
        </w:rPr>
        <w:t>3</w:t>
      </w:r>
      <w:r w:rsidR="008B3EBB" w:rsidRPr="0046047E">
        <w:rPr>
          <w:rStyle w:val="914pt"/>
          <w:rFonts w:eastAsia="Impact"/>
        </w:rPr>
        <w:t xml:space="preserve"> і природному освітленні під кутом).</w:t>
      </w:r>
    </w:p>
    <w:p w:rsidR="008B3EBB" w:rsidRPr="0046047E" w:rsidRDefault="00E538B8" w:rsidP="0046047E">
      <w:pPr>
        <w:pStyle w:val="90"/>
        <w:shd w:val="clear" w:color="auto" w:fill="auto"/>
        <w:spacing w:after="0" w:line="360" w:lineRule="auto"/>
        <w:ind w:firstLine="709"/>
        <w:jc w:val="both"/>
        <w:rPr>
          <w:sz w:val="28"/>
          <w:szCs w:val="28"/>
        </w:rPr>
      </w:pPr>
      <m:oMath>
        <m:sSub>
          <m:sSubPr>
            <m:ctrlPr>
              <w:rPr>
                <w:rStyle w:val="914pt"/>
                <w:rFonts w:ascii="Cambria Math" w:eastAsia="Impact"/>
                <w:i/>
                <w:lang w:val="en-US"/>
              </w:rPr>
            </m:ctrlPr>
          </m:sSubPr>
          <m:e>
            <m:r>
              <w:rPr>
                <w:rStyle w:val="914pt"/>
                <w:rFonts w:ascii="Cambria Math" w:eastAsia="Impact" w:hAnsi="Cambria Math"/>
                <w:lang w:val="en-US"/>
              </w:rPr>
              <m:t>v</m:t>
            </m:r>
          </m:e>
          <m:sub>
            <m:r>
              <w:rPr>
                <w:rStyle w:val="914pt"/>
                <w:rFonts w:ascii="Cambria Math" w:eastAsia="Impact"/>
              </w:rPr>
              <m:t>0</m:t>
            </m:r>
          </m:sub>
        </m:sSub>
      </m:oMath>
      <w:r w:rsidR="008B3EBB" w:rsidRPr="0046047E">
        <w:rPr>
          <w:rStyle w:val="914pt"/>
          <w:rFonts w:eastAsia="Impact"/>
        </w:rPr>
        <w:t>= 1,8- коефіцієнт, який враховує відбивання світла від поверхні</w:t>
      </w:r>
    </w:p>
    <w:p w:rsidR="008B3EBB" w:rsidRPr="0046047E" w:rsidRDefault="00E538B8" w:rsidP="0046047E">
      <w:pPr>
        <w:pStyle w:val="90"/>
        <w:shd w:val="clear" w:color="auto" w:fill="auto"/>
        <w:spacing w:after="0" w:line="360" w:lineRule="auto"/>
        <w:ind w:firstLine="709"/>
        <w:jc w:val="both"/>
        <w:rPr>
          <w:sz w:val="28"/>
          <w:szCs w:val="28"/>
        </w:rPr>
      </w:pPr>
      <m:oMath>
        <m:sSub>
          <m:sSubPr>
            <m:ctrlPr>
              <w:rPr>
                <w:rStyle w:val="914pt"/>
                <w:rFonts w:ascii="Cambria Math" w:eastAsia="Impact"/>
                <w:i/>
                <w:lang w:val="en-US"/>
              </w:rPr>
            </m:ctrlPr>
          </m:sSubPr>
          <m:e>
            <m:r>
              <w:rPr>
                <w:rStyle w:val="914pt"/>
                <w:rFonts w:ascii="Cambria Math" w:eastAsia="Impact" w:hAnsi="Cambria Math"/>
                <w:lang w:val="en-US"/>
              </w:rPr>
              <m:t>K</m:t>
            </m:r>
          </m:e>
          <m:sub>
            <m:r>
              <w:rPr>
                <w:rStyle w:val="914pt"/>
                <w:rFonts w:ascii="Cambria Math" w:eastAsia="Impact"/>
              </w:rPr>
              <m:t>0</m:t>
            </m:r>
          </m:sub>
        </m:sSub>
        <m:r>
          <w:rPr>
            <w:rStyle w:val="914pt"/>
            <w:rFonts w:ascii="Cambria Math" w:eastAsia="Impact"/>
            <w:lang w:val="ru-RU"/>
          </w:rPr>
          <m:t xml:space="preserve"> </m:t>
        </m:r>
      </m:oMath>
      <w:r w:rsidR="008B3EBB" w:rsidRPr="0046047E">
        <w:rPr>
          <w:rStyle w:val="914pt"/>
          <w:rFonts w:eastAsia="Impact"/>
        </w:rPr>
        <w:t>- коефіцієнт, який враховує затемнення вікон будинками, які стоять навпроти.</w:t>
      </w:r>
    </w:p>
    <w:p w:rsidR="008B3EBB" w:rsidRPr="0046047E" w:rsidRDefault="008B3EBB" w:rsidP="0046047E">
      <w:pPr>
        <w:pStyle w:val="90"/>
        <w:shd w:val="clear" w:color="auto" w:fill="auto"/>
        <w:spacing w:after="0" w:line="360" w:lineRule="auto"/>
        <w:ind w:firstLine="709"/>
        <w:jc w:val="both"/>
        <w:rPr>
          <w:sz w:val="28"/>
          <w:szCs w:val="28"/>
        </w:rPr>
      </w:pPr>
      <w:r w:rsidRPr="0046047E">
        <w:rPr>
          <w:rStyle w:val="914pt"/>
          <w:rFonts w:eastAsia="Impact"/>
        </w:rPr>
        <w:t>Визначимо спочатку необхідні для розрахунку значення. Нормоване значення КПО знайдемо, скориставшись табл.:</w:t>
      </w:r>
    </w:p>
    <w:p w:rsidR="008B3EBB" w:rsidRPr="0046047E" w:rsidRDefault="00E538B8" w:rsidP="003D2B6D">
      <w:pPr>
        <w:tabs>
          <w:tab w:val="left" w:pos="0"/>
        </w:tabs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Style w:val="7Verdana11pt0pt"/>
                <w:rFonts w:ascii="Cambria Math" w:hAnsi="Times New Roman" w:cs="Times New Roman"/>
                <w:b w:val="0"/>
                <w:i w:val="0"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Style w:val="7Verdana11pt0pt"/>
                <w:rFonts w:ascii="Cambria Math" w:hAnsi="Times New Roman" w:cs="Times New Roman"/>
                <w:sz w:val="28"/>
                <w:szCs w:val="28"/>
                <w:lang w:val="en-US"/>
              </w:rPr>
              <m:t>I</m:t>
            </m:r>
          </m:e>
          <m:sub>
            <m:r>
              <m:rPr>
                <m:sty m:val="bi"/>
              </m:rPr>
              <w:rPr>
                <w:rStyle w:val="7Verdana11pt0pt"/>
                <w:rFonts w:ascii="Cambria Math" w:hAnsi="Times New Roman" w:cs="Times New Roman"/>
                <w:sz w:val="28"/>
                <w:szCs w:val="28"/>
                <w:lang w:val="en-US"/>
              </w:rPr>
              <m:t>H</m:t>
            </m:r>
          </m:sub>
        </m:sSub>
        <m:r>
          <m:rPr>
            <m:sty m:val="bi"/>
          </m:rPr>
          <w:rPr>
            <w:rStyle w:val="7Verdana11pt0pt"/>
            <w:rFonts w:ascii="Cambria Math" w:hAnsi="Times New Roman" w:cs="Times New Roman"/>
            <w:sz w:val="28"/>
            <w:szCs w:val="28"/>
            <w:lang w:val="ru-RU"/>
          </w:rPr>
          <m:t>=</m:t>
        </m:r>
        <m:r>
          <m:rPr>
            <m:sty m:val="bi"/>
          </m:rPr>
          <w:rPr>
            <w:rStyle w:val="7Verdana11pt0pt"/>
            <w:rFonts w:ascii="Cambria Math" w:hAnsi="Times New Roman" w:cs="Times New Roman"/>
            <w:sz w:val="28"/>
            <w:szCs w:val="28"/>
            <w:lang w:val="en-US"/>
          </w:rPr>
          <m:t>I</m:t>
        </m:r>
        <m:r>
          <m:rPr>
            <m:sty m:val="bi"/>
          </m:rPr>
          <w:rPr>
            <w:rStyle w:val="7Verdana11pt0pt"/>
            <w:rFonts w:ascii="Times New Roman" w:hAnsi="Cambria Math" w:cs="Times New Roman"/>
            <w:sz w:val="28"/>
            <w:szCs w:val="28"/>
            <w:lang w:val="ru-RU"/>
          </w:rPr>
          <m:t>*</m:t>
        </m:r>
        <m:r>
          <m:rPr>
            <m:sty m:val="bi"/>
          </m:rPr>
          <w:rPr>
            <w:rStyle w:val="7Verdana11pt0pt"/>
            <w:rFonts w:ascii="Cambria Math" w:hAnsi="Times New Roman" w:cs="Times New Roman"/>
            <w:sz w:val="28"/>
            <w:szCs w:val="28"/>
            <w:lang w:val="en-US"/>
          </w:rPr>
          <m:t>M</m:t>
        </m:r>
        <m:r>
          <m:rPr>
            <m:sty m:val="bi"/>
          </m:rPr>
          <w:rPr>
            <w:rStyle w:val="7Verdana11pt0pt"/>
            <w:rFonts w:ascii="Times New Roman" w:hAnsi="Cambria Math" w:cs="Times New Roman"/>
            <w:sz w:val="28"/>
            <w:szCs w:val="28"/>
            <w:lang w:val="ru-RU"/>
          </w:rPr>
          <m:t>*</m:t>
        </m:r>
        <m:r>
          <m:rPr>
            <m:sty m:val="bi"/>
          </m:rPr>
          <w:rPr>
            <w:rStyle w:val="7Verdana11pt0pt"/>
            <w:rFonts w:ascii="Cambria Math" w:hAnsi="Times New Roman" w:cs="Times New Roman"/>
            <w:sz w:val="28"/>
            <w:szCs w:val="28"/>
            <w:lang w:val="en-US"/>
          </w:rPr>
          <m:t>C</m:t>
        </m:r>
        <m:r>
          <m:rPr>
            <m:sty m:val="bi"/>
          </m:rPr>
          <w:rPr>
            <w:rStyle w:val="7Verdana11pt0pt"/>
            <w:rFonts w:ascii="Cambria Math" w:hAnsi="Times New Roman" w:cs="Times New Roman"/>
            <w:sz w:val="28"/>
            <w:szCs w:val="28"/>
            <w:lang w:val="en-US"/>
          </w:rPr>
          <m:t>;</m:t>
        </m:r>
      </m:oMath>
      <w:r w:rsidR="00EF2A20" w:rsidRPr="0046047E">
        <w:rPr>
          <w:rStyle w:val="7Verdana11pt0pt"/>
          <w:rFonts w:ascii="Times New Roman" w:hAnsi="Times New Roman" w:cs="Times New Roman"/>
          <w:b w:val="0"/>
          <w:sz w:val="28"/>
          <w:szCs w:val="28"/>
          <w:lang w:val="ru-RU"/>
        </w:rPr>
        <w:t xml:space="preserve">   </w:t>
      </w:r>
      <w:r w:rsidR="003D2B6D">
        <w:rPr>
          <w:rStyle w:val="7Verdana11pt0pt"/>
          <w:rFonts w:ascii="Times New Roman" w:hAnsi="Times New Roman" w:cs="Times New Roman"/>
          <w:b w:val="0"/>
          <w:sz w:val="28"/>
          <w:szCs w:val="28"/>
          <w:lang w:val="ru-RU"/>
        </w:rPr>
        <w:tab/>
      </w:r>
      <w:r w:rsidR="00EF2A20" w:rsidRPr="0046047E">
        <w:rPr>
          <w:rStyle w:val="7Verdana11pt0pt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B3EBB" w:rsidRPr="0046047E">
        <w:rPr>
          <w:rStyle w:val="714pt0pt"/>
          <w:rFonts w:eastAsia="Arial Unicode MS"/>
          <w:b w:val="0"/>
          <w:i w:val="0"/>
        </w:rPr>
        <w:t>(5.</w:t>
      </w:r>
      <w:r w:rsidR="003D2B6D">
        <w:rPr>
          <w:rStyle w:val="714pt0pt"/>
          <w:rFonts w:eastAsia="Arial Unicode MS"/>
          <w:b w:val="0"/>
          <w:i w:val="0"/>
        </w:rPr>
        <w:t>4</w:t>
      </w:r>
      <w:r w:rsidR="008B3EBB" w:rsidRPr="0046047E">
        <w:rPr>
          <w:rStyle w:val="714pt0pt"/>
          <w:rFonts w:eastAsia="Arial Unicode MS"/>
          <w:b w:val="0"/>
          <w:i w:val="0"/>
        </w:rPr>
        <w:t>)</w:t>
      </w:r>
    </w:p>
    <w:p w:rsidR="008B3EBB" w:rsidRPr="0046047E" w:rsidRDefault="008B3EBB" w:rsidP="0046047E">
      <w:pPr>
        <w:pStyle w:val="90"/>
        <w:shd w:val="clear" w:color="auto" w:fill="auto"/>
        <w:spacing w:after="0" w:line="360" w:lineRule="auto"/>
        <w:ind w:firstLine="709"/>
        <w:jc w:val="both"/>
        <w:rPr>
          <w:sz w:val="28"/>
          <w:szCs w:val="28"/>
        </w:rPr>
      </w:pPr>
      <w:r w:rsidRPr="0046047E">
        <w:rPr>
          <w:rStyle w:val="914pt"/>
          <w:rFonts w:eastAsia="Impact"/>
        </w:rPr>
        <w:t>де І = 1,5 - значення коефіцієнту природного освітлення ( для зорової роботи 3-го розряду),</w:t>
      </w:r>
    </w:p>
    <w:p w:rsidR="008B3EBB" w:rsidRPr="0046047E" w:rsidRDefault="008B3EBB" w:rsidP="0046047E">
      <w:pPr>
        <w:pStyle w:val="90"/>
        <w:shd w:val="clear" w:color="auto" w:fill="auto"/>
        <w:spacing w:after="162" w:line="360" w:lineRule="auto"/>
        <w:ind w:firstLine="709"/>
        <w:jc w:val="both"/>
        <w:rPr>
          <w:sz w:val="28"/>
          <w:szCs w:val="28"/>
        </w:rPr>
      </w:pPr>
      <w:r w:rsidRPr="0046047E">
        <w:rPr>
          <w:rStyle w:val="914pt"/>
          <w:rFonts w:eastAsia="Impact"/>
        </w:rPr>
        <w:t>М - коефіцієнт світлового клімату, М = 0,9;</w:t>
      </w:r>
    </w:p>
    <w:p w:rsidR="008B3EBB" w:rsidRPr="0046047E" w:rsidRDefault="008B3EBB" w:rsidP="0046047E">
      <w:pPr>
        <w:pStyle w:val="90"/>
        <w:shd w:val="clear" w:color="auto" w:fill="auto"/>
        <w:spacing w:after="162" w:line="360" w:lineRule="auto"/>
        <w:ind w:firstLine="709"/>
        <w:jc w:val="both"/>
        <w:rPr>
          <w:sz w:val="28"/>
          <w:szCs w:val="28"/>
        </w:rPr>
      </w:pPr>
      <w:r w:rsidRPr="0046047E">
        <w:rPr>
          <w:rStyle w:val="914pt"/>
          <w:rFonts w:eastAsia="Impact"/>
        </w:rPr>
        <w:t>С - коефіціє</w:t>
      </w:r>
      <w:r w:rsidR="00E26571">
        <w:rPr>
          <w:rStyle w:val="914pt"/>
          <w:rFonts w:eastAsia="Impact"/>
        </w:rPr>
        <w:t>нт сонячності клімату, С = 0,85</w:t>
      </w:r>
      <w:r w:rsidRPr="0046047E">
        <w:rPr>
          <w:rStyle w:val="914pt"/>
          <w:rFonts w:eastAsia="Impact"/>
        </w:rPr>
        <w:t>.</w:t>
      </w:r>
    </w:p>
    <w:p w:rsidR="008B3EBB" w:rsidRPr="0046047E" w:rsidRDefault="00E538B8" w:rsidP="0046047E">
      <w:pPr>
        <w:pStyle w:val="90"/>
        <w:shd w:val="clear" w:color="auto" w:fill="auto"/>
        <w:spacing w:after="162" w:line="360" w:lineRule="auto"/>
        <w:ind w:firstLine="709"/>
        <w:jc w:val="center"/>
        <w:rPr>
          <w:sz w:val="28"/>
          <w:szCs w:val="28"/>
        </w:rPr>
      </w:pPr>
      <m:oMath>
        <m:sSub>
          <m:sSubPr>
            <m:ctrlPr>
              <w:rPr>
                <w:rStyle w:val="7Verdana11pt0pt"/>
                <w:rFonts w:ascii="Cambria Math" w:hAnsi="Times New Roman" w:cs="Times New Roman"/>
                <w:bCs/>
                <w:i w:val="0"/>
                <w:sz w:val="28"/>
                <w:szCs w:val="28"/>
                <w:lang w:val="en-US"/>
              </w:rPr>
            </m:ctrlPr>
          </m:sSubPr>
          <m:e>
            <m:r>
              <w:rPr>
                <w:rStyle w:val="7Verdana11pt0pt"/>
                <w:rFonts w:ascii="Cambria Math" w:hAnsi="Times New Roman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Style w:val="7Verdana11pt0pt"/>
                <w:rFonts w:ascii="Cambria Math" w:hAnsi="Times New Roman" w:cs="Times New Roman"/>
                <w:sz w:val="28"/>
                <w:szCs w:val="28"/>
                <w:lang w:val="en-US"/>
              </w:rPr>
              <m:t>H</m:t>
            </m:r>
          </m:sub>
        </m:sSub>
        <m:r>
          <m:rPr>
            <m:sty m:val="p"/>
          </m:rPr>
          <w:rPr>
            <w:rStyle w:val="914pt"/>
            <w:rFonts w:ascii="Cambria Math" w:eastAsia="Impact"/>
          </w:rPr>
          <m:t xml:space="preserve">= </m:t>
        </m:r>
        <m:r>
          <m:rPr>
            <m:sty m:val="p"/>
          </m:rPr>
          <w:rPr>
            <w:rStyle w:val="914pt"/>
            <w:rFonts w:ascii="Cambria Math" w:eastAsia="Impact"/>
          </w:rPr>
          <m:t>1,5</m:t>
        </m:r>
        <m:r>
          <m:rPr>
            <m:sty m:val="p"/>
          </m:rPr>
          <w:rPr>
            <w:rStyle w:val="914pt"/>
            <w:rFonts w:eastAsia="Impact"/>
          </w:rPr>
          <m:t>-</m:t>
        </m:r>
        <m:r>
          <m:rPr>
            <m:sty m:val="p"/>
          </m:rPr>
          <w:rPr>
            <w:rStyle w:val="914pt"/>
            <w:rFonts w:ascii="Cambria Math" w:eastAsia="Impact"/>
          </w:rPr>
          <m:t>0,9</m:t>
        </m:r>
        <m:r>
          <m:rPr>
            <m:sty m:val="p"/>
          </m:rPr>
          <w:rPr>
            <w:rStyle w:val="914pt"/>
            <w:rFonts w:eastAsia="Impact"/>
          </w:rPr>
          <m:t>-</m:t>
        </m:r>
        <m:r>
          <m:rPr>
            <m:sty m:val="p"/>
          </m:rPr>
          <w:rPr>
            <w:rStyle w:val="914pt"/>
            <w:rFonts w:ascii="Cambria Math" w:eastAsia="Impact"/>
          </w:rPr>
          <m:t>0,85 = 1,15</m:t>
        </m:r>
        <m:r>
          <m:rPr>
            <m:sty m:val="p"/>
          </m:rPr>
          <w:rPr>
            <w:rStyle w:val="914pt"/>
            <w:rFonts w:ascii="Cambria Math" w:eastAsia="Impact"/>
          </w:rPr>
          <m:t>;</m:t>
        </m:r>
      </m:oMath>
      <w:r w:rsidR="003D2B6D">
        <w:rPr>
          <w:rStyle w:val="914pt"/>
        </w:rPr>
        <w:t xml:space="preserve"> </w:t>
      </w:r>
      <w:r w:rsidR="003D2B6D">
        <w:rPr>
          <w:rStyle w:val="914pt"/>
        </w:rPr>
        <w:tab/>
      </w:r>
      <w:r w:rsidR="003D2B6D" w:rsidRPr="003D2B6D">
        <w:rPr>
          <w:rStyle w:val="914pt"/>
          <w:rFonts w:eastAsia="Constantia"/>
          <w:bCs/>
        </w:rPr>
        <w:t xml:space="preserve"> (5.</w:t>
      </w:r>
      <w:r w:rsidR="003D2B6D">
        <w:rPr>
          <w:rStyle w:val="914pt"/>
          <w:rFonts w:eastAsia="Constantia"/>
          <w:bCs/>
        </w:rPr>
        <w:t>5</w:t>
      </w:r>
      <w:r w:rsidR="003D2B6D" w:rsidRPr="003D2B6D">
        <w:rPr>
          <w:rStyle w:val="914pt"/>
          <w:rFonts w:eastAsia="Constantia"/>
          <w:bCs/>
        </w:rPr>
        <w:t>)</w:t>
      </w:r>
    </w:p>
    <w:p w:rsidR="008B3EBB" w:rsidRPr="0046047E" w:rsidRDefault="008B3EBB" w:rsidP="0046047E">
      <w:pPr>
        <w:pStyle w:val="90"/>
        <w:shd w:val="clear" w:color="auto" w:fill="auto"/>
        <w:spacing w:after="166" w:line="360" w:lineRule="auto"/>
        <w:ind w:firstLine="709"/>
        <w:jc w:val="both"/>
        <w:rPr>
          <w:sz w:val="28"/>
          <w:szCs w:val="28"/>
        </w:rPr>
      </w:pPr>
      <w:r w:rsidRPr="0046047E">
        <w:rPr>
          <w:rStyle w:val="914pt"/>
          <w:rFonts w:eastAsia="Impact"/>
        </w:rPr>
        <w:t>Приймаємо коефіцієнт запасу Кз = 1,8.</w:t>
      </w:r>
    </w:p>
    <w:p w:rsidR="008B3EBB" w:rsidRPr="0046047E" w:rsidRDefault="008B3EBB" w:rsidP="0046047E">
      <w:pPr>
        <w:pStyle w:val="90"/>
        <w:shd w:val="clear" w:color="auto" w:fill="auto"/>
        <w:spacing w:after="106" w:line="360" w:lineRule="auto"/>
        <w:ind w:firstLine="709"/>
        <w:jc w:val="both"/>
        <w:rPr>
          <w:sz w:val="28"/>
          <w:szCs w:val="28"/>
        </w:rPr>
      </w:pPr>
      <w:r w:rsidRPr="0046047E">
        <w:rPr>
          <w:rStyle w:val="914pt"/>
          <w:rFonts w:eastAsia="Impact"/>
        </w:rPr>
        <w:t xml:space="preserve">Значення світлової характеристики вікон </w:t>
      </w:r>
      <m:oMath>
        <m:sSub>
          <m:sSubPr>
            <m:ctrlPr>
              <w:rPr>
                <w:rStyle w:val="914pt"/>
                <w:rFonts w:ascii="Cambria Math" w:eastAsia="Impact"/>
                <w:i/>
                <w:lang w:val="en-US"/>
              </w:rPr>
            </m:ctrlPr>
          </m:sSubPr>
          <m:e>
            <m:r>
              <w:rPr>
                <w:rStyle w:val="914pt"/>
                <w:rFonts w:ascii="Cambria Math" w:eastAsia="Impact" w:hAnsi="Cambria Math"/>
                <w:lang w:val="en-US"/>
              </w:rPr>
              <m:t>η</m:t>
            </m:r>
          </m:e>
          <m:sub>
            <m:r>
              <w:rPr>
                <w:rStyle w:val="914pt"/>
                <w:rFonts w:ascii="Cambria Math" w:eastAsia="Impact"/>
              </w:rPr>
              <m:t>0</m:t>
            </m:r>
          </m:sub>
        </m:sSub>
      </m:oMath>
      <w:r w:rsidRPr="0046047E">
        <w:rPr>
          <w:rStyle w:val="914pt"/>
          <w:rFonts w:eastAsia="Impact"/>
        </w:rPr>
        <w:t>визначається відношеннями:</w:t>
      </w:r>
    </w:p>
    <w:p w:rsidR="004C5C19" w:rsidRPr="0092145B" w:rsidRDefault="00E538B8" w:rsidP="0092145B">
      <w:pPr>
        <w:pStyle w:val="90"/>
        <w:shd w:val="clear" w:color="auto" w:fill="auto"/>
        <w:spacing w:after="20" w:line="360" w:lineRule="auto"/>
        <w:ind w:firstLine="709"/>
        <w:jc w:val="center"/>
        <w:rPr>
          <w:rStyle w:val="914pt"/>
        </w:rPr>
      </w:pPr>
      <m:oMath>
        <m:f>
          <m:fPr>
            <m:ctrlPr>
              <w:rPr>
                <w:rStyle w:val="914pt"/>
                <w:rFonts w:ascii="Cambria Math" w:eastAsia="Impact"/>
                <w:i/>
                <w:lang w:val="en-US"/>
              </w:rPr>
            </m:ctrlPr>
          </m:fPr>
          <m:num>
            <m:r>
              <w:rPr>
                <w:rStyle w:val="914pt"/>
                <w:rFonts w:ascii="Cambria Math" w:eastAsia="Impact" w:hAnsi="Cambria Math"/>
                <w:lang w:val="en-US"/>
              </w:rPr>
              <m:t>L</m:t>
            </m:r>
          </m:num>
          <m:den>
            <m:r>
              <w:rPr>
                <w:rStyle w:val="914pt"/>
                <w:rFonts w:ascii="Cambria Math" w:eastAsia="Impact" w:hAnsi="Cambria Math"/>
                <w:lang w:val="en-US"/>
              </w:rPr>
              <m:t>B</m:t>
            </m:r>
          </m:den>
        </m:f>
        <m:r>
          <w:rPr>
            <w:rStyle w:val="914pt"/>
            <w:rFonts w:ascii="Cambria Math" w:eastAsia="Impact"/>
            <w:lang w:val="ru-RU"/>
          </w:rPr>
          <m:t>=</m:t>
        </m:r>
        <m:f>
          <m:fPr>
            <m:ctrlPr>
              <w:rPr>
                <w:rStyle w:val="914pt"/>
                <w:rFonts w:ascii="Cambria Math" w:eastAsia="Impact"/>
                <w:i/>
                <w:lang w:val="en-US"/>
              </w:rPr>
            </m:ctrlPr>
          </m:fPr>
          <m:num>
            <m:r>
              <w:rPr>
                <w:rStyle w:val="914pt"/>
                <w:rFonts w:ascii="Cambria Math" w:eastAsia="Impact"/>
                <w:lang w:val="ru-RU"/>
              </w:rPr>
              <m:t>3</m:t>
            </m:r>
          </m:num>
          <m:den>
            <m:r>
              <w:rPr>
                <w:rStyle w:val="914pt"/>
                <w:rFonts w:ascii="Cambria Math" w:eastAsia="Impact"/>
                <w:lang w:val="ru-RU"/>
              </w:rPr>
              <m:t>2.5</m:t>
            </m:r>
          </m:den>
        </m:f>
        <m:r>
          <w:rPr>
            <w:rStyle w:val="914pt"/>
            <w:rFonts w:ascii="Cambria Math" w:eastAsia="Impact"/>
            <w:lang w:val="ru-RU"/>
          </w:rPr>
          <m:t>=1.2</m:t>
        </m:r>
      </m:oMath>
      <w:r w:rsidR="0092145B">
        <w:rPr>
          <w:rStyle w:val="914pt"/>
        </w:rPr>
        <w:t xml:space="preserve"> </w:t>
      </w:r>
      <w:r w:rsidR="0092145B">
        <w:rPr>
          <w:rStyle w:val="914pt"/>
        </w:rPr>
        <w:tab/>
      </w:r>
      <w:r w:rsidR="0092145B" w:rsidRPr="003D2B6D">
        <w:rPr>
          <w:rStyle w:val="914pt"/>
          <w:rFonts w:eastAsia="Constantia"/>
          <w:bCs/>
        </w:rPr>
        <w:t xml:space="preserve"> (5.</w:t>
      </w:r>
      <w:r w:rsidR="0092145B">
        <w:rPr>
          <w:rStyle w:val="914pt"/>
          <w:rFonts w:eastAsia="Constantia"/>
          <w:bCs/>
        </w:rPr>
        <w:t>6</w:t>
      </w:r>
      <w:r w:rsidR="0092145B" w:rsidRPr="003D2B6D">
        <w:rPr>
          <w:rStyle w:val="914pt"/>
          <w:rFonts w:eastAsia="Constantia"/>
          <w:bCs/>
        </w:rPr>
        <w:t>)</w:t>
      </w:r>
    </w:p>
    <w:p w:rsidR="004C5C19" w:rsidRPr="0092145B" w:rsidRDefault="00E538B8" w:rsidP="0092145B">
      <w:pPr>
        <w:pStyle w:val="90"/>
        <w:shd w:val="clear" w:color="auto" w:fill="auto"/>
        <w:spacing w:after="20" w:line="360" w:lineRule="auto"/>
        <w:ind w:firstLine="709"/>
        <w:jc w:val="center"/>
        <w:rPr>
          <w:rStyle w:val="914pt"/>
        </w:rPr>
      </w:pPr>
      <m:oMath>
        <m:f>
          <m:fPr>
            <m:ctrlPr>
              <w:rPr>
                <w:rStyle w:val="914pt"/>
                <w:rFonts w:ascii="Cambria Math" w:eastAsia="Impact"/>
                <w:i/>
                <w:lang w:val="en-US"/>
              </w:rPr>
            </m:ctrlPr>
          </m:fPr>
          <m:num>
            <m:r>
              <w:rPr>
                <w:rStyle w:val="914pt"/>
                <w:rFonts w:ascii="Cambria Math" w:eastAsia="Impact" w:hAnsi="Cambria Math"/>
                <w:lang w:val="en-US"/>
              </w:rPr>
              <m:t>B</m:t>
            </m:r>
          </m:num>
          <m:den>
            <m:r>
              <w:rPr>
                <w:rStyle w:val="914pt"/>
                <w:rFonts w:ascii="Cambria Math" w:eastAsia="Impact" w:hAnsi="Cambria Math"/>
                <w:lang w:val="en-US"/>
              </w:rPr>
              <m:t>H</m:t>
            </m:r>
            <m:r>
              <w:rPr>
                <w:rStyle w:val="914pt"/>
                <w:rFonts w:eastAsia="Impact"/>
                <w:lang w:val="ru-RU"/>
              </w:rPr>
              <m:t>-</m:t>
            </m:r>
            <m:sSub>
              <m:sSubPr>
                <m:ctrlPr>
                  <w:rPr>
                    <w:rStyle w:val="7Verdana11pt0pt"/>
                    <w:rFonts w:ascii="Cambria Math" w:hAnsi="Times New Roman" w:cs="Times New Roman"/>
                    <w:b/>
                    <w:bCs/>
                    <w:i w:val="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Style w:val="7Verdana11pt0pt"/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Style w:val="7Verdana11pt0pt"/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sub>
            </m:sSub>
          </m:den>
        </m:f>
        <m:r>
          <w:rPr>
            <w:rStyle w:val="914pt"/>
            <w:rFonts w:ascii="Cambria Math" w:eastAsia="Impact"/>
            <w:lang w:val="ru-RU"/>
          </w:rPr>
          <m:t>=</m:t>
        </m:r>
        <m:f>
          <m:fPr>
            <m:ctrlPr>
              <w:rPr>
                <w:rStyle w:val="914pt"/>
                <w:rFonts w:ascii="Cambria Math" w:eastAsia="Impact"/>
                <w:i/>
                <w:lang w:val="en-US"/>
              </w:rPr>
            </m:ctrlPr>
          </m:fPr>
          <m:num>
            <m:r>
              <w:rPr>
                <w:rStyle w:val="914pt"/>
                <w:rFonts w:ascii="Cambria Math" w:eastAsia="Impact"/>
                <w:lang w:val="ru-RU"/>
              </w:rPr>
              <m:t>2.5</m:t>
            </m:r>
          </m:num>
          <m:den>
            <m:r>
              <w:rPr>
                <w:rStyle w:val="914pt"/>
                <w:rFonts w:ascii="Cambria Math" w:eastAsia="Impact"/>
                <w:lang w:val="ru-RU"/>
              </w:rPr>
              <m:t>3.2</m:t>
            </m:r>
            <m:r>
              <w:rPr>
                <w:rStyle w:val="914pt"/>
                <w:rFonts w:eastAsia="Impact"/>
                <w:lang w:val="ru-RU"/>
              </w:rPr>
              <m:t>-</m:t>
            </m:r>
            <m:r>
              <w:rPr>
                <w:rStyle w:val="914pt"/>
                <w:rFonts w:ascii="Cambria Math" w:eastAsia="Impact"/>
                <w:lang w:val="ru-RU"/>
              </w:rPr>
              <m:t>0.9</m:t>
            </m:r>
          </m:den>
        </m:f>
        <m:r>
          <w:rPr>
            <w:rStyle w:val="914pt"/>
            <w:rFonts w:ascii="Cambria Math" w:eastAsia="Impact"/>
            <w:lang w:val="ru-RU"/>
          </w:rPr>
          <m:t>=1.1</m:t>
        </m:r>
      </m:oMath>
      <w:r w:rsidR="0092145B">
        <w:rPr>
          <w:rStyle w:val="914pt"/>
        </w:rPr>
        <w:t xml:space="preserve"> </w:t>
      </w:r>
      <w:r w:rsidR="0092145B">
        <w:rPr>
          <w:rStyle w:val="914pt"/>
        </w:rPr>
        <w:tab/>
      </w:r>
      <w:r w:rsidR="0092145B" w:rsidRPr="003D2B6D">
        <w:rPr>
          <w:rStyle w:val="914pt"/>
          <w:rFonts w:eastAsia="Constantia"/>
          <w:bCs/>
        </w:rPr>
        <w:t xml:space="preserve"> (5.</w:t>
      </w:r>
      <w:r w:rsidR="0092145B">
        <w:rPr>
          <w:rStyle w:val="914pt"/>
          <w:rFonts w:eastAsia="Constantia"/>
          <w:bCs/>
        </w:rPr>
        <w:t>7</w:t>
      </w:r>
      <w:r w:rsidR="0092145B" w:rsidRPr="003D2B6D">
        <w:rPr>
          <w:rStyle w:val="914pt"/>
          <w:rFonts w:eastAsia="Constantia"/>
          <w:bCs/>
        </w:rPr>
        <w:t>)</w:t>
      </w:r>
    </w:p>
    <w:p w:rsidR="008B3EBB" w:rsidRPr="0046047E" w:rsidRDefault="008B3EBB" w:rsidP="0046047E">
      <w:pPr>
        <w:pStyle w:val="90"/>
        <w:shd w:val="clear" w:color="auto" w:fill="auto"/>
        <w:spacing w:after="20" w:line="360" w:lineRule="auto"/>
        <w:ind w:firstLine="709"/>
        <w:jc w:val="both"/>
        <w:rPr>
          <w:sz w:val="28"/>
          <w:szCs w:val="28"/>
        </w:rPr>
      </w:pPr>
      <w:r w:rsidRPr="0046047E">
        <w:rPr>
          <w:rStyle w:val="914pt"/>
          <w:rFonts w:eastAsia="Impact"/>
        </w:rPr>
        <w:t xml:space="preserve">З таблиці знаходимо </w:t>
      </w:r>
      <m:oMath>
        <m:sSub>
          <m:sSubPr>
            <m:ctrlPr>
              <w:rPr>
                <w:rStyle w:val="914pt"/>
                <w:rFonts w:ascii="Cambria Math" w:eastAsia="Impact"/>
                <w:i/>
                <w:lang w:val="en-US"/>
              </w:rPr>
            </m:ctrlPr>
          </m:sSubPr>
          <m:e>
            <m:r>
              <w:rPr>
                <w:rStyle w:val="914pt"/>
                <w:rFonts w:ascii="Cambria Math" w:eastAsia="Impact" w:hAnsi="Cambria Math"/>
                <w:lang w:val="en-US"/>
              </w:rPr>
              <m:t>η</m:t>
            </m:r>
          </m:e>
          <m:sub>
            <m:r>
              <w:rPr>
                <w:rStyle w:val="914pt"/>
                <w:rFonts w:ascii="Cambria Math" w:eastAsia="Impact"/>
              </w:rPr>
              <m:t>0</m:t>
            </m:r>
          </m:sub>
        </m:sSub>
      </m:oMath>
      <w:r w:rsidRPr="0046047E">
        <w:rPr>
          <w:rStyle w:val="914pt"/>
          <w:rFonts w:eastAsia="Impact"/>
        </w:rPr>
        <w:t xml:space="preserve"> = 14. Площа підлоги рівна </w:t>
      </w:r>
      <m:oMath>
        <m:sSub>
          <m:sSubPr>
            <m:ctrlPr>
              <w:rPr>
                <w:rStyle w:val="914pt"/>
                <w:rFonts w:ascii="Cambria Math" w:eastAsia="Impact"/>
                <w:i/>
                <w:lang w:val="en-US"/>
              </w:rPr>
            </m:ctrlPr>
          </m:sSubPr>
          <m:e>
            <m:r>
              <w:rPr>
                <w:rStyle w:val="914pt"/>
                <w:rFonts w:ascii="Cambria Math" w:eastAsia="Impact" w:hAnsi="Cambria Math"/>
                <w:lang w:val="en-US"/>
              </w:rPr>
              <m:t>S</m:t>
            </m:r>
          </m:e>
          <m:sub>
            <m:r>
              <w:rPr>
                <w:rStyle w:val="914pt"/>
                <w:rFonts w:ascii="Cambria Math" w:eastAsia="Impact" w:hAnsi="Cambria Math"/>
                <w:lang w:val="en-US"/>
              </w:rPr>
              <m:t>f</m:t>
            </m:r>
          </m:sub>
        </m:sSub>
        <m:r>
          <m:rPr>
            <m:sty m:val="p"/>
          </m:rPr>
          <w:rPr>
            <w:rStyle w:val="914pt"/>
            <w:rFonts w:ascii="Cambria Math" w:eastAsia="Impact"/>
          </w:rPr>
          <m:t xml:space="preserve">=7.5 </m:t>
        </m:r>
        <m:sSup>
          <m:sSupPr>
            <m:ctrlPr>
              <w:rPr>
                <w:rStyle w:val="914pt"/>
                <w:rFonts w:ascii="Cambria Math" w:eastAsia="Impact"/>
                <w:i/>
                <w:lang w:val="en-US"/>
              </w:rPr>
            </m:ctrlPr>
          </m:sSupPr>
          <m:e>
            <m:r>
              <w:rPr>
                <w:rStyle w:val="914pt"/>
                <w:rFonts w:eastAsia="Impact"/>
              </w:rPr>
              <m:t>м</m:t>
            </m:r>
          </m:e>
          <m:sup>
            <m:r>
              <w:rPr>
                <w:rStyle w:val="914pt"/>
                <w:rFonts w:ascii="Cambria Math" w:eastAsia="Impact"/>
                <w:lang w:val="ru-RU"/>
              </w:rPr>
              <m:t>2</m:t>
            </m:r>
          </m:sup>
        </m:sSup>
      </m:oMath>
      <w:r w:rsidRPr="0046047E">
        <w:rPr>
          <w:rStyle w:val="914pt"/>
          <w:rFonts w:eastAsia="Impact"/>
        </w:rPr>
        <w:t>.</w:t>
      </w:r>
    </w:p>
    <w:p w:rsidR="0019369C" w:rsidRPr="0046047E" w:rsidRDefault="008B3EBB" w:rsidP="0046047E">
      <w:pPr>
        <w:pStyle w:val="90"/>
        <w:shd w:val="clear" w:color="auto" w:fill="auto"/>
        <w:spacing w:after="0" w:line="360" w:lineRule="auto"/>
        <w:ind w:firstLine="709"/>
        <w:jc w:val="both"/>
        <w:rPr>
          <w:rStyle w:val="914pt"/>
          <w:rFonts w:eastAsia="Impact"/>
          <w:lang w:val="ru-RU"/>
        </w:rPr>
      </w:pPr>
      <w:r w:rsidRPr="0046047E">
        <w:rPr>
          <w:rStyle w:val="914pt"/>
          <w:rFonts w:eastAsia="Impact"/>
        </w:rPr>
        <w:t>Оскільки вікна не мають світлозахисних пристроїв і виготовлені з подвійних дерев'яних рам, в яких уставлене віконне скло, то за знайденими значеннями в таблицях визначаємо загальний коефіцієнт світло пропускання вікон:</w:t>
      </w:r>
    </w:p>
    <w:p w:rsidR="008B3EBB" w:rsidRPr="0046047E" w:rsidRDefault="00E538B8" w:rsidP="0046047E">
      <w:pPr>
        <w:pStyle w:val="90"/>
        <w:shd w:val="clear" w:color="auto" w:fill="auto"/>
        <w:spacing w:after="0" w:line="360" w:lineRule="auto"/>
        <w:ind w:firstLine="709"/>
        <w:jc w:val="center"/>
        <w:rPr>
          <w:sz w:val="28"/>
          <w:szCs w:val="28"/>
        </w:rPr>
      </w:pPr>
      <m:oMath>
        <m:sSub>
          <m:sSubPr>
            <m:ctrlPr>
              <w:rPr>
                <w:rStyle w:val="914pt"/>
                <w:rFonts w:ascii="Cambria Math" w:eastAsia="Impact"/>
                <w:i/>
                <w:lang w:val="en-US"/>
              </w:rPr>
            </m:ctrlPr>
          </m:sSubPr>
          <m:e>
            <m:r>
              <w:rPr>
                <w:rStyle w:val="914pt"/>
                <w:rFonts w:ascii="Cambria Math" w:eastAsia="Impact" w:hAnsi="Cambria Math"/>
                <w:lang w:val="en-US"/>
              </w:rPr>
              <m:t>τ</m:t>
            </m:r>
          </m:e>
          <m:sub>
            <m:r>
              <w:rPr>
                <w:rStyle w:val="914pt"/>
                <w:rFonts w:ascii="Cambria Math" w:eastAsia="Impact"/>
              </w:rPr>
              <m:t>0</m:t>
            </m:r>
          </m:sub>
        </m:sSub>
        <m:r>
          <w:rPr>
            <w:rStyle w:val="914pt"/>
            <w:rFonts w:ascii="Cambria Math" w:eastAsia="Impact"/>
            <w:lang w:val="ru-RU"/>
          </w:rPr>
          <m:t>=</m:t>
        </m:r>
        <m:sSub>
          <m:sSubPr>
            <m:ctrlPr>
              <w:rPr>
                <w:rStyle w:val="914pt"/>
                <w:rFonts w:ascii="Cambria Math" w:eastAsia="Impact"/>
                <w:i/>
                <w:lang w:val="en-US"/>
              </w:rPr>
            </m:ctrlPr>
          </m:sSubPr>
          <m:e>
            <m:r>
              <w:rPr>
                <w:rStyle w:val="914pt"/>
                <w:rFonts w:ascii="Cambria Math" w:eastAsia="Impact" w:hAnsi="Cambria Math"/>
                <w:lang w:val="en-US"/>
              </w:rPr>
              <m:t>τ</m:t>
            </m:r>
          </m:e>
          <m:sub>
            <m:r>
              <w:rPr>
                <w:rStyle w:val="914pt"/>
                <w:rFonts w:ascii="Cambria Math" w:eastAsia="Impact"/>
              </w:rPr>
              <m:t>1</m:t>
            </m:r>
          </m:sub>
        </m:sSub>
        <m:r>
          <w:rPr>
            <w:rStyle w:val="914pt"/>
            <w:rFonts w:eastAsia="Impact" w:hAnsi="Cambria Math"/>
            <w:lang w:val="ru-RU"/>
          </w:rPr>
          <m:t>*</m:t>
        </m:r>
        <m:sSub>
          <m:sSubPr>
            <m:ctrlPr>
              <w:rPr>
                <w:rStyle w:val="914pt"/>
                <w:rFonts w:ascii="Cambria Math" w:eastAsia="Impact"/>
                <w:i/>
                <w:lang w:val="en-US"/>
              </w:rPr>
            </m:ctrlPr>
          </m:sSubPr>
          <m:e>
            <m:r>
              <w:rPr>
                <w:rStyle w:val="914pt"/>
                <w:rFonts w:ascii="Cambria Math" w:eastAsia="Impact" w:hAnsi="Cambria Math"/>
                <w:lang w:val="en-US"/>
              </w:rPr>
              <m:t>τ</m:t>
            </m:r>
          </m:e>
          <m:sub>
            <m:r>
              <w:rPr>
                <w:rStyle w:val="914pt"/>
                <w:rFonts w:ascii="Cambria Math" w:eastAsia="Impact"/>
              </w:rPr>
              <m:t>2</m:t>
            </m:r>
          </m:sub>
        </m:sSub>
        <m:r>
          <w:rPr>
            <w:rStyle w:val="914pt"/>
            <w:rFonts w:eastAsia="Impact" w:hAnsi="Cambria Math"/>
            <w:lang w:val="ru-RU"/>
          </w:rPr>
          <m:t>*</m:t>
        </m:r>
        <m:sSub>
          <m:sSubPr>
            <m:ctrlPr>
              <w:rPr>
                <w:rStyle w:val="914pt"/>
                <w:rFonts w:ascii="Cambria Math" w:eastAsia="Impact"/>
                <w:i/>
                <w:lang w:val="en-US"/>
              </w:rPr>
            </m:ctrlPr>
          </m:sSubPr>
          <m:e>
            <m:r>
              <w:rPr>
                <w:rStyle w:val="914pt"/>
                <w:rFonts w:ascii="Cambria Math" w:eastAsia="Impact" w:hAnsi="Cambria Math"/>
                <w:lang w:val="en-US"/>
              </w:rPr>
              <m:t>τ</m:t>
            </m:r>
          </m:e>
          <m:sub>
            <m:r>
              <w:rPr>
                <w:rStyle w:val="914pt"/>
                <w:rFonts w:ascii="Cambria Math" w:eastAsia="Impact"/>
              </w:rPr>
              <m:t>3</m:t>
            </m:r>
          </m:sub>
        </m:sSub>
        <m:r>
          <w:rPr>
            <w:rStyle w:val="914pt"/>
            <w:rFonts w:eastAsia="Impact" w:hAnsi="Cambria Math"/>
            <w:lang w:val="ru-RU"/>
          </w:rPr>
          <m:t>*</m:t>
        </m:r>
        <m:sSub>
          <m:sSubPr>
            <m:ctrlPr>
              <w:rPr>
                <w:rStyle w:val="914pt"/>
                <w:rFonts w:ascii="Cambria Math" w:eastAsia="Impact"/>
                <w:i/>
                <w:lang w:val="en-US"/>
              </w:rPr>
            </m:ctrlPr>
          </m:sSubPr>
          <m:e>
            <m:r>
              <w:rPr>
                <w:rStyle w:val="914pt"/>
                <w:rFonts w:ascii="Cambria Math" w:eastAsia="Impact" w:hAnsi="Cambria Math"/>
                <w:lang w:val="en-US"/>
              </w:rPr>
              <m:t>τ</m:t>
            </m:r>
          </m:e>
          <m:sub>
            <m:r>
              <w:rPr>
                <w:rStyle w:val="914pt"/>
                <w:rFonts w:ascii="Cambria Math" w:eastAsia="Impact"/>
              </w:rPr>
              <m:t>4</m:t>
            </m:r>
          </m:sub>
        </m:sSub>
        <m:r>
          <w:rPr>
            <w:rStyle w:val="914pt"/>
            <w:rFonts w:eastAsia="Impact" w:hAnsi="Cambria Math"/>
            <w:lang w:val="ru-RU"/>
          </w:rPr>
          <m:t>*</m:t>
        </m:r>
        <m:sSub>
          <m:sSubPr>
            <m:ctrlPr>
              <w:rPr>
                <w:rStyle w:val="914pt"/>
                <w:rFonts w:ascii="Cambria Math" w:eastAsia="Impact"/>
                <w:i/>
                <w:lang w:val="en-US"/>
              </w:rPr>
            </m:ctrlPr>
          </m:sSubPr>
          <m:e>
            <m:r>
              <w:rPr>
                <w:rStyle w:val="914pt"/>
                <w:rFonts w:ascii="Cambria Math" w:eastAsia="Impact" w:hAnsi="Cambria Math"/>
                <w:lang w:val="en-US"/>
              </w:rPr>
              <m:t>τ</m:t>
            </m:r>
          </m:e>
          <m:sub>
            <m:r>
              <w:rPr>
                <w:rStyle w:val="914pt"/>
                <w:rFonts w:ascii="Cambria Math" w:eastAsia="Impact"/>
              </w:rPr>
              <m:t>5</m:t>
            </m:r>
          </m:sub>
        </m:sSub>
      </m:oMath>
      <w:r w:rsidR="0019369C" w:rsidRPr="0046047E">
        <w:rPr>
          <w:rStyle w:val="914pt"/>
          <w:rFonts w:eastAsia="Impact"/>
        </w:rPr>
        <w:t xml:space="preserve"> </w:t>
      </w:r>
      <w:r w:rsidR="0019369C" w:rsidRPr="0046047E">
        <w:rPr>
          <w:rStyle w:val="914pt"/>
          <w:rFonts w:eastAsia="Impact"/>
          <w:lang w:val="ru-RU"/>
        </w:rPr>
        <w:tab/>
      </w:r>
      <w:r w:rsidR="008B3EBB" w:rsidRPr="0046047E">
        <w:rPr>
          <w:rStyle w:val="914pt"/>
          <w:rFonts w:eastAsia="Impact"/>
        </w:rPr>
        <w:t>(5.</w:t>
      </w:r>
      <w:r w:rsidR="00D94180">
        <w:rPr>
          <w:rStyle w:val="914pt"/>
          <w:rFonts w:eastAsia="Impact"/>
        </w:rPr>
        <w:t>8</w:t>
      </w:r>
      <w:r w:rsidR="008B3EBB" w:rsidRPr="0046047E">
        <w:rPr>
          <w:rStyle w:val="914pt"/>
          <w:rFonts w:eastAsia="Impact"/>
        </w:rPr>
        <w:t>)</w:t>
      </w:r>
    </w:p>
    <w:p w:rsidR="008B3EBB" w:rsidRPr="0046047E" w:rsidRDefault="00E538B8" w:rsidP="0046047E">
      <w:pPr>
        <w:pStyle w:val="90"/>
        <w:shd w:val="clear" w:color="auto" w:fill="auto"/>
        <w:spacing w:after="80" w:line="360" w:lineRule="auto"/>
        <w:ind w:firstLine="709"/>
        <w:jc w:val="both"/>
        <w:rPr>
          <w:sz w:val="28"/>
          <w:szCs w:val="28"/>
        </w:rPr>
      </w:pPr>
      <m:oMath>
        <m:sSub>
          <m:sSubPr>
            <m:ctrlPr>
              <w:rPr>
                <w:rStyle w:val="914pt"/>
                <w:rFonts w:ascii="Cambria Math" w:eastAsia="Impact"/>
                <w:i/>
                <w:lang w:val="en-US"/>
              </w:rPr>
            </m:ctrlPr>
          </m:sSubPr>
          <m:e>
            <m:r>
              <w:rPr>
                <w:rStyle w:val="914pt"/>
                <w:rFonts w:ascii="Cambria Math" w:eastAsia="Impact" w:hAnsi="Cambria Math"/>
                <w:lang w:val="en-US"/>
              </w:rPr>
              <m:t>τ</m:t>
            </m:r>
          </m:e>
          <m:sub>
            <m:r>
              <w:rPr>
                <w:rStyle w:val="914pt"/>
                <w:rFonts w:ascii="Cambria Math" w:eastAsia="Impact"/>
              </w:rPr>
              <m:t>0</m:t>
            </m:r>
          </m:sub>
        </m:sSub>
      </m:oMath>
      <w:r w:rsidR="008B3EBB" w:rsidRPr="0046047E">
        <w:rPr>
          <w:rStyle w:val="914pt0"/>
        </w:rPr>
        <w:t>-</w:t>
      </w:r>
      <w:r w:rsidR="008B3EBB" w:rsidRPr="0046047E">
        <w:rPr>
          <w:rStyle w:val="914pt"/>
          <w:rFonts w:eastAsia="Impact"/>
        </w:rPr>
        <w:t xml:space="preserve"> загальний коефіцієнт світло проникання</w:t>
      </w:r>
    </w:p>
    <w:p w:rsidR="008B3EBB" w:rsidRPr="0046047E" w:rsidRDefault="00E538B8" w:rsidP="0046047E">
      <w:pPr>
        <w:pStyle w:val="90"/>
        <w:shd w:val="clear" w:color="auto" w:fill="auto"/>
        <w:spacing w:after="0" w:line="360" w:lineRule="auto"/>
        <w:ind w:firstLine="709"/>
        <w:jc w:val="both"/>
        <w:rPr>
          <w:sz w:val="28"/>
          <w:szCs w:val="28"/>
        </w:rPr>
      </w:pPr>
      <m:oMath>
        <m:sSub>
          <m:sSubPr>
            <m:ctrlPr>
              <w:rPr>
                <w:rStyle w:val="914pt"/>
                <w:rFonts w:ascii="Cambria Math" w:eastAsia="Impact"/>
                <w:i/>
                <w:lang w:val="en-US"/>
              </w:rPr>
            </m:ctrlPr>
          </m:sSubPr>
          <m:e>
            <m:r>
              <w:rPr>
                <w:rStyle w:val="914pt"/>
                <w:rFonts w:ascii="Cambria Math" w:eastAsia="Impact" w:hAnsi="Cambria Math"/>
                <w:lang w:val="en-US"/>
              </w:rPr>
              <m:t>τ</m:t>
            </m:r>
          </m:e>
          <m:sub>
            <m:r>
              <w:rPr>
                <w:rStyle w:val="914pt"/>
                <w:rFonts w:ascii="Cambria Math" w:eastAsia="Impact"/>
              </w:rPr>
              <m:t>1</m:t>
            </m:r>
          </m:sub>
        </m:sSub>
        <m:r>
          <w:rPr>
            <w:rStyle w:val="914pt"/>
            <w:rFonts w:ascii="Cambria Math" w:eastAsia="Impact"/>
            <w:lang w:val="ru-RU"/>
          </w:rPr>
          <m:t>=0.9</m:t>
        </m:r>
      </m:oMath>
      <w:r w:rsidR="008B3EBB" w:rsidRPr="0046047E">
        <w:rPr>
          <w:rStyle w:val="914pt"/>
          <w:rFonts w:eastAsia="Impact"/>
        </w:rPr>
        <w:t xml:space="preserve">; </w:t>
      </w:r>
      <m:oMath>
        <m:sSub>
          <m:sSubPr>
            <m:ctrlPr>
              <w:rPr>
                <w:rStyle w:val="914pt"/>
                <w:rFonts w:ascii="Cambria Math" w:eastAsia="Impact"/>
                <w:i/>
                <w:lang w:val="en-US"/>
              </w:rPr>
            </m:ctrlPr>
          </m:sSubPr>
          <m:e>
            <m:r>
              <w:rPr>
                <w:rStyle w:val="914pt"/>
                <w:rFonts w:ascii="Cambria Math" w:eastAsia="Impact" w:hAnsi="Cambria Math"/>
                <w:lang w:val="en-US"/>
              </w:rPr>
              <m:t>τ</m:t>
            </m:r>
          </m:e>
          <m:sub>
            <m:r>
              <w:rPr>
                <w:rStyle w:val="914pt"/>
                <w:rFonts w:ascii="Cambria Math" w:eastAsia="Impact"/>
              </w:rPr>
              <m:t>2</m:t>
            </m:r>
          </m:sub>
        </m:sSub>
        <m:r>
          <w:rPr>
            <w:rStyle w:val="914pt"/>
            <w:rFonts w:ascii="Cambria Math" w:eastAsia="Impact"/>
            <w:lang w:val="ru-RU"/>
          </w:rPr>
          <m:t>=0.75</m:t>
        </m:r>
        <m:r>
          <w:rPr>
            <w:rStyle w:val="914pt"/>
            <w:rFonts w:ascii="Cambria Math" w:eastAsia="Impact"/>
            <w:lang w:val="ru-RU"/>
          </w:rPr>
          <m:t>;</m:t>
        </m:r>
      </m:oMath>
      <w:r w:rsidR="008B3EBB" w:rsidRPr="0046047E">
        <w:rPr>
          <w:rStyle w:val="914pt"/>
          <w:rFonts w:eastAsia="Impact"/>
        </w:rPr>
        <w:t xml:space="preserve"> </w:t>
      </w:r>
      <m:oMath>
        <m:sSub>
          <m:sSubPr>
            <m:ctrlPr>
              <w:rPr>
                <w:rStyle w:val="914pt"/>
                <w:rFonts w:ascii="Cambria Math" w:eastAsia="Impact"/>
                <w:i/>
                <w:lang w:val="en-US"/>
              </w:rPr>
            </m:ctrlPr>
          </m:sSubPr>
          <m:e>
            <m:r>
              <w:rPr>
                <w:rStyle w:val="914pt"/>
                <w:rFonts w:ascii="Cambria Math" w:eastAsia="Impact" w:hAnsi="Cambria Math"/>
                <w:lang w:val="en-US"/>
              </w:rPr>
              <m:t>τ</m:t>
            </m:r>
          </m:e>
          <m:sub>
            <m:r>
              <w:rPr>
                <w:rStyle w:val="914pt"/>
                <w:rFonts w:ascii="Cambria Math" w:eastAsia="Impact"/>
              </w:rPr>
              <m:t>3</m:t>
            </m:r>
          </m:sub>
        </m:sSub>
        <m:r>
          <w:rPr>
            <w:rStyle w:val="914pt"/>
            <w:rFonts w:ascii="Cambria Math" w:eastAsia="Impact"/>
            <w:lang w:val="ru-RU"/>
          </w:rPr>
          <m:t>=0.8</m:t>
        </m:r>
      </m:oMath>
      <w:r w:rsidR="008B3EBB" w:rsidRPr="0046047E">
        <w:rPr>
          <w:rStyle w:val="914pt"/>
          <w:rFonts w:eastAsia="Impact"/>
        </w:rPr>
        <w:t>- коефіцієнти світло пропускання матеріалу вікна, виду вікна та його конструкції.</w:t>
      </w:r>
    </w:p>
    <w:p w:rsidR="008B3EBB" w:rsidRPr="0046047E" w:rsidRDefault="00E538B8" w:rsidP="0046047E">
      <w:pPr>
        <w:pStyle w:val="90"/>
        <w:shd w:val="clear" w:color="auto" w:fill="auto"/>
        <w:spacing w:after="0" w:line="360" w:lineRule="auto"/>
        <w:ind w:firstLine="709"/>
        <w:jc w:val="both"/>
        <w:rPr>
          <w:sz w:val="28"/>
          <w:szCs w:val="28"/>
        </w:rPr>
      </w:pPr>
      <m:oMath>
        <m:sSub>
          <m:sSubPr>
            <m:ctrlPr>
              <w:rPr>
                <w:rStyle w:val="914pt"/>
                <w:rFonts w:ascii="Cambria Math" w:eastAsia="Impact"/>
                <w:i/>
                <w:lang w:val="en-US"/>
              </w:rPr>
            </m:ctrlPr>
          </m:sSubPr>
          <m:e>
            <m:r>
              <w:rPr>
                <w:rStyle w:val="914pt"/>
                <w:rFonts w:ascii="Cambria Math" w:eastAsia="Impact" w:hAnsi="Cambria Math"/>
                <w:lang w:val="en-US"/>
              </w:rPr>
              <m:t>τ</m:t>
            </m:r>
          </m:e>
          <m:sub>
            <m:r>
              <w:rPr>
                <w:rStyle w:val="914pt"/>
                <w:rFonts w:ascii="Cambria Math" w:eastAsia="Impact"/>
                <w:lang w:val="ru-RU"/>
              </w:rPr>
              <m:t>4</m:t>
            </m:r>
          </m:sub>
        </m:sSub>
        <m:r>
          <w:rPr>
            <w:rStyle w:val="914pt"/>
            <w:rFonts w:ascii="Cambria Math" w:eastAsia="Impact"/>
            <w:lang w:val="ru-RU"/>
          </w:rPr>
          <m:t>=1</m:t>
        </m:r>
      </m:oMath>
      <w:r w:rsidR="008B3EBB" w:rsidRPr="0046047E">
        <w:rPr>
          <w:rStyle w:val="914pt"/>
          <w:rFonts w:eastAsia="Impact"/>
        </w:rPr>
        <w:t xml:space="preserve"> - коефіцієнт, який враховує витрати світла в сонцезахисних конструкціях;</w:t>
      </w:r>
    </w:p>
    <w:p w:rsidR="008B3EBB" w:rsidRPr="0046047E" w:rsidRDefault="00E538B8" w:rsidP="0046047E">
      <w:pPr>
        <w:pStyle w:val="90"/>
        <w:shd w:val="clear" w:color="auto" w:fill="auto"/>
        <w:spacing w:after="0" w:line="360" w:lineRule="auto"/>
        <w:ind w:firstLine="709"/>
        <w:jc w:val="both"/>
        <w:rPr>
          <w:sz w:val="28"/>
          <w:szCs w:val="28"/>
        </w:rPr>
      </w:pPr>
      <m:oMath>
        <m:sSub>
          <m:sSubPr>
            <m:ctrlPr>
              <w:rPr>
                <w:rStyle w:val="914pt"/>
                <w:rFonts w:ascii="Cambria Math" w:eastAsia="Impact"/>
                <w:i/>
                <w:lang w:val="en-US"/>
              </w:rPr>
            </m:ctrlPr>
          </m:sSubPr>
          <m:e>
            <m:r>
              <w:rPr>
                <w:rStyle w:val="914pt"/>
                <w:rFonts w:ascii="Cambria Math" w:eastAsia="Impact" w:hAnsi="Cambria Math"/>
                <w:lang w:val="en-US"/>
              </w:rPr>
              <m:t>τ</m:t>
            </m:r>
          </m:e>
          <m:sub>
            <m:r>
              <w:rPr>
                <w:rStyle w:val="914pt"/>
                <w:rFonts w:ascii="Cambria Math" w:eastAsia="Impact"/>
              </w:rPr>
              <m:t>5</m:t>
            </m:r>
          </m:sub>
        </m:sSub>
        <m:r>
          <w:rPr>
            <w:rStyle w:val="914pt"/>
            <w:rFonts w:ascii="Cambria Math" w:eastAsia="Impact"/>
          </w:rPr>
          <m:t>=0.9</m:t>
        </m:r>
      </m:oMath>
      <w:r w:rsidR="008B3EBB" w:rsidRPr="0046047E">
        <w:rPr>
          <w:rStyle w:val="914pt"/>
          <w:rFonts w:eastAsia="Impact"/>
        </w:rPr>
        <w:t xml:space="preserve"> - коефіцієнт, який враховує витрати світла в захисній сітці, яка встановлюється під лампою.</w:t>
      </w:r>
    </w:p>
    <w:p w:rsidR="008B3EBB" w:rsidRPr="0046047E" w:rsidRDefault="008B3EBB" w:rsidP="0046047E">
      <w:pPr>
        <w:pStyle w:val="90"/>
        <w:shd w:val="clear" w:color="auto" w:fill="auto"/>
        <w:spacing w:after="0" w:line="360" w:lineRule="auto"/>
        <w:ind w:firstLine="709"/>
        <w:jc w:val="both"/>
        <w:rPr>
          <w:sz w:val="28"/>
          <w:szCs w:val="28"/>
        </w:rPr>
      </w:pPr>
      <w:r w:rsidRPr="0046047E">
        <w:rPr>
          <w:rStyle w:val="914pt"/>
          <w:rFonts w:eastAsia="Impact"/>
        </w:rPr>
        <w:lastRenderedPageBreak/>
        <w:t xml:space="preserve">Всі значення коефіцієнтів: </w:t>
      </w:r>
      <m:oMath>
        <m:sSub>
          <m:sSubPr>
            <m:ctrlPr>
              <w:rPr>
                <w:rStyle w:val="914pt"/>
                <w:rFonts w:ascii="Cambria Math" w:eastAsia="Impact"/>
                <w:i/>
                <w:lang w:val="en-US"/>
              </w:rPr>
            </m:ctrlPr>
          </m:sSubPr>
          <m:e>
            <m:r>
              <w:rPr>
                <w:rStyle w:val="914pt"/>
                <w:rFonts w:ascii="Cambria Math" w:eastAsia="Impact" w:hAnsi="Cambria Math"/>
                <w:lang w:val="en-US"/>
              </w:rPr>
              <m:t>τ</m:t>
            </m:r>
          </m:e>
          <m:sub>
            <m:r>
              <w:rPr>
                <w:rStyle w:val="914pt"/>
                <w:rFonts w:ascii="Cambria Math" w:eastAsia="Impact"/>
              </w:rPr>
              <m:t>1</m:t>
            </m:r>
          </m:sub>
        </m:sSub>
        <m:r>
          <w:rPr>
            <w:rStyle w:val="914pt"/>
            <w:rFonts w:ascii="Cambria Math" w:eastAsia="Impact"/>
          </w:rPr>
          <m:t>,</m:t>
        </m:r>
        <m:sSub>
          <m:sSubPr>
            <m:ctrlPr>
              <w:rPr>
                <w:rStyle w:val="914pt"/>
                <w:rFonts w:ascii="Cambria Math" w:eastAsia="Impact"/>
                <w:i/>
                <w:lang w:val="en-US"/>
              </w:rPr>
            </m:ctrlPr>
          </m:sSubPr>
          <m:e>
            <m:r>
              <w:rPr>
                <w:rStyle w:val="914pt"/>
                <w:rFonts w:ascii="Cambria Math" w:eastAsia="Impact" w:hAnsi="Cambria Math"/>
                <w:lang w:val="en-US"/>
              </w:rPr>
              <m:t>τ</m:t>
            </m:r>
          </m:e>
          <m:sub>
            <m:r>
              <w:rPr>
                <w:rStyle w:val="914pt"/>
                <w:rFonts w:ascii="Cambria Math" w:eastAsia="Impact"/>
              </w:rPr>
              <m:t>2</m:t>
            </m:r>
          </m:sub>
        </m:sSub>
        <m:r>
          <w:rPr>
            <w:rStyle w:val="914pt"/>
            <w:rFonts w:ascii="Cambria Math" w:eastAsia="Impact"/>
          </w:rPr>
          <m:t>,</m:t>
        </m:r>
        <m:sSub>
          <m:sSubPr>
            <m:ctrlPr>
              <w:rPr>
                <w:rStyle w:val="914pt"/>
                <w:rFonts w:ascii="Cambria Math" w:eastAsia="Impact"/>
                <w:i/>
                <w:lang w:val="en-US"/>
              </w:rPr>
            </m:ctrlPr>
          </m:sSubPr>
          <m:e>
            <m:r>
              <w:rPr>
                <w:rStyle w:val="914pt"/>
                <w:rFonts w:ascii="Cambria Math" w:eastAsia="Impact" w:hAnsi="Cambria Math"/>
                <w:lang w:val="en-US"/>
              </w:rPr>
              <m:t>τ</m:t>
            </m:r>
          </m:e>
          <m:sub>
            <m:r>
              <w:rPr>
                <w:rStyle w:val="914pt"/>
                <w:rFonts w:ascii="Cambria Math" w:eastAsia="Impact"/>
              </w:rPr>
              <m:t>3</m:t>
            </m:r>
          </m:sub>
        </m:sSub>
        <m:r>
          <w:rPr>
            <w:rStyle w:val="914pt"/>
            <w:rFonts w:ascii="Cambria Math" w:eastAsia="Impact"/>
          </w:rPr>
          <m:t>,</m:t>
        </m:r>
        <m:sSub>
          <m:sSubPr>
            <m:ctrlPr>
              <w:rPr>
                <w:rStyle w:val="914pt"/>
                <w:rFonts w:ascii="Cambria Math" w:eastAsia="Impact"/>
                <w:i/>
                <w:lang w:val="en-US"/>
              </w:rPr>
            </m:ctrlPr>
          </m:sSubPr>
          <m:e>
            <m:r>
              <w:rPr>
                <w:rStyle w:val="914pt"/>
                <w:rFonts w:ascii="Cambria Math" w:eastAsia="Impact" w:hAnsi="Cambria Math"/>
                <w:lang w:val="en-US"/>
              </w:rPr>
              <m:t>τ</m:t>
            </m:r>
          </m:e>
          <m:sub>
            <m:r>
              <w:rPr>
                <w:rStyle w:val="914pt"/>
                <w:rFonts w:ascii="Cambria Math" w:eastAsia="Impact"/>
              </w:rPr>
              <m:t>4</m:t>
            </m:r>
          </m:sub>
        </m:sSub>
        <m:r>
          <w:rPr>
            <w:rStyle w:val="914pt"/>
            <w:rFonts w:ascii="Cambria Math" w:eastAsia="Impact"/>
          </w:rPr>
          <m:t>,</m:t>
        </m:r>
        <m:sSub>
          <m:sSubPr>
            <m:ctrlPr>
              <w:rPr>
                <w:rStyle w:val="914pt"/>
                <w:rFonts w:ascii="Cambria Math" w:eastAsia="Impact"/>
                <w:i/>
                <w:lang w:val="en-US"/>
              </w:rPr>
            </m:ctrlPr>
          </m:sSubPr>
          <m:e>
            <m:r>
              <w:rPr>
                <w:rStyle w:val="914pt"/>
                <w:rFonts w:ascii="Cambria Math" w:eastAsia="Impact" w:hAnsi="Cambria Math"/>
                <w:lang w:val="en-US"/>
              </w:rPr>
              <m:t>τ</m:t>
            </m:r>
          </m:e>
          <m:sub>
            <m:r>
              <w:rPr>
                <w:rStyle w:val="914pt"/>
                <w:rFonts w:ascii="Cambria Math" w:eastAsia="Impact"/>
              </w:rPr>
              <m:t>5</m:t>
            </m:r>
          </m:sub>
        </m:sSub>
      </m:oMath>
      <w:r w:rsidR="00A656F4" w:rsidRPr="0046047E">
        <w:rPr>
          <w:rStyle w:val="914pt"/>
          <w:rFonts w:eastAsia="Impact"/>
        </w:rPr>
        <w:t xml:space="preserve"> </w:t>
      </w:r>
      <w:r w:rsidRPr="0046047E">
        <w:rPr>
          <w:rStyle w:val="914pt0"/>
        </w:rPr>
        <w:t>,Е</w:t>
      </w:r>
      <w:r w:rsidRPr="0046047E">
        <w:rPr>
          <w:rStyle w:val="914pt0"/>
          <w:vertAlign w:val="subscript"/>
        </w:rPr>
        <w:t>г</w:t>
      </w:r>
      <w:r w:rsidRPr="0046047E">
        <w:rPr>
          <w:rStyle w:val="914pt0"/>
        </w:rPr>
        <w:t>ь</w:t>
      </w:r>
      <w:r w:rsidRPr="0046047E">
        <w:rPr>
          <w:rStyle w:val="914pt0"/>
          <w:vertAlign w:val="subscript"/>
        </w:rPr>
        <w:t>у</w:t>
      </w:r>
      <w:r w:rsidRPr="0046047E">
        <w:rPr>
          <w:rStyle w:val="914pt0"/>
        </w:rPr>
        <w:t>,Е</w:t>
      </w:r>
      <w:r w:rsidRPr="0046047E">
        <w:rPr>
          <w:rStyle w:val="914pt0"/>
          <w:vertAlign w:val="subscript"/>
        </w:rPr>
        <w:t>а</w:t>
      </w:r>
      <w:r w:rsidRPr="0046047E">
        <w:rPr>
          <w:rStyle w:val="914pt"/>
          <w:rFonts w:eastAsia="Impact"/>
        </w:rPr>
        <w:t xml:space="preserve"> беруться із відповідних таблиць. Отже:</w:t>
      </w:r>
    </w:p>
    <w:p w:rsidR="008B3EBB" w:rsidRPr="0046047E" w:rsidRDefault="00E538B8" w:rsidP="0046047E">
      <w:pPr>
        <w:pStyle w:val="140"/>
        <w:shd w:val="clear" w:color="auto" w:fill="auto"/>
        <w:spacing w:line="360" w:lineRule="auto"/>
        <w:ind w:firstLine="709"/>
        <w:jc w:val="center"/>
        <w:rPr>
          <w:sz w:val="28"/>
          <w:szCs w:val="28"/>
        </w:rPr>
      </w:pPr>
      <m:oMath>
        <m:sSub>
          <m:sSubPr>
            <m:ctrlPr>
              <w:rPr>
                <w:rStyle w:val="914pt"/>
                <w:rFonts w:ascii="Cambria Math" w:eastAsia="Impact"/>
                <w:b w:val="0"/>
                <w:bCs w:val="0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Style w:val="914pt"/>
                <w:rFonts w:ascii="Cambria Math" w:eastAsia="Impact" w:hAnsi="Cambria Math"/>
                <w:lang w:val="en-US"/>
              </w:rPr>
              <m:t>τ</m:t>
            </m:r>
          </m:e>
          <m:sub>
            <m:r>
              <m:rPr>
                <m:sty m:val="bi"/>
              </m:rPr>
              <w:rPr>
                <w:rStyle w:val="914pt"/>
                <w:rFonts w:ascii="Cambria Math" w:eastAsia="Impact"/>
              </w:rPr>
              <m:t>0</m:t>
            </m:r>
          </m:sub>
        </m:sSub>
        <m:r>
          <m:rPr>
            <m:sty m:val="bi"/>
          </m:rPr>
          <w:rPr>
            <w:rStyle w:val="914pt"/>
            <w:rFonts w:ascii="Cambria Math" w:eastAsia="Impact"/>
          </w:rPr>
          <m:t>=0.9</m:t>
        </m:r>
        <m:r>
          <m:rPr>
            <m:sty m:val="bi"/>
          </m:rPr>
          <w:rPr>
            <w:rStyle w:val="914pt"/>
            <w:rFonts w:eastAsia="Impact" w:hAnsi="Cambria Math"/>
          </w:rPr>
          <m:t>*</m:t>
        </m:r>
        <m:r>
          <m:rPr>
            <m:sty m:val="bi"/>
          </m:rPr>
          <w:rPr>
            <w:rStyle w:val="914pt"/>
            <w:rFonts w:ascii="Cambria Math" w:eastAsia="Impact"/>
          </w:rPr>
          <m:t>0.75</m:t>
        </m:r>
        <m:r>
          <m:rPr>
            <m:sty m:val="bi"/>
          </m:rPr>
          <w:rPr>
            <w:rStyle w:val="914pt"/>
            <w:rFonts w:eastAsia="Impact" w:hAnsi="Cambria Math"/>
          </w:rPr>
          <m:t>*</m:t>
        </m:r>
        <m:r>
          <m:rPr>
            <m:sty m:val="bi"/>
          </m:rPr>
          <w:rPr>
            <w:rStyle w:val="914pt"/>
            <w:rFonts w:ascii="Cambria Math" w:eastAsia="Impact"/>
          </w:rPr>
          <m:t>0.8</m:t>
        </m:r>
        <m:r>
          <m:rPr>
            <m:sty m:val="bi"/>
          </m:rPr>
          <w:rPr>
            <w:rStyle w:val="914pt"/>
            <w:rFonts w:eastAsia="Impact" w:hAnsi="Cambria Math"/>
          </w:rPr>
          <m:t>*</m:t>
        </m:r>
        <m:r>
          <m:rPr>
            <m:sty m:val="bi"/>
          </m:rPr>
          <w:rPr>
            <w:rStyle w:val="914pt"/>
            <w:rFonts w:ascii="Cambria Math" w:eastAsia="Impact"/>
          </w:rPr>
          <m:t>1</m:t>
        </m:r>
        <m:r>
          <m:rPr>
            <m:sty m:val="bi"/>
          </m:rPr>
          <w:rPr>
            <w:rStyle w:val="914pt"/>
            <w:rFonts w:eastAsia="Impact" w:hAnsi="Cambria Math"/>
          </w:rPr>
          <m:t>*</m:t>
        </m:r>
        <m:r>
          <m:rPr>
            <m:sty m:val="bi"/>
          </m:rPr>
          <w:rPr>
            <w:rStyle w:val="914pt"/>
            <w:rFonts w:ascii="Cambria Math" w:eastAsia="Impact"/>
          </w:rPr>
          <m:t>0.9=0.486</m:t>
        </m:r>
        <m:r>
          <m:rPr>
            <m:sty m:val="bi"/>
          </m:rPr>
          <w:rPr>
            <w:rStyle w:val="914pt"/>
            <w:rFonts w:ascii="Cambria Math" w:eastAsia="Impact"/>
          </w:rPr>
          <m:t>;</m:t>
        </m:r>
      </m:oMath>
      <w:r w:rsidR="00D94180">
        <w:rPr>
          <w:rStyle w:val="914pt"/>
        </w:rPr>
        <w:t xml:space="preserve"> </w:t>
      </w:r>
      <w:r w:rsidR="00D94180" w:rsidRPr="0046047E">
        <w:rPr>
          <w:rStyle w:val="914pt"/>
          <w:rFonts w:eastAsia="Impact"/>
          <w:b w:val="0"/>
          <w:bCs w:val="0"/>
          <w:lang w:val="ru-RU"/>
        </w:rPr>
        <w:tab/>
      </w:r>
      <w:r w:rsidR="00D94180" w:rsidRPr="00D94180">
        <w:rPr>
          <w:rStyle w:val="914pt"/>
          <w:rFonts w:eastAsia="Impact"/>
          <w:b w:val="0"/>
          <w:bCs w:val="0"/>
        </w:rPr>
        <w:t>(5.</w:t>
      </w:r>
      <w:r w:rsidR="00D94180">
        <w:rPr>
          <w:rStyle w:val="914pt"/>
          <w:rFonts w:eastAsia="Impact"/>
          <w:b w:val="0"/>
        </w:rPr>
        <w:t>9</w:t>
      </w:r>
      <w:r w:rsidR="00D94180" w:rsidRPr="00D94180">
        <w:rPr>
          <w:rStyle w:val="914pt"/>
          <w:rFonts w:eastAsia="Impact"/>
          <w:b w:val="0"/>
          <w:bCs w:val="0"/>
        </w:rPr>
        <w:t>)</w:t>
      </w:r>
    </w:p>
    <w:p w:rsidR="008B3EBB" w:rsidRPr="0046047E" w:rsidRDefault="008B3EBB" w:rsidP="0046047E">
      <w:pPr>
        <w:pStyle w:val="90"/>
        <w:shd w:val="clear" w:color="auto" w:fill="auto"/>
        <w:spacing w:after="0" w:line="360" w:lineRule="auto"/>
        <w:ind w:firstLine="709"/>
        <w:jc w:val="both"/>
        <w:rPr>
          <w:rStyle w:val="914pt"/>
          <w:rFonts w:eastAsia="Impact"/>
          <w:lang w:val="ru-RU"/>
        </w:rPr>
      </w:pPr>
      <w:r w:rsidRPr="0046047E">
        <w:rPr>
          <w:rStyle w:val="914pt"/>
          <w:rFonts w:eastAsia="Impact"/>
        </w:rPr>
        <w:t>Отримуємо необхідну площу світлових отворів:</w:t>
      </w:r>
    </w:p>
    <w:p w:rsidR="00EC15E5" w:rsidRPr="00D94180" w:rsidRDefault="00E538B8" w:rsidP="00D94180">
      <w:pPr>
        <w:pStyle w:val="90"/>
        <w:shd w:val="clear" w:color="auto" w:fill="auto"/>
        <w:spacing w:after="83" w:line="360" w:lineRule="auto"/>
        <w:ind w:firstLine="709"/>
        <w:jc w:val="center"/>
        <w:rPr>
          <w:sz w:val="28"/>
          <w:szCs w:val="28"/>
        </w:rPr>
      </w:pPr>
      <m:oMath>
        <m:sSub>
          <m:sSubPr>
            <m:ctrlPr>
              <w:rPr>
                <w:rStyle w:val="914pt"/>
                <w:rFonts w:ascii="Cambria Math" w:eastAsia="Impact"/>
                <w:i/>
                <w:lang w:val="en-US"/>
              </w:rPr>
            </m:ctrlPr>
          </m:sSubPr>
          <m:e>
            <m:r>
              <w:rPr>
                <w:rStyle w:val="914pt"/>
                <w:rFonts w:ascii="Cambria Math" w:eastAsia="Impact" w:hAnsi="Cambria Math"/>
                <w:lang w:val="en-US"/>
              </w:rPr>
              <m:t>S</m:t>
            </m:r>
          </m:e>
          <m:sub>
            <m:r>
              <w:rPr>
                <w:rStyle w:val="914pt"/>
                <w:rFonts w:ascii="Cambria Math" w:eastAsia="Impact"/>
                <w:lang w:val="ru-RU"/>
              </w:rPr>
              <m:t>0</m:t>
            </m:r>
          </m:sub>
        </m:sSub>
        <m:r>
          <w:rPr>
            <w:rStyle w:val="914pt"/>
            <w:rFonts w:ascii="Cambria Math" w:eastAsia="Impact"/>
            <w:lang w:val="en-US"/>
          </w:rPr>
          <m:t>=</m:t>
        </m:r>
        <m:f>
          <m:fPr>
            <m:ctrlPr>
              <w:rPr>
                <w:rStyle w:val="914pt"/>
                <w:rFonts w:ascii="Cambria Math" w:eastAsia="Impact"/>
                <w:i/>
                <w:lang w:val="en-US"/>
              </w:rPr>
            </m:ctrlPr>
          </m:fPr>
          <m:num>
            <m:r>
              <w:rPr>
                <w:rStyle w:val="914pt"/>
                <w:rFonts w:ascii="Cambria Math" w:eastAsia="Impact"/>
                <w:lang w:val="en-US"/>
              </w:rPr>
              <m:t>1.15</m:t>
            </m:r>
            <m:r>
              <w:rPr>
                <w:rStyle w:val="914pt"/>
                <w:rFonts w:eastAsia="Impact" w:hAnsi="Cambria Math"/>
                <w:lang w:val="en-US"/>
              </w:rPr>
              <m:t>*</m:t>
            </m:r>
            <m:r>
              <w:rPr>
                <w:rStyle w:val="914pt"/>
                <w:rFonts w:ascii="Cambria Math" w:eastAsia="Impact"/>
                <w:lang w:val="en-US"/>
              </w:rPr>
              <m:t>1.8</m:t>
            </m:r>
            <m:r>
              <w:rPr>
                <w:rStyle w:val="914pt"/>
                <w:rFonts w:eastAsia="Impact" w:hAnsi="Cambria Math"/>
                <w:lang w:val="en-US"/>
              </w:rPr>
              <m:t>*</m:t>
            </m:r>
            <m:r>
              <w:rPr>
                <w:rStyle w:val="914pt"/>
                <w:rFonts w:ascii="Cambria Math" w:eastAsia="Impact"/>
                <w:lang w:val="en-US"/>
              </w:rPr>
              <m:t>14</m:t>
            </m:r>
            <m:r>
              <w:rPr>
                <w:rStyle w:val="914pt"/>
                <w:rFonts w:eastAsia="Impact" w:hAnsi="Cambria Math"/>
                <w:lang w:val="en-US"/>
              </w:rPr>
              <m:t>*</m:t>
            </m:r>
            <m:r>
              <w:rPr>
                <w:rStyle w:val="914pt"/>
                <w:rFonts w:ascii="Cambria Math" w:eastAsia="Impact"/>
                <w:lang w:val="en-US"/>
              </w:rPr>
              <m:t>1</m:t>
            </m:r>
            <m:r>
              <w:rPr>
                <w:rStyle w:val="914pt"/>
                <w:rFonts w:eastAsia="Impact" w:hAnsi="Cambria Math"/>
                <w:lang w:val="en-US"/>
              </w:rPr>
              <m:t>*</m:t>
            </m:r>
            <m:r>
              <w:rPr>
                <w:rStyle w:val="914pt"/>
                <w:rFonts w:ascii="Cambria Math" w:eastAsia="Impact"/>
                <w:lang w:val="en-US"/>
              </w:rPr>
              <m:t>7.5</m:t>
            </m:r>
          </m:num>
          <m:den>
            <m:r>
              <w:rPr>
                <w:rStyle w:val="914pt"/>
                <w:rFonts w:ascii="Cambria Math" w:eastAsia="Impact"/>
                <w:lang w:val="en-US"/>
              </w:rPr>
              <m:t>0.486</m:t>
            </m:r>
            <m:r>
              <w:rPr>
                <w:rStyle w:val="914pt"/>
                <w:rFonts w:eastAsia="Impact" w:hAnsi="Cambria Math"/>
                <w:lang w:val="en-US"/>
              </w:rPr>
              <m:t>*</m:t>
            </m:r>
            <m:r>
              <w:rPr>
                <w:rStyle w:val="914pt"/>
                <w:rFonts w:ascii="Cambria Math" w:eastAsia="Impact"/>
                <w:lang w:val="en-US"/>
              </w:rPr>
              <m:t>1.8</m:t>
            </m:r>
            <m:r>
              <w:rPr>
                <w:rStyle w:val="914pt"/>
                <w:rFonts w:eastAsia="Impact" w:hAnsi="Cambria Math"/>
                <w:lang w:val="en-US"/>
              </w:rPr>
              <m:t>*</m:t>
            </m:r>
            <m:r>
              <w:rPr>
                <w:rStyle w:val="914pt"/>
                <w:rFonts w:ascii="Cambria Math" w:eastAsia="Impact"/>
                <w:lang w:val="en-US"/>
              </w:rPr>
              <m:t>100</m:t>
            </m:r>
          </m:den>
        </m:f>
        <m:r>
          <w:rPr>
            <w:rStyle w:val="914pt"/>
            <w:rFonts w:ascii="Cambria Math" w:eastAsia="Impact"/>
            <w:lang w:val="en-US"/>
          </w:rPr>
          <m:t>=2.8</m:t>
        </m:r>
        <m:sSup>
          <m:sSupPr>
            <m:ctrlPr>
              <w:rPr>
                <w:rStyle w:val="914pt"/>
                <w:rFonts w:ascii="Cambria Math" w:eastAsia="Impact"/>
                <w:i/>
                <w:lang w:val="en-US"/>
              </w:rPr>
            </m:ctrlPr>
          </m:sSupPr>
          <m:e>
            <m:r>
              <w:rPr>
                <w:rStyle w:val="914pt"/>
                <w:rFonts w:ascii="Cambria Math" w:eastAsia="Impact"/>
              </w:rPr>
              <m:t xml:space="preserve"> </m:t>
            </m:r>
            <m:r>
              <w:rPr>
                <w:rStyle w:val="914pt"/>
                <w:rFonts w:eastAsia="Impact"/>
              </w:rPr>
              <m:t>м</m:t>
            </m:r>
          </m:e>
          <m:sup>
            <m:r>
              <w:rPr>
                <w:rStyle w:val="914pt"/>
                <w:rFonts w:ascii="Cambria Math" w:eastAsia="Impact"/>
                <w:lang w:val="ru-RU"/>
              </w:rPr>
              <m:t>2</m:t>
            </m:r>
          </m:sup>
        </m:sSup>
        <m:r>
          <w:rPr>
            <w:rStyle w:val="914pt"/>
            <w:rFonts w:ascii="Cambria Math" w:eastAsia="Impact"/>
            <w:lang w:val="en-US"/>
          </w:rPr>
          <m:t>;</m:t>
        </m:r>
        <m:r>
          <w:rPr>
            <w:rStyle w:val="914pt"/>
            <w:rFonts w:ascii="Cambria Math" w:eastAsia="Impact"/>
            <w:lang w:val="en-US"/>
          </w:rPr>
          <m:t xml:space="preserve"> </m:t>
        </m:r>
      </m:oMath>
      <w:r w:rsidR="00D94180">
        <w:rPr>
          <w:rStyle w:val="914pt"/>
        </w:rPr>
        <w:t xml:space="preserve"> </w:t>
      </w:r>
      <w:r w:rsidR="00D94180">
        <w:rPr>
          <w:rStyle w:val="914pt"/>
        </w:rPr>
        <w:tab/>
      </w:r>
      <w:r w:rsidR="00D94180" w:rsidRPr="0046047E">
        <w:rPr>
          <w:rStyle w:val="914pt"/>
          <w:rFonts w:eastAsia="Impact"/>
          <w:lang w:val="ru-RU"/>
        </w:rPr>
        <w:tab/>
      </w:r>
      <w:r w:rsidR="00D94180" w:rsidRPr="0046047E">
        <w:rPr>
          <w:rStyle w:val="914pt"/>
          <w:rFonts w:eastAsia="Impact"/>
        </w:rPr>
        <w:t>(5.</w:t>
      </w:r>
      <w:r w:rsidR="00D94180">
        <w:rPr>
          <w:rStyle w:val="914pt"/>
          <w:rFonts w:eastAsia="Impact"/>
        </w:rPr>
        <w:t>8</w:t>
      </w:r>
      <w:r w:rsidR="00D94180" w:rsidRPr="0046047E">
        <w:rPr>
          <w:rStyle w:val="914pt"/>
          <w:rFonts w:eastAsia="Impact"/>
        </w:rPr>
        <w:t>)</w:t>
      </w:r>
    </w:p>
    <w:p w:rsidR="008B3EBB" w:rsidRPr="0046047E" w:rsidRDefault="008B3EBB" w:rsidP="00D94180">
      <w:pPr>
        <w:pStyle w:val="90"/>
        <w:shd w:val="clear" w:color="auto" w:fill="auto"/>
        <w:spacing w:after="0" w:line="360" w:lineRule="auto"/>
        <w:ind w:firstLine="709"/>
        <w:jc w:val="both"/>
        <w:rPr>
          <w:sz w:val="28"/>
          <w:szCs w:val="28"/>
        </w:rPr>
      </w:pPr>
      <w:r w:rsidRPr="0046047E">
        <w:rPr>
          <w:rStyle w:val="914pt"/>
          <w:rFonts w:eastAsia="Impact"/>
        </w:rPr>
        <w:t>Кількість вікон визначаємо за формулою:</w:t>
      </w:r>
    </w:p>
    <w:p w:rsidR="008B3EBB" w:rsidRPr="0046047E" w:rsidRDefault="00E538B8" w:rsidP="0046047E">
      <w:pPr>
        <w:pStyle w:val="90"/>
        <w:shd w:val="clear" w:color="auto" w:fill="auto"/>
        <w:tabs>
          <w:tab w:val="left" w:pos="1134"/>
        </w:tabs>
        <w:spacing w:after="0" w:line="360" w:lineRule="auto"/>
        <w:ind w:firstLine="709"/>
        <w:jc w:val="center"/>
        <w:rPr>
          <w:rFonts w:eastAsia="Impact"/>
          <w:b w:val="0"/>
          <w:bCs w:val="0"/>
          <w:color w:val="000000"/>
          <w:sz w:val="28"/>
          <w:szCs w:val="28"/>
          <w:shd w:val="clear" w:color="auto" w:fill="FFFFFF"/>
          <w:lang w:val="ru-RU"/>
        </w:rPr>
      </w:pPr>
      <m:oMath>
        <m:sSub>
          <m:sSubPr>
            <m:ctrlPr>
              <w:rPr>
                <w:rStyle w:val="914pt"/>
                <w:rFonts w:ascii="Cambria Math" w:eastAsia="Impact"/>
                <w:i/>
                <w:lang w:val="en-US"/>
              </w:rPr>
            </m:ctrlPr>
          </m:sSubPr>
          <m:e>
            <m:r>
              <w:rPr>
                <w:rStyle w:val="914pt"/>
                <w:rFonts w:ascii="Cambria Math" w:eastAsia="Impact" w:hAnsi="Cambria Math"/>
                <w:lang w:val="en-US"/>
              </w:rPr>
              <m:t>n</m:t>
            </m:r>
            <m:r>
              <w:rPr>
                <w:rStyle w:val="914pt"/>
                <w:rFonts w:ascii="Cambria Math" w:eastAsia="Impact"/>
                <w:lang w:val="ru-RU"/>
              </w:rPr>
              <m:t>=</m:t>
            </m:r>
            <m:r>
              <w:rPr>
                <w:rStyle w:val="914pt"/>
                <w:rFonts w:ascii="Cambria Math" w:eastAsia="Impact" w:hAnsi="Cambria Math"/>
                <w:lang w:val="en-US"/>
              </w:rPr>
              <m:t>S</m:t>
            </m:r>
          </m:e>
          <m:sub>
            <m:r>
              <w:rPr>
                <w:rStyle w:val="914pt"/>
                <w:rFonts w:ascii="Cambria Math" w:eastAsia="Impact"/>
                <w:lang w:val="ru-RU"/>
              </w:rPr>
              <m:t>0</m:t>
            </m:r>
          </m:sub>
        </m:sSub>
        <m:r>
          <w:rPr>
            <w:rStyle w:val="914pt"/>
            <w:rFonts w:ascii="Cambria Math" w:eastAsia="Impact"/>
            <w:lang w:val="ru-RU"/>
          </w:rPr>
          <m:t>/</m:t>
        </m:r>
        <m:sSub>
          <m:sSubPr>
            <m:ctrlPr>
              <w:rPr>
                <w:rStyle w:val="914pt"/>
                <w:rFonts w:ascii="Cambria Math" w:eastAsia="Impact"/>
                <w:i/>
                <w:lang w:val="en-US"/>
              </w:rPr>
            </m:ctrlPr>
          </m:sSubPr>
          <m:e>
            <m:r>
              <w:rPr>
                <w:rStyle w:val="914pt"/>
                <w:rFonts w:ascii="Cambria Math" w:eastAsia="Impact" w:hAnsi="Cambria Math"/>
                <w:lang w:val="en-US"/>
              </w:rPr>
              <m:t>S</m:t>
            </m:r>
          </m:e>
          <m:sub>
            <m:r>
              <w:rPr>
                <w:rStyle w:val="914pt"/>
                <w:rFonts w:ascii="Cambria Math" w:eastAsia="Impact"/>
                <w:lang w:val="ru-RU"/>
              </w:rPr>
              <m:t>1</m:t>
            </m:r>
          </m:sub>
        </m:sSub>
      </m:oMath>
      <w:r w:rsidR="00EB4968" w:rsidRPr="0046047E">
        <w:rPr>
          <w:rStyle w:val="914pt"/>
          <w:rFonts w:eastAsia="Impact"/>
        </w:rPr>
        <w:t xml:space="preserve"> </w:t>
      </w:r>
      <w:r w:rsidR="00D94180">
        <w:rPr>
          <w:rStyle w:val="914pt"/>
          <w:rFonts w:eastAsia="Impact"/>
        </w:rPr>
        <w:t>;</w:t>
      </w:r>
      <w:r w:rsidR="0033549C" w:rsidRPr="0046047E">
        <w:rPr>
          <w:rStyle w:val="914pt"/>
          <w:rFonts w:eastAsia="Impact"/>
          <w:lang w:val="ru-RU"/>
        </w:rPr>
        <w:tab/>
      </w:r>
      <w:r w:rsidR="0033549C" w:rsidRPr="0046047E">
        <w:rPr>
          <w:rStyle w:val="914pt"/>
          <w:rFonts w:eastAsia="Impact"/>
          <w:lang w:val="ru-RU"/>
        </w:rPr>
        <w:tab/>
      </w:r>
      <w:r w:rsidR="008B3EBB" w:rsidRPr="0046047E">
        <w:rPr>
          <w:rStyle w:val="914pt"/>
          <w:rFonts w:eastAsia="Impact"/>
        </w:rPr>
        <w:t>(5.</w:t>
      </w:r>
      <w:r w:rsidR="00D94180">
        <w:rPr>
          <w:rStyle w:val="914pt"/>
          <w:rFonts w:eastAsia="Impact"/>
        </w:rPr>
        <w:t>10</w:t>
      </w:r>
      <w:r w:rsidR="008B3EBB" w:rsidRPr="0046047E">
        <w:rPr>
          <w:rStyle w:val="914pt"/>
          <w:rFonts w:eastAsia="Impact"/>
        </w:rPr>
        <w:t>)</w:t>
      </w:r>
    </w:p>
    <w:p w:rsidR="008B3EBB" w:rsidRPr="0046047E" w:rsidRDefault="008B3EBB" w:rsidP="0046047E">
      <w:pPr>
        <w:pStyle w:val="90"/>
        <w:shd w:val="clear" w:color="auto" w:fill="auto"/>
        <w:spacing w:after="2" w:line="360" w:lineRule="auto"/>
        <w:ind w:firstLine="709"/>
        <w:jc w:val="both"/>
        <w:rPr>
          <w:sz w:val="28"/>
          <w:szCs w:val="28"/>
        </w:rPr>
      </w:pPr>
      <w:r w:rsidRPr="0046047E">
        <w:rPr>
          <w:rStyle w:val="914pt"/>
          <w:rFonts w:eastAsia="Impact"/>
        </w:rPr>
        <w:t>де</w:t>
      </w:r>
      <m:oMath>
        <m:sSub>
          <m:sSubPr>
            <m:ctrlPr>
              <w:rPr>
                <w:rStyle w:val="914pt"/>
                <w:rFonts w:ascii="Cambria Math" w:eastAsia="Impact"/>
                <w:i/>
                <w:lang w:val="en-US"/>
              </w:rPr>
            </m:ctrlPr>
          </m:sSubPr>
          <m:e>
            <m:r>
              <w:rPr>
                <w:rStyle w:val="914pt"/>
                <w:rFonts w:ascii="Cambria Math" w:eastAsia="Impact"/>
                <w:lang w:val="ru-RU"/>
              </w:rPr>
              <m:t xml:space="preserve"> </m:t>
            </m:r>
            <m:r>
              <w:rPr>
                <w:rStyle w:val="914pt"/>
                <w:rFonts w:ascii="Cambria Math" w:eastAsia="Impact" w:hAnsi="Cambria Math"/>
                <w:lang w:val="en-US"/>
              </w:rPr>
              <m:t>S</m:t>
            </m:r>
          </m:e>
          <m:sub>
            <m:r>
              <w:rPr>
                <w:rStyle w:val="914pt"/>
                <w:rFonts w:ascii="Cambria Math" w:eastAsia="Impact"/>
                <w:lang w:val="ru-RU"/>
              </w:rPr>
              <m:t>1</m:t>
            </m:r>
          </m:sub>
        </m:sSub>
      </m:oMath>
      <w:r w:rsidRPr="0046047E">
        <w:rPr>
          <w:rStyle w:val="914pt"/>
          <w:rFonts w:eastAsia="Impact"/>
        </w:rPr>
        <w:t xml:space="preserve"> - стандартна площа вікна.</w:t>
      </w:r>
    </w:p>
    <w:p w:rsidR="008B3EBB" w:rsidRPr="0046047E" w:rsidRDefault="008B3EBB" w:rsidP="0046047E">
      <w:pPr>
        <w:pStyle w:val="90"/>
        <w:shd w:val="clear" w:color="auto" w:fill="auto"/>
        <w:spacing w:after="0" w:line="360" w:lineRule="auto"/>
        <w:ind w:firstLine="709"/>
        <w:jc w:val="both"/>
        <w:rPr>
          <w:sz w:val="28"/>
          <w:szCs w:val="28"/>
        </w:rPr>
      </w:pPr>
      <w:r w:rsidRPr="0046047E">
        <w:rPr>
          <w:rStyle w:val="914pt"/>
          <w:rFonts w:eastAsia="Impact"/>
        </w:rPr>
        <w:t xml:space="preserve">Відповідно: </w:t>
      </w:r>
      <m:oMath>
        <m:r>
          <w:rPr>
            <w:rStyle w:val="914pt"/>
            <w:rFonts w:ascii="Cambria Math" w:eastAsia="Impact" w:hAnsi="Cambria Math"/>
            <w:lang w:val="en-US"/>
          </w:rPr>
          <m:t>n</m:t>
        </m:r>
        <m:r>
          <m:rPr>
            <m:sty m:val="p"/>
          </m:rPr>
          <w:rPr>
            <w:rStyle w:val="914pt"/>
            <w:rFonts w:ascii="Cambria Math" w:eastAsia="Impact"/>
          </w:rPr>
          <m:t xml:space="preserve">=2.8/3=0.93~1 </m:t>
        </m:r>
      </m:oMath>
      <w:r w:rsidR="0033549C" w:rsidRPr="0046047E">
        <w:rPr>
          <w:rStyle w:val="914pt"/>
          <w:rFonts w:eastAsia="Impact"/>
        </w:rPr>
        <w:t xml:space="preserve"> </w:t>
      </w:r>
      <w:r w:rsidRPr="0046047E">
        <w:rPr>
          <w:rStyle w:val="914pt"/>
          <w:rFonts w:eastAsia="Impact"/>
        </w:rPr>
        <w:t>вікно.</w:t>
      </w:r>
    </w:p>
    <w:p w:rsidR="008B3EBB" w:rsidRPr="0046047E" w:rsidRDefault="008B3EBB" w:rsidP="0046047E">
      <w:pPr>
        <w:pStyle w:val="90"/>
        <w:shd w:val="clear" w:color="auto" w:fill="auto"/>
        <w:spacing w:after="0" w:line="360" w:lineRule="auto"/>
        <w:ind w:firstLine="709"/>
        <w:jc w:val="both"/>
        <w:rPr>
          <w:sz w:val="28"/>
          <w:szCs w:val="28"/>
        </w:rPr>
      </w:pPr>
      <w:r w:rsidRPr="0046047E">
        <w:rPr>
          <w:rStyle w:val="914pt"/>
          <w:rFonts w:eastAsia="Impact"/>
        </w:rPr>
        <w:t>Для освітлення приміщення, коли природного освітлення недостатньо, або немає, використовується штучне освітлення. Воно поділяється на загальне, місцеве (концентрує світловий потік безпосередньо на робочому місці) і комбіноване (поєднання загального і місцевого).</w:t>
      </w:r>
    </w:p>
    <w:p w:rsidR="00BB513C" w:rsidRDefault="008B3EBB" w:rsidP="0046047E">
      <w:pPr>
        <w:pStyle w:val="90"/>
        <w:shd w:val="clear" w:color="auto" w:fill="auto"/>
        <w:spacing w:after="0" w:line="360" w:lineRule="auto"/>
        <w:ind w:firstLine="709"/>
        <w:jc w:val="both"/>
        <w:rPr>
          <w:rStyle w:val="914pt"/>
          <w:rFonts w:eastAsia="Impact"/>
        </w:rPr>
      </w:pPr>
      <w:r w:rsidRPr="0046047E">
        <w:rPr>
          <w:rStyle w:val="914pt"/>
          <w:rFonts w:eastAsia="Impact"/>
        </w:rPr>
        <w:t xml:space="preserve">Для освітлення приміщення будемо використовувати люмінесцентні лампи. Оскільки спектральний склад їх світла найбільш близький до природного, вони в 2 - 3 рази економічніші, мають більший коефіцієнт корисної дії, не втрачають енергії на нагрівання (максимальна температура досягає 40 - 50°С), світлова віддача в 2 - 4 рази більша ніж у ламп розжарювання. До їх недоліків слід віднести явище стробоскопічного ефекту (миготіння), якого можна уникнути застосувавши схему дволампового включення або включення трьох ламп у різні фази трьохфазної мережі. </w:t>
      </w:r>
    </w:p>
    <w:p w:rsidR="008B3EBB" w:rsidRPr="0046047E" w:rsidRDefault="008B3EBB" w:rsidP="0046047E">
      <w:pPr>
        <w:pStyle w:val="90"/>
        <w:shd w:val="clear" w:color="auto" w:fill="auto"/>
        <w:spacing w:after="0" w:line="360" w:lineRule="auto"/>
        <w:ind w:firstLine="709"/>
        <w:jc w:val="both"/>
        <w:rPr>
          <w:sz w:val="28"/>
          <w:szCs w:val="28"/>
        </w:rPr>
      </w:pPr>
      <w:r w:rsidRPr="0046047E">
        <w:rPr>
          <w:rStyle w:val="914pt"/>
          <w:rFonts w:eastAsia="Impact"/>
        </w:rPr>
        <w:t>Розрахунок проводимо за методом коефіцієнта використання світлового потоку з урахуванням нормованої потужності освітлення.</w:t>
      </w:r>
    </w:p>
    <w:p w:rsidR="009157A7" w:rsidRPr="0046047E" w:rsidRDefault="008B3EBB" w:rsidP="0046047E">
      <w:pPr>
        <w:pStyle w:val="90"/>
        <w:shd w:val="clear" w:color="auto" w:fill="auto"/>
        <w:spacing w:after="0" w:line="360" w:lineRule="auto"/>
        <w:ind w:firstLine="709"/>
        <w:jc w:val="both"/>
        <w:rPr>
          <w:rStyle w:val="914pt"/>
          <w:rFonts w:eastAsia="Impact"/>
        </w:rPr>
      </w:pPr>
      <w:r w:rsidRPr="0046047E">
        <w:rPr>
          <w:rStyle w:val="914pt"/>
          <w:rFonts w:eastAsia="Impact"/>
        </w:rPr>
        <w:t>Метод коефіцієнта використання світлового потоку визначає світловий потік ламп, необхідний для досягнення заданої освітленості з урахуванням світла, відбитого від стін, стелі і робочої поверхні, тобто сумарний світловий потік Ф</w:t>
      </w:r>
      <w:r w:rsidRPr="0046047E">
        <w:rPr>
          <w:rStyle w:val="914pt"/>
          <w:rFonts w:eastAsia="Impact"/>
          <w:vertAlign w:val="subscript"/>
        </w:rPr>
        <w:t>£</w:t>
      </w:r>
      <w:r w:rsidRPr="0046047E">
        <w:rPr>
          <w:rStyle w:val="914pt"/>
          <w:rFonts w:eastAsia="Impact"/>
        </w:rPr>
        <w:t>,лм:</w:t>
      </w:r>
    </w:p>
    <w:p w:rsidR="008159F7" w:rsidRPr="00995203" w:rsidRDefault="00E538B8" w:rsidP="00995203">
      <w:pPr>
        <w:pStyle w:val="90"/>
        <w:shd w:val="clear" w:color="auto" w:fill="auto"/>
        <w:spacing w:after="228" w:line="360" w:lineRule="auto"/>
        <w:ind w:firstLine="709"/>
        <w:jc w:val="center"/>
        <w:rPr>
          <w:rStyle w:val="914pt"/>
        </w:rPr>
      </w:pPr>
      <m:oMath>
        <m:sSub>
          <m:sSubPr>
            <m:ctrlPr>
              <w:rPr>
                <w:rStyle w:val="914pt"/>
                <w:rFonts w:ascii="Cambria Math" w:eastAsia="Impact"/>
                <w:i/>
                <w:lang w:val="en-US"/>
              </w:rPr>
            </m:ctrlPr>
          </m:sSubPr>
          <m:e>
            <m:r>
              <w:rPr>
                <w:rStyle w:val="914pt"/>
                <w:rFonts w:eastAsia="Impact"/>
                <w:lang w:val="ru-RU"/>
              </w:rPr>
              <m:t>Ф</m:t>
            </m:r>
          </m:e>
          <m:sub>
            <m:r>
              <w:rPr>
                <w:rStyle w:val="914pt"/>
                <w:rFonts w:eastAsia="Impact"/>
                <w:lang w:val="en-US"/>
              </w:rPr>
              <m:t>Ʃ</m:t>
            </m:r>
          </m:sub>
        </m:sSub>
        <m:r>
          <w:rPr>
            <w:rStyle w:val="914pt"/>
            <w:rFonts w:ascii="Cambria Math" w:eastAsia="Impact"/>
            <w:lang w:val="en-US"/>
          </w:rPr>
          <m:t>=</m:t>
        </m:r>
        <m:f>
          <m:fPr>
            <m:ctrlPr>
              <w:rPr>
                <w:rStyle w:val="914pt"/>
                <w:rFonts w:ascii="Cambria Math" w:eastAsia="Impact"/>
                <w:i/>
                <w:lang w:val="en-US"/>
              </w:rPr>
            </m:ctrlPr>
          </m:fPr>
          <m:num>
            <m:sSub>
              <m:sSubPr>
                <m:ctrlPr>
                  <w:rPr>
                    <w:rStyle w:val="914pt"/>
                    <w:rFonts w:ascii="Cambria Math" w:eastAsia="Impact"/>
                    <w:i/>
                    <w:lang w:val="en-US"/>
                  </w:rPr>
                </m:ctrlPr>
              </m:sSubPr>
              <m:e>
                <m:r>
                  <w:rPr>
                    <w:rStyle w:val="914pt"/>
                    <w:rFonts w:ascii="Cambria Math" w:eastAsia="Impact" w:hAnsi="Cambria Math"/>
                    <w:lang w:val="ru-RU"/>
                  </w:rPr>
                  <m:t>E</m:t>
                </m:r>
              </m:e>
              <m:sub>
                <m:r>
                  <w:rPr>
                    <w:rStyle w:val="914pt"/>
                    <w:rFonts w:ascii="Cambria Math" w:eastAsia="Impact" w:hAnsi="Cambria Math"/>
                    <w:lang w:val="en-US"/>
                  </w:rPr>
                  <m:t>n</m:t>
                </m:r>
              </m:sub>
            </m:sSub>
            <m:r>
              <w:rPr>
                <w:rStyle w:val="914pt"/>
                <w:rFonts w:eastAsia="Impact" w:hAnsi="Cambria Math"/>
                <w:lang w:val="en-US"/>
              </w:rPr>
              <m:t>*</m:t>
            </m:r>
            <m:r>
              <w:rPr>
                <w:rStyle w:val="914pt"/>
                <w:rFonts w:ascii="Cambria Math" w:eastAsia="Impact" w:hAnsi="Cambria Math"/>
                <w:lang w:val="en-US"/>
              </w:rPr>
              <m:t>S</m:t>
            </m:r>
            <m:r>
              <w:rPr>
                <w:rStyle w:val="914pt"/>
                <w:rFonts w:eastAsia="Impact" w:hAnsi="Cambria Math"/>
                <w:lang w:val="en-US"/>
              </w:rPr>
              <m:t>*</m:t>
            </m:r>
            <m:r>
              <w:rPr>
                <w:rStyle w:val="914pt"/>
                <w:rFonts w:ascii="Cambria Math" w:eastAsia="Impact" w:hAnsi="Cambria Math"/>
                <w:lang w:val="en-US"/>
              </w:rPr>
              <m:t>K</m:t>
            </m:r>
            <m:r>
              <w:rPr>
                <w:rStyle w:val="914pt"/>
                <w:rFonts w:eastAsia="Impact" w:hAnsi="Cambria Math"/>
                <w:lang w:val="en-US"/>
              </w:rPr>
              <m:t>*</m:t>
            </m:r>
            <m:r>
              <w:rPr>
                <w:rStyle w:val="914pt"/>
                <w:rFonts w:ascii="Cambria Math" w:eastAsia="Impact" w:hAnsi="Cambria Math"/>
                <w:lang w:val="en-US"/>
              </w:rPr>
              <m:t>Z</m:t>
            </m:r>
          </m:num>
          <m:den>
            <m:sSub>
              <m:sSubPr>
                <m:ctrlPr>
                  <w:rPr>
                    <w:rStyle w:val="914pt"/>
                    <w:rFonts w:ascii="Cambria Math" w:eastAsia="Impact"/>
                    <w:i/>
                    <w:lang w:val="en-US"/>
                  </w:rPr>
                </m:ctrlPr>
              </m:sSubPr>
              <m:e>
                <m:r>
                  <w:rPr>
                    <w:rStyle w:val="914pt"/>
                    <w:rFonts w:ascii="Cambria Math" w:eastAsia="Impact" w:hAnsi="Cambria Math"/>
                    <w:lang w:val="en-US"/>
                  </w:rPr>
                  <m:t>η</m:t>
                </m:r>
              </m:e>
              <m:sub/>
            </m:sSub>
          </m:den>
        </m:f>
        <m:r>
          <w:rPr>
            <w:rStyle w:val="914pt"/>
            <w:rFonts w:ascii="Cambria Math" w:eastAsia="Impact"/>
            <w:lang w:val="en-US"/>
          </w:rPr>
          <m:t xml:space="preserve"> ; </m:t>
        </m:r>
      </m:oMath>
      <w:r w:rsidR="00995203">
        <w:rPr>
          <w:rStyle w:val="914pt"/>
        </w:rPr>
        <w:t xml:space="preserve">       </w:t>
      </w:r>
      <w:r w:rsidR="00995203" w:rsidRPr="0046047E">
        <w:rPr>
          <w:rStyle w:val="914pt"/>
          <w:rFonts w:eastAsia="Impact"/>
          <w:lang w:val="ru-RU"/>
        </w:rPr>
        <w:tab/>
      </w:r>
      <w:r w:rsidR="00995203" w:rsidRPr="0046047E">
        <w:rPr>
          <w:rStyle w:val="914pt"/>
          <w:rFonts w:eastAsia="Impact"/>
        </w:rPr>
        <w:t>(5.</w:t>
      </w:r>
      <w:r w:rsidR="00995203">
        <w:rPr>
          <w:rStyle w:val="914pt"/>
          <w:rFonts w:eastAsia="Impact"/>
        </w:rPr>
        <w:t>11</w:t>
      </w:r>
      <w:r w:rsidR="00995203" w:rsidRPr="0046047E">
        <w:rPr>
          <w:rStyle w:val="914pt"/>
          <w:rFonts w:eastAsia="Impact"/>
        </w:rPr>
        <w:t>)</w:t>
      </w:r>
    </w:p>
    <w:p w:rsidR="008B3EBB" w:rsidRPr="0046047E" w:rsidRDefault="008B3EBB" w:rsidP="0046047E">
      <w:pPr>
        <w:pStyle w:val="90"/>
        <w:shd w:val="clear" w:color="auto" w:fill="auto"/>
        <w:spacing w:after="0" w:line="360" w:lineRule="auto"/>
        <w:ind w:firstLine="709"/>
        <w:jc w:val="both"/>
        <w:rPr>
          <w:sz w:val="28"/>
          <w:szCs w:val="28"/>
        </w:rPr>
      </w:pPr>
      <w:r w:rsidRPr="0046047E">
        <w:rPr>
          <w:rStyle w:val="914pt"/>
          <w:rFonts w:eastAsia="Impact"/>
        </w:rPr>
        <w:t xml:space="preserve">де </w:t>
      </w:r>
      <m:oMath>
        <m:sSub>
          <m:sSubPr>
            <m:ctrlPr>
              <w:rPr>
                <w:rStyle w:val="914pt"/>
                <w:rFonts w:ascii="Cambria Math" w:eastAsia="Impact"/>
                <w:i/>
                <w:lang w:val="en-US"/>
              </w:rPr>
            </m:ctrlPr>
          </m:sSubPr>
          <m:e>
            <m:r>
              <w:rPr>
                <w:rStyle w:val="914pt"/>
                <w:rFonts w:ascii="Cambria Math" w:eastAsia="Impact" w:hAnsi="Cambria Math"/>
                <w:lang w:val="ru-RU"/>
              </w:rPr>
              <m:t>E</m:t>
            </m:r>
          </m:e>
          <m:sub>
            <m:r>
              <w:rPr>
                <w:rStyle w:val="914pt"/>
                <w:rFonts w:ascii="Cambria Math" w:eastAsia="Impact" w:hAnsi="Cambria Math"/>
                <w:lang w:val="en-US"/>
              </w:rPr>
              <m:t>n</m:t>
            </m:r>
          </m:sub>
        </m:sSub>
      </m:oMath>
      <w:r w:rsidRPr="0046047E">
        <w:rPr>
          <w:rStyle w:val="914pt2pt"/>
          <w:rFonts w:eastAsia="Verdana"/>
        </w:rPr>
        <w:t xml:space="preserve"> -</w:t>
      </w:r>
      <w:r w:rsidRPr="0046047E">
        <w:rPr>
          <w:rStyle w:val="914pt"/>
          <w:rFonts w:eastAsia="Impact"/>
        </w:rPr>
        <w:t xml:space="preserve"> нормована освітленість (для люмінесцентних ламп </w:t>
      </w:r>
      <m:oMath>
        <m:sSub>
          <m:sSubPr>
            <m:ctrlPr>
              <w:rPr>
                <w:rStyle w:val="914pt"/>
                <w:rFonts w:ascii="Cambria Math" w:eastAsia="Impact"/>
                <w:i/>
                <w:lang w:val="en-US"/>
              </w:rPr>
            </m:ctrlPr>
          </m:sSubPr>
          <m:e>
            <m:r>
              <w:rPr>
                <w:rStyle w:val="914pt"/>
                <w:rFonts w:ascii="Cambria Math" w:eastAsia="Impact" w:hAnsi="Cambria Math"/>
                <w:lang w:val="ru-RU"/>
              </w:rPr>
              <m:t>E</m:t>
            </m:r>
          </m:e>
          <m:sub>
            <m:r>
              <w:rPr>
                <w:rStyle w:val="914pt"/>
                <w:rFonts w:ascii="Cambria Math" w:eastAsia="Impact" w:hAnsi="Cambria Math"/>
                <w:lang w:val="en-US"/>
              </w:rPr>
              <m:t>n</m:t>
            </m:r>
          </m:sub>
        </m:sSub>
      </m:oMath>
      <w:r w:rsidRPr="0046047E">
        <w:rPr>
          <w:rStyle w:val="914pt2pt"/>
          <w:rFonts w:eastAsia="Verdana"/>
        </w:rPr>
        <w:t xml:space="preserve"> =</w:t>
      </w:r>
      <w:r w:rsidRPr="0046047E">
        <w:rPr>
          <w:rStyle w:val="914pt"/>
          <w:rFonts w:eastAsia="Impact"/>
        </w:rPr>
        <w:t xml:space="preserve"> 300 </w:t>
      </w:r>
      <w:r w:rsidRPr="0046047E">
        <w:rPr>
          <w:rStyle w:val="914pt2pt"/>
          <w:rFonts w:eastAsia="Verdana"/>
        </w:rPr>
        <w:t>лм</w:t>
      </w:r>
      <w:r w:rsidRPr="0046047E">
        <w:rPr>
          <w:rStyle w:val="914pt"/>
          <w:rFonts w:eastAsia="Impact"/>
        </w:rPr>
        <w:t xml:space="preserve"> );</w:t>
      </w:r>
    </w:p>
    <w:p w:rsidR="008B3EBB" w:rsidRPr="0046047E" w:rsidRDefault="008B3EBB" w:rsidP="0046047E">
      <w:pPr>
        <w:pStyle w:val="90"/>
        <w:shd w:val="clear" w:color="auto" w:fill="auto"/>
        <w:spacing w:after="0" w:line="360" w:lineRule="auto"/>
        <w:ind w:firstLine="709"/>
        <w:jc w:val="both"/>
        <w:rPr>
          <w:sz w:val="28"/>
          <w:szCs w:val="28"/>
        </w:rPr>
      </w:pPr>
      <w:r w:rsidRPr="0046047E">
        <w:rPr>
          <w:rStyle w:val="914pt"/>
          <w:rFonts w:eastAsia="Impact"/>
        </w:rPr>
        <w:t>8- площа приміщення (8=7.5 м );</w:t>
      </w:r>
    </w:p>
    <w:p w:rsidR="008B3EBB" w:rsidRPr="0046047E" w:rsidRDefault="008B3EBB" w:rsidP="0046047E">
      <w:pPr>
        <w:pStyle w:val="90"/>
        <w:shd w:val="clear" w:color="auto" w:fill="auto"/>
        <w:tabs>
          <w:tab w:val="left" w:pos="5055"/>
        </w:tabs>
        <w:spacing w:after="0" w:line="360" w:lineRule="auto"/>
        <w:ind w:firstLine="709"/>
        <w:jc w:val="both"/>
        <w:rPr>
          <w:sz w:val="28"/>
          <w:szCs w:val="28"/>
        </w:rPr>
      </w:pPr>
      <w:r w:rsidRPr="0046047E">
        <w:rPr>
          <w:rStyle w:val="914pt2pt"/>
          <w:rFonts w:eastAsia="Verdana"/>
        </w:rPr>
        <w:lastRenderedPageBreak/>
        <w:t>К</w:t>
      </w:r>
      <w:r w:rsidRPr="0046047E">
        <w:rPr>
          <w:rStyle w:val="914pt"/>
          <w:rFonts w:eastAsia="Impact"/>
        </w:rPr>
        <w:t xml:space="preserve"> - коефіцієнт запасу </w:t>
      </w:r>
      <w:r w:rsidRPr="0046047E">
        <w:rPr>
          <w:rStyle w:val="914pt2pt"/>
          <w:rFonts w:eastAsia="Verdana"/>
        </w:rPr>
        <w:t>(К</w:t>
      </w:r>
      <w:r w:rsidRPr="0046047E">
        <w:rPr>
          <w:rStyle w:val="914pt"/>
          <w:rFonts w:eastAsia="Impact"/>
        </w:rPr>
        <w:t xml:space="preserve"> = 1,4 );</w:t>
      </w:r>
      <w:r w:rsidR="009157A7" w:rsidRPr="0046047E">
        <w:rPr>
          <w:rStyle w:val="914pt"/>
          <w:rFonts w:eastAsia="Impact"/>
        </w:rPr>
        <w:tab/>
      </w:r>
    </w:p>
    <w:p w:rsidR="008B3EBB" w:rsidRPr="0046047E" w:rsidRDefault="008159F7" w:rsidP="0046047E">
      <w:pPr>
        <w:pStyle w:val="90"/>
        <w:shd w:val="clear" w:color="auto" w:fill="auto"/>
        <w:spacing w:after="0" w:line="360" w:lineRule="auto"/>
        <w:ind w:firstLine="709"/>
        <w:jc w:val="both"/>
        <w:rPr>
          <w:sz w:val="28"/>
          <w:szCs w:val="28"/>
        </w:rPr>
      </w:pPr>
      <m:oMath>
        <m:r>
          <w:rPr>
            <w:rStyle w:val="914pt"/>
            <w:rFonts w:ascii="Cambria Math" w:eastAsia="Impact" w:hAnsi="Cambria Math"/>
            <w:lang w:val="en-US"/>
          </w:rPr>
          <m:t>Z</m:t>
        </m:r>
      </m:oMath>
      <w:r w:rsidR="008B3EBB" w:rsidRPr="0046047E">
        <w:rPr>
          <w:rStyle w:val="914pt"/>
          <w:rFonts w:eastAsia="Impact"/>
        </w:rPr>
        <w:t xml:space="preserve"> - коефіцієнт мінімальної освітленості </w:t>
      </w:r>
      <w:r w:rsidR="008B3EBB" w:rsidRPr="0046047E">
        <w:rPr>
          <w:rStyle w:val="914pt2pt"/>
          <w:rFonts w:eastAsia="Verdana"/>
        </w:rPr>
        <w:t>(</w:t>
      </w:r>
      <m:oMath>
        <m:r>
          <w:rPr>
            <w:rStyle w:val="914pt"/>
            <w:rFonts w:ascii="Cambria Math" w:eastAsia="Impact" w:hAnsi="Cambria Math"/>
            <w:lang w:val="en-US"/>
          </w:rPr>
          <m:t>Z</m:t>
        </m:r>
      </m:oMath>
      <w:r w:rsidR="008B3EBB" w:rsidRPr="0046047E">
        <w:rPr>
          <w:rStyle w:val="914pt"/>
          <w:rFonts w:eastAsia="Impact"/>
        </w:rPr>
        <w:t xml:space="preserve"> = 1,2);</w:t>
      </w:r>
    </w:p>
    <w:p w:rsidR="00AD305D" w:rsidRPr="0046047E" w:rsidRDefault="00E538B8" w:rsidP="0046047E">
      <w:pPr>
        <w:pStyle w:val="90"/>
        <w:shd w:val="clear" w:color="auto" w:fill="auto"/>
        <w:spacing w:after="0" w:line="360" w:lineRule="auto"/>
        <w:ind w:firstLine="709"/>
        <w:jc w:val="both"/>
        <w:rPr>
          <w:rStyle w:val="914pt"/>
          <w:rFonts w:eastAsia="Impact"/>
          <w:lang w:val="ru-RU"/>
        </w:rPr>
      </w:pPr>
      <m:oMath>
        <m:sSub>
          <m:sSubPr>
            <m:ctrlPr>
              <w:rPr>
                <w:rStyle w:val="914pt"/>
                <w:rFonts w:ascii="Cambria Math" w:eastAsia="Impact"/>
                <w:i/>
                <w:lang w:val="en-US"/>
              </w:rPr>
            </m:ctrlPr>
          </m:sSubPr>
          <m:e>
            <m:r>
              <w:rPr>
                <w:rStyle w:val="914pt"/>
                <w:rFonts w:ascii="Cambria Math" w:eastAsia="Impact" w:hAnsi="Cambria Math"/>
                <w:lang w:val="en-US"/>
              </w:rPr>
              <m:t>η</m:t>
            </m:r>
          </m:e>
          <m:sub/>
        </m:sSub>
      </m:oMath>
      <w:r w:rsidR="008B3EBB" w:rsidRPr="0046047E">
        <w:rPr>
          <w:rStyle w:val="914pt2pt"/>
          <w:rFonts w:eastAsia="Verdana"/>
        </w:rPr>
        <w:t>-</w:t>
      </w:r>
      <w:r w:rsidR="008B3EBB" w:rsidRPr="0046047E">
        <w:rPr>
          <w:rStyle w:val="914pt"/>
          <w:rFonts w:eastAsia="Impact"/>
        </w:rPr>
        <w:t xml:space="preserve"> коефіцієнт використання світлового потоку (відношення потоку, що падає на розрахункову поверхню до сумарного потоку всіх ламп; визначається за показниками приміщення, типом світильника та коефіцієнтами відбиття світла від стін </w:t>
      </w:r>
      <w:r w:rsidR="00AD305D" w:rsidRPr="0046047E">
        <w:rPr>
          <w:rStyle w:val="914pt2pt"/>
          <w:rFonts w:eastAsia="Verdana"/>
          <w:lang w:val="en-US"/>
        </w:rPr>
        <w:t>p</w:t>
      </w:r>
      <w:r w:rsidR="00AD305D" w:rsidRPr="004D4465">
        <w:rPr>
          <w:rStyle w:val="914pt2pt"/>
          <w:rFonts w:eastAsia="Verdana"/>
          <w:i w:val="0"/>
          <w:sz w:val="18"/>
          <w:szCs w:val="18"/>
          <w:vertAlign w:val="subscript"/>
        </w:rPr>
        <w:t>стін</w:t>
      </w:r>
      <w:r w:rsidR="008B3EBB" w:rsidRPr="0046047E">
        <w:rPr>
          <w:rStyle w:val="914pt"/>
          <w:rFonts w:eastAsia="Impact"/>
        </w:rPr>
        <w:t xml:space="preserve">, стелі </w:t>
      </w:r>
      <w:r w:rsidR="008B3EBB" w:rsidRPr="004D4465">
        <w:rPr>
          <w:rStyle w:val="914pt2pt"/>
          <w:rFonts w:eastAsia="Verdana"/>
        </w:rPr>
        <w:t>р</w:t>
      </w:r>
      <w:r w:rsidR="00AD305D" w:rsidRPr="004D4465">
        <w:rPr>
          <w:rStyle w:val="914pt2pt"/>
          <w:rFonts w:eastAsia="Verdana"/>
          <w:vertAlign w:val="subscript"/>
        </w:rPr>
        <w:t>стел</w:t>
      </w:r>
      <w:r w:rsidR="008B3EBB" w:rsidRPr="0046047E">
        <w:rPr>
          <w:rStyle w:val="914pt"/>
          <w:rFonts w:eastAsia="Impact"/>
        </w:rPr>
        <w:t xml:space="preserve"> та підлоги </w:t>
      </w:r>
      <w:r w:rsidR="008B3EBB" w:rsidRPr="0046047E">
        <w:rPr>
          <w:rStyle w:val="914pt2pt"/>
          <w:rFonts w:eastAsia="Verdana"/>
        </w:rPr>
        <w:t>р</w:t>
      </w:r>
      <w:r w:rsidR="00AD305D" w:rsidRPr="0046047E">
        <w:rPr>
          <w:rStyle w:val="914pt"/>
          <w:rFonts w:eastAsia="Impact"/>
          <w:vertAlign w:val="subscript"/>
        </w:rPr>
        <w:t>під</w:t>
      </w:r>
      <w:r w:rsidR="008B3EBB" w:rsidRPr="0046047E">
        <w:rPr>
          <w:rStyle w:val="914pt"/>
          <w:rFonts w:eastAsia="Impact"/>
        </w:rPr>
        <w:t>). Показник приміщення визначається за формулою:</w:t>
      </w:r>
    </w:p>
    <w:p w:rsidR="008B3EBB" w:rsidRPr="0046047E" w:rsidRDefault="00AD305D" w:rsidP="0046047E">
      <w:pPr>
        <w:pStyle w:val="90"/>
        <w:shd w:val="clear" w:color="auto" w:fill="auto"/>
        <w:spacing w:after="0" w:line="360" w:lineRule="auto"/>
        <w:ind w:firstLine="709"/>
        <w:jc w:val="center"/>
        <w:rPr>
          <w:rFonts w:eastAsia="Impact"/>
          <w:b w:val="0"/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r</m:t>
        </m:r>
        <m:r>
          <m:rPr>
            <m:sty m:val="bi"/>
          </m:rP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/>
                <w:b w:val="0"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A</m:t>
            </m:r>
            <m:r>
              <m:rPr>
                <m:sty m:val="bi"/>
              </m:rPr>
              <w:rPr>
                <w:rFonts w:hAnsi="Cambria Math"/>
                <w:sz w:val="28"/>
                <w:szCs w:val="28"/>
              </w:rPr>
              <m:t>*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B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H*</m:t>
            </m:r>
            <m:d>
              <m:dPr>
                <m:ctrlPr>
                  <w:rPr>
                    <w:rFonts w:ascii="Cambria Math"/>
                    <w:b w:val="0"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  <m:r>
                  <m:rPr>
                    <m:sty m:val="bi"/>
                  </m:rPr>
                  <w:rPr>
                    <w:rFonts w:ascii="Cambria Math"/>
                    <w:sz w:val="28"/>
                    <w:szCs w:val="28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</m:d>
          </m:den>
        </m:f>
        <m:r>
          <m:rPr>
            <m:sty m:val="bi"/>
          </m:rPr>
          <w:rPr>
            <w:rFonts w:ascii="Cambria Math"/>
            <w:sz w:val="28"/>
            <w:szCs w:val="28"/>
          </w:rPr>
          <m:t xml:space="preserve">  </m:t>
        </m:r>
        <m:r>
          <m:rPr>
            <m:sty m:val="bi"/>
          </m:rPr>
          <w:rPr>
            <w:rFonts w:ascii="Cambria Math"/>
            <w:sz w:val="28"/>
            <w:szCs w:val="28"/>
          </w:rPr>
          <m:t>;</m:t>
        </m:r>
        <m:r>
          <m:rPr>
            <m:sty m:val="bi"/>
          </m:rPr>
          <w:rPr>
            <w:rFonts w:ascii="Cambria Math"/>
            <w:sz w:val="28"/>
            <w:szCs w:val="28"/>
          </w:rPr>
          <m:t xml:space="preserve">      </m:t>
        </m:r>
      </m:oMath>
      <w:r w:rsidR="008B3EBB" w:rsidRPr="0046047E">
        <w:rPr>
          <w:b w:val="0"/>
          <w:color w:val="000000"/>
          <w:sz w:val="28"/>
          <w:szCs w:val="28"/>
        </w:rPr>
        <w:t>(5.</w:t>
      </w:r>
      <w:r w:rsidR="00016299">
        <w:rPr>
          <w:b w:val="0"/>
          <w:color w:val="000000"/>
          <w:sz w:val="28"/>
          <w:szCs w:val="28"/>
        </w:rPr>
        <w:t>12</w:t>
      </w:r>
      <w:r w:rsidR="008B3EBB" w:rsidRPr="0046047E">
        <w:rPr>
          <w:b w:val="0"/>
          <w:color w:val="000000"/>
          <w:sz w:val="28"/>
          <w:szCs w:val="28"/>
        </w:rPr>
        <w:t>)</w:t>
      </w:r>
    </w:p>
    <w:p w:rsidR="008B3EBB" w:rsidRPr="0046047E" w:rsidRDefault="008B3EBB" w:rsidP="0046047E">
      <w:pPr>
        <w:pStyle w:val="90"/>
        <w:shd w:val="clear" w:color="auto" w:fill="auto"/>
        <w:spacing w:after="0" w:line="360" w:lineRule="auto"/>
        <w:ind w:firstLine="709"/>
        <w:jc w:val="both"/>
        <w:rPr>
          <w:sz w:val="28"/>
          <w:szCs w:val="28"/>
        </w:rPr>
      </w:pPr>
      <w:r w:rsidRPr="0046047E">
        <w:rPr>
          <w:rStyle w:val="914pt"/>
          <w:rFonts w:eastAsia="Impact"/>
        </w:rPr>
        <w:t xml:space="preserve">де А, </w:t>
      </w:r>
      <w:r w:rsidRPr="0046047E">
        <w:rPr>
          <w:rStyle w:val="914pt2pt"/>
          <w:rFonts w:eastAsia="Verdana"/>
        </w:rPr>
        <w:t>В -</w:t>
      </w:r>
      <w:r w:rsidRPr="0046047E">
        <w:rPr>
          <w:rStyle w:val="914pt"/>
          <w:rFonts w:eastAsia="Impact"/>
        </w:rPr>
        <w:t xml:space="preserve"> розміри приміщення;</w:t>
      </w:r>
    </w:p>
    <w:p w:rsidR="008B3EBB" w:rsidRPr="0046047E" w:rsidRDefault="008B3EBB" w:rsidP="0046047E">
      <w:pPr>
        <w:pStyle w:val="90"/>
        <w:shd w:val="clear" w:color="auto" w:fill="auto"/>
        <w:spacing w:after="0" w:line="360" w:lineRule="auto"/>
        <w:ind w:firstLine="709"/>
        <w:jc w:val="both"/>
        <w:rPr>
          <w:sz w:val="28"/>
          <w:szCs w:val="28"/>
        </w:rPr>
      </w:pPr>
      <w:r w:rsidRPr="0046047E">
        <w:rPr>
          <w:rStyle w:val="914pt2pt"/>
          <w:rFonts w:eastAsia="Verdana"/>
        </w:rPr>
        <w:t>Н -</w:t>
      </w:r>
      <w:r w:rsidRPr="0046047E">
        <w:rPr>
          <w:rStyle w:val="914pt"/>
          <w:rFonts w:eastAsia="Impact"/>
        </w:rPr>
        <w:t xml:space="preserve"> висота підвісу світильника над робочою поверхнею.</w:t>
      </w:r>
    </w:p>
    <w:p w:rsidR="008B3EBB" w:rsidRPr="0046047E" w:rsidRDefault="008B3EBB" w:rsidP="0046047E">
      <w:pPr>
        <w:pStyle w:val="90"/>
        <w:shd w:val="clear" w:color="auto" w:fill="auto"/>
        <w:spacing w:after="0" w:line="360" w:lineRule="auto"/>
        <w:ind w:firstLine="709"/>
        <w:jc w:val="both"/>
        <w:rPr>
          <w:sz w:val="28"/>
          <w:szCs w:val="28"/>
        </w:rPr>
      </w:pPr>
      <w:r w:rsidRPr="0046047E">
        <w:rPr>
          <w:rStyle w:val="914pt"/>
          <w:rFonts w:eastAsia="Impact"/>
        </w:rPr>
        <w:t>Для прийнятого приміщення А=2.5м, В=3м, а Н=2.5м.</w:t>
      </w:r>
    </w:p>
    <w:p w:rsidR="007A2C99" w:rsidRPr="00016299" w:rsidRDefault="007A2C99" w:rsidP="0050183E">
      <w:pPr>
        <w:pStyle w:val="90"/>
        <w:shd w:val="clear" w:color="auto" w:fill="auto"/>
        <w:spacing w:after="0" w:line="360" w:lineRule="auto"/>
        <w:ind w:firstLine="709"/>
        <w:jc w:val="center"/>
        <w:rPr>
          <w:b w:val="0"/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r</m:t>
        </m:r>
        <m:r>
          <m:rPr>
            <m:sty m:val="bi"/>
          </m:rP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/>
                <w:b w:val="0"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/>
                <w:sz w:val="28"/>
                <w:szCs w:val="28"/>
              </w:rPr>
              <m:t>2.5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*</m:t>
            </m:r>
            <m:r>
              <m:rPr>
                <m:sty m:val="bi"/>
              </m:rPr>
              <w:rPr>
                <w:rFonts w:ascii="Cambria Math"/>
                <w:sz w:val="28"/>
                <w:szCs w:val="28"/>
              </w:rPr>
              <m:t>3</m:t>
            </m:r>
          </m:num>
          <m:den>
            <m:r>
              <m:rPr>
                <m:sty m:val="bi"/>
              </m:rPr>
              <w:rPr>
                <w:rFonts w:ascii="Cambria Math"/>
                <w:sz w:val="28"/>
                <w:szCs w:val="28"/>
              </w:rPr>
              <m:t>2.5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*</m:t>
            </m:r>
            <m:r>
              <m:rPr>
                <m:sty m:val="bi"/>
              </m:rPr>
              <w:rPr>
                <w:rFonts w:ascii="Cambria Math"/>
                <w:sz w:val="28"/>
                <w:szCs w:val="28"/>
              </w:rPr>
              <m:t>(2.5+3)</m:t>
            </m:r>
          </m:den>
        </m:f>
        <m:r>
          <w:rPr>
            <w:rFonts w:ascii="Cambria Math"/>
            <w:sz w:val="28"/>
            <w:szCs w:val="28"/>
          </w:rPr>
          <m:t xml:space="preserve"> ;</m:t>
        </m:r>
      </m:oMath>
      <w:r w:rsidR="00016299">
        <w:rPr>
          <w:b w:val="0"/>
          <w:sz w:val="28"/>
          <w:szCs w:val="28"/>
        </w:rPr>
        <w:t xml:space="preserve">        </w:t>
      </w:r>
      <w:r w:rsidR="00016299" w:rsidRPr="0046047E">
        <w:rPr>
          <w:rStyle w:val="914pt"/>
          <w:rFonts w:eastAsia="Impact"/>
          <w:lang w:val="ru-RU"/>
        </w:rPr>
        <w:tab/>
      </w:r>
      <w:r w:rsidR="00016299" w:rsidRPr="0046047E">
        <w:rPr>
          <w:rStyle w:val="914pt"/>
          <w:rFonts w:eastAsia="Impact"/>
        </w:rPr>
        <w:t>(5.</w:t>
      </w:r>
      <w:r w:rsidR="00016299">
        <w:rPr>
          <w:rStyle w:val="914pt"/>
          <w:rFonts w:eastAsia="Impact"/>
        </w:rPr>
        <w:t>13</w:t>
      </w:r>
      <w:r w:rsidR="00016299" w:rsidRPr="0046047E">
        <w:rPr>
          <w:rStyle w:val="914pt"/>
          <w:rFonts w:eastAsia="Impact"/>
        </w:rPr>
        <w:t>)</w:t>
      </w:r>
    </w:p>
    <w:p w:rsidR="008B3EBB" w:rsidRPr="0046047E" w:rsidRDefault="008B3EBB" w:rsidP="0046047E">
      <w:pPr>
        <w:pStyle w:val="90"/>
        <w:shd w:val="clear" w:color="auto" w:fill="auto"/>
        <w:spacing w:after="0" w:line="360" w:lineRule="auto"/>
        <w:ind w:firstLine="709"/>
        <w:jc w:val="both"/>
        <w:rPr>
          <w:sz w:val="28"/>
          <w:szCs w:val="28"/>
        </w:rPr>
      </w:pPr>
      <w:r w:rsidRPr="0046047E">
        <w:rPr>
          <w:rStyle w:val="914pt"/>
          <w:rFonts w:eastAsia="Impact"/>
        </w:rPr>
        <w:t xml:space="preserve">Для освітлення вибираємо </w:t>
      </w:r>
      <w:r w:rsidR="00016299" w:rsidRPr="0046047E">
        <w:rPr>
          <w:rStyle w:val="914pt"/>
          <w:rFonts w:eastAsia="Impact"/>
        </w:rPr>
        <w:t>люмінесцентні</w:t>
      </w:r>
      <w:r w:rsidRPr="0046047E">
        <w:rPr>
          <w:rStyle w:val="914pt"/>
          <w:rFonts w:eastAsia="Impact"/>
        </w:rPr>
        <w:t xml:space="preserve"> лампи денного світла ЛБ-40-1 з наступними параметрами:</w:t>
      </w:r>
    </w:p>
    <w:p w:rsidR="008B3EBB" w:rsidRPr="0046047E" w:rsidRDefault="008B3EBB" w:rsidP="0046047E">
      <w:pPr>
        <w:pStyle w:val="90"/>
        <w:shd w:val="clear" w:color="auto" w:fill="auto"/>
        <w:spacing w:after="0" w:line="360" w:lineRule="auto"/>
        <w:ind w:firstLine="709"/>
        <w:jc w:val="both"/>
        <w:rPr>
          <w:sz w:val="28"/>
          <w:szCs w:val="28"/>
        </w:rPr>
      </w:pPr>
      <w:r w:rsidRPr="0046047E">
        <w:rPr>
          <w:rStyle w:val="914pt"/>
          <w:rFonts w:eastAsia="Impact"/>
        </w:rPr>
        <w:t>Напруга живлення, В - 220;</w:t>
      </w:r>
    </w:p>
    <w:p w:rsidR="008B3EBB" w:rsidRPr="0046047E" w:rsidRDefault="008B3EBB" w:rsidP="0046047E">
      <w:pPr>
        <w:pStyle w:val="90"/>
        <w:shd w:val="clear" w:color="auto" w:fill="auto"/>
        <w:spacing w:after="0" w:line="360" w:lineRule="auto"/>
        <w:ind w:firstLine="709"/>
        <w:jc w:val="both"/>
        <w:rPr>
          <w:sz w:val="28"/>
          <w:szCs w:val="28"/>
        </w:rPr>
      </w:pPr>
      <w:r w:rsidRPr="0046047E">
        <w:rPr>
          <w:rStyle w:val="914pt"/>
          <w:rFonts w:eastAsia="Impact"/>
        </w:rPr>
        <w:t>Потужність споживання, Вт - 80;</w:t>
      </w:r>
    </w:p>
    <w:p w:rsidR="008B3EBB" w:rsidRPr="0046047E" w:rsidRDefault="008B3EBB" w:rsidP="0046047E">
      <w:pPr>
        <w:pStyle w:val="90"/>
        <w:shd w:val="clear" w:color="auto" w:fill="auto"/>
        <w:spacing w:after="0" w:line="360" w:lineRule="auto"/>
        <w:ind w:firstLine="709"/>
        <w:jc w:val="both"/>
        <w:rPr>
          <w:sz w:val="28"/>
          <w:szCs w:val="28"/>
        </w:rPr>
      </w:pPr>
      <w:r w:rsidRPr="0046047E">
        <w:rPr>
          <w:rStyle w:val="914pt"/>
          <w:rFonts w:eastAsia="Impact"/>
        </w:rPr>
        <w:t>Світловий потік, лм - 4320;</w:t>
      </w:r>
    </w:p>
    <w:p w:rsidR="008B3EBB" w:rsidRPr="0046047E" w:rsidRDefault="008B3EBB" w:rsidP="0046047E">
      <w:pPr>
        <w:pStyle w:val="90"/>
        <w:shd w:val="clear" w:color="auto" w:fill="auto"/>
        <w:spacing w:after="0" w:line="360" w:lineRule="auto"/>
        <w:ind w:firstLine="709"/>
        <w:jc w:val="both"/>
        <w:rPr>
          <w:sz w:val="28"/>
          <w:szCs w:val="28"/>
        </w:rPr>
      </w:pPr>
      <w:r w:rsidRPr="0046047E">
        <w:rPr>
          <w:rStyle w:val="914pt"/>
          <w:rFonts w:eastAsia="Impact"/>
        </w:rPr>
        <w:t>Світлова віддача, лк/Вт - 48,3</w:t>
      </w:r>
    </w:p>
    <w:p w:rsidR="008B3EBB" w:rsidRPr="0046047E" w:rsidRDefault="008B3EBB" w:rsidP="0046047E">
      <w:pPr>
        <w:pStyle w:val="90"/>
        <w:shd w:val="clear" w:color="auto" w:fill="auto"/>
        <w:spacing w:after="0" w:line="360" w:lineRule="auto"/>
        <w:ind w:firstLine="709"/>
        <w:jc w:val="both"/>
        <w:rPr>
          <w:sz w:val="28"/>
          <w:szCs w:val="28"/>
        </w:rPr>
      </w:pPr>
      <w:r w:rsidRPr="0046047E">
        <w:rPr>
          <w:rStyle w:val="914pt"/>
          <w:rFonts w:eastAsia="Impact"/>
        </w:rPr>
        <w:t xml:space="preserve">Для усунення стробоскопічного ефекту лампи у світильнику використовуються попарно. Вибираємо світильник НОГЛ - 2x80 з габаритами 1655 х 230 х 380 мм. Для світильників цього типу при заданому значенні і=0,625; </w:t>
      </w:r>
      <w:r w:rsidRPr="0046047E">
        <w:rPr>
          <w:rStyle w:val="914pt0"/>
        </w:rPr>
        <w:t>р</w:t>
      </w:r>
      <w:r w:rsidR="00A451DF" w:rsidRPr="0046047E">
        <w:rPr>
          <w:rStyle w:val="914pt0"/>
          <w:vertAlign w:val="subscript"/>
        </w:rPr>
        <w:t>під</w:t>
      </w:r>
      <w:r w:rsidRPr="0046047E">
        <w:rPr>
          <w:rStyle w:val="914pt"/>
          <w:rFonts w:eastAsia="Impact"/>
        </w:rPr>
        <w:t xml:space="preserve"> =60</w:t>
      </w:r>
      <w:r w:rsidR="00A451DF" w:rsidRPr="0046047E">
        <w:rPr>
          <w:rStyle w:val="914pt0"/>
        </w:rPr>
        <w:t>%;</w:t>
      </w:r>
      <w:r w:rsidR="00A451DF" w:rsidRPr="0046047E">
        <w:rPr>
          <w:rStyle w:val="914pt2pt"/>
          <w:rFonts w:eastAsia="Verdana"/>
        </w:rPr>
        <w:t xml:space="preserve"> </w:t>
      </w:r>
      <w:r w:rsidR="00A451DF" w:rsidRPr="0046047E">
        <w:rPr>
          <w:rStyle w:val="914pt2pt"/>
          <w:rFonts w:eastAsia="Verdana"/>
          <w:lang w:val="en-US"/>
        </w:rPr>
        <w:t>p</w:t>
      </w:r>
      <w:r w:rsidR="00A451DF" w:rsidRPr="0046047E">
        <w:rPr>
          <w:rStyle w:val="914pt2pt"/>
          <w:rFonts w:eastAsia="Verdana"/>
          <w:i w:val="0"/>
          <w:vertAlign w:val="subscript"/>
        </w:rPr>
        <w:t>стін</w:t>
      </w:r>
      <w:r w:rsidR="00A451DF" w:rsidRPr="0046047E">
        <w:rPr>
          <w:rStyle w:val="914pt"/>
          <w:rFonts w:eastAsia="Impact"/>
        </w:rPr>
        <w:t>,</w:t>
      </w:r>
      <w:r w:rsidRPr="0046047E">
        <w:rPr>
          <w:rStyle w:val="912pt0"/>
          <w:sz w:val="28"/>
          <w:szCs w:val="28"/>
        </w:rPr>
        <w:t>=35%;</w:t>
      </w:r>
      <w:r w:rsidR="00A451DF" w:rsidRPr="0046047E">
        <w:rPr>
          <w:rStyle w:val="914pt2pt"/>
          <w:rFonts w:eastAsia="Verdana"/>
        </w:rPr>
        <w:t xml:space="preserve"> </w:t>
      </w:r>
      <w:r w:rsidR="00A451DF" w:rsidRPr="0046047E">
        <w:rPr>
          <w:rStyle w:val="914pt2pt"/>
          <w:rFonts w:eastAsia="Verdana"/>
          <w:i w:val="0"/>
        </w:rPr>
        <w:t>р</w:t>
      </w:r>
      <w:r w:rsidR="00A451DF" w:rsidRPr="0046047E">
        <w:rPr>
          <w:rStyle w:val="914pt2pt"/>
          <w:rFonts w:eastAsia="Verdana"/>
          <w:i w:val="0"/>
          <w:vertAlign w:val="subscript"/>
        </w:rPr>
        <w:t>стел</w:t>
      </w:r>
      <w:r w:rsidRPr="0046047E">
        <w:rPr>
          <w:rStyle w:val="912pt0"/>
          <w:sz w:val="28"/>
          <w:szCs w:val="28"/>
        </w:rPr>
        <w:t xml:space="preserve">=15% </w:t>
      </w:r>
      <w:r w:rsidRPr="0046047E">
        <w:rPr>
          <w:rStyle w:val="914pt"/>
          <w:rFonts w:eastAsia="Impact"/>
        </w:rPr>
        <w:t>знаходимо з таблиці значення</w:t>
      </w:r>
    </w:p>
    <w:p w:rsidR="008B3EBB" w:rsidRPr="0046047E" w:rsidRDefault="0085278F" w:rsidP="0046047E">
      <w:pPr>
        <w:pStyle w:val="90"/>
        <w:shd w:val="clear" w:color="auto" w:fill="auto"/>
        <w:spacing w:after="0" w:line="360" w:lineRule="auto"/>
        <w:ind w:firstLine="709"/>
        <w:jc w:val="both"/>
        <w:rPr>
          <w:sz w:val="28"/>
          <w:szCs w:val="28"/>
        </w:rPr>
      </w:pPr>
      <m:oMath>
        <m:r>
          <w:rPr>
            <w:rStyle w:val="914pt"/>
            <w:rFonts w:ascii="Cambria Math" w:eastAsia="Impact" w:hAnsi="Cambria Math"/>
            <w:lang w:val="en-US"/>
          </w:rPr>
          <m:t>η</m:t>
        </m:r>
      </m:oMath>
      <w:r w:rsidR="008B3EBB" w:rsidRPr="0046047E">
        <w:rPr>
          <w:rStyle w:val="914pt1"/>
        </w:rPr>
        <w:t xml:space="preserve"> =</w:t>
      </w:r>
      <w:r w:rsidR="008B3EBB" w:rsidRPr="0046047E">
        <w:rPr>
          <w:rStyle w:val="914pt"/>
          <w:rFonts w:eastAsia="Impact"/>
        </w:rPr>
        <w:t xml:space="preserve"> </w:t>
      </w:r>
      <w:r w:rsidR="008B3EBB" w:rsidRPr="0046047E">
        <w:rPr>
          <w:rStyle w:val="912pt0"/>
          <w:sz w:val="28"/>
          <w:szCs w:val="28"/>
        </w:rPr>
        <w:t>15%</w:t>
      </w:r>
      <w:r w:rsidR="008B3EBB" w:rsidRPr="0046047E">
        <w:rPr>
          <w:rStyle w:val="914pt"/>
          <w:rFonts w:eastAsia="Impact"/>
        </w:rPr>
        <w:t>. Світловий потік становитиме:</w:t>
      </w:r>
    </w:p>
    <w:p w:rsidR="0085278F" w:rsidRPr="0050183E" w:rsidRDefault="00E538B8" w:rsidP="0050183E">
      <w:pPr>
        <w:pStyle w:val="90"/>
        <w:shd w:val="clear" w:color="auto" w:fill="auto"/>
        <w:spacing w:after="0" w:line="360" w:lineRule="auto"/>
        <w:ind w:firstLine="709"/>
        <w:jc w:val="center"/>
        <w:rPr>
          <w:rStyle w:val="914pt"/>
        </w:rPr>
      </w:pPr>
      <m:oMath>
        <m:sSub>
          <m:sSubPr>
            <m:ctrlPr>
              <w:rPr>
                <w:rStyle w:val="914pt"/>
                <w:rFonts w:ascii="Cambria Math" w:eastAsia="Impact"/>
                <w:i/>
                <w:lang w:val="en-US"/>
              </w:rPr>
            </m:ctrlPr>
          </m:sSubPr>
          <m:e>
            <m:r>
              <w:rPr>
                <w:rStyle w:val="914pt"/>
                <w:rFonts w:eastAsia="Impact"/>
              </w:rPr>
              <m:t>Ф</m:t>
            </m:r>
          </m:e>
          <m:sub>
            <m:r>
              <w:rPr>
                <w:rStyle w:val="914pt"/>
                <w:rFonts w:eastAsia="Impact"/>
              </w:rPr>
              <m:t>Ʃ</m:t>
            </m:r>
          </m:sub>
        </m:sSub>
        <m:r>
          <w:rPr>
            <w:rStyle w:val="914pt"/>
            <w:rFonts w:ascii="Cambria Math" w:eastAsia="Impact"/>
          </w:rPr>
          <m:t>=</m:t>
        </m:r>
        <m:f>
          <m:fPr>
            <m:ctrlPr>
              <w:rPr>
                <w:rStyle w:val="914pt"/>
                <w:rFonts w:ascii="Cambria Math" w:eastAsia="Impact"/>
                <w:i/>
                <w:lang w:val="en-US"/>
              </w:rPr>
            </m:ctrlPr>
          </m:fPr>
          <m:num>
            <m:r>
              <w:rPr>
                <w:rStyle w:val="914pt"/>
                <w:rFonts w:ascii="Cambria Math" w:eastAsia="Impact"/>
              </w:rPr>
              <m:t>300</m:t>
            </m:r>
            <m:r>
              <w:rPr>
                <w:rStyle w:val="914pt"/>
                <w:rFonts w:eastAsia="Impact" w:hAnsi="Cambria Math"/>
              </w:rPr>
              <m:t>*</m:t>
            </m:r>
            <m:r>
              <w:rPr>
                <w:rStyle w:val="914pt"/>
                <w:rFonts w:ascii="Cambria Math" w:eastAsia="Impact"/>
              </w:rPr>
              <m:t>7.5</m:t>
            </m:r>
            <m:r>
              <w:rPr>
                <w:rStyle w:val="914pt"/>
                <w:rFonts w:eastAsia="Impact" w:hAnsi="Cambria Math"/>
              </w:rPr>
              <m:t>*</m:t>
            </m:r>
            <m:r>
              <w:rPr>
                <w:rStyle w:val="914pt"/>
                <w:rFonts w:ascii="Cambria Math" w:eastAsia="Impact"/>
              </w:rPr>
              <m:t>1.4</m:t>
            </m:r>
            <m:r>
              <w:rPr>
                <w:rStyle w:val="914pt"/>
                <w:rFonts w:eastAsia="Impact" w:hAnsi="Cambria Math"/>
              </w:rPr>
              <m:t>*</m:t>
            </m:r>
            <m:r>
              <w:rPr>
                <w:rStyle w:val="914pt"/>
                <w:rFonts w:ascii="Cambria Math" w:eastAsia="Impact"/>
              </w:rPr>
              <m:t>1.2</m:t>
            </m:r>
          </m:num>
          <m:den>
            <m:r>
              <w:rPr>
                <w:rStyle w:val="914pt"/>
                <w:rFonts w:ascii="Cambria Math" w:eastAsia="Impact"/>
              </w:rPr>
              <m:t>15</m:t>
            </m:r>
          </m:den>
        </m:f>
        <m:r>
          <w:rPr>
            <w:rStyle w:val="914pt"/>
            <w:rFonts w:ascii="Cambria Math" w:eastAsia="Impact"/>
          </w:rPr>
          <m:t xml:space="preserve">=25200 </m:t>
        </m:r>
        <m:r>
          <w:rPr>
            <w:rStyle w:val="914pt"/>
            <w:rFonts w:eastAsia="Impact"/>
          </w:rPr>
          <m:t>лм</m:t>
        </m:r>
        <m:r>
          <w:rPr>
            <w:rStyle w:val="914pt"/>
            <w:rFonts w:ascii="Cambria Math" w:eastAsia="Impact"/>
          </w:rPr>
          <m:t>.</m:t>
        </m:r>
      </m:oMath>
      <w:r w:rsidR="0050183E">
        <w:rPr>
          <w:rStyle w:val="914pt"/>
          <w:i/>
        </w:rPr>
        <w:t xml:space="preserve"> </w:t>
      </w:r>
      <w:r w:rsidR="0050183E">
        <w:rPr>
          <w:rStyle w:val="914pt"/>
          <w:i/>
        </w:rPr>
        <w:tab/>
      </w:r>
      <w:r w:rsidR="0050183E" w:rsidRPr="0046047E">
        <w:rPr>
          <w:rStyle w:val="914pt"/>
          <w:rFonts w:eastAsia="Impact"/>
          <w:lang w:val="ru-RU"/>
        </w:rPr>
        <w:tab/>
      </w:r>
      <w:r w:rsidR="0050183E" w:rsidRPr="0046047E">
        <w:rPr>
          <w:rStyle w:val="914pt"/>
          <w:rFonts w:eastAsia="Impact"/>
        </w:rPr>
        <w:t>(5.</w:t>
      </w:r>
      <w:r w:rsidR="0050183E">
        <w:rPr>
          <w:rStyle w:val="914pt"/>
          <w:rFonts w:eastAsia="Impact"/>
        </w:rPr>
        <w:t>14</w:t>
      </w:r>
      <w:r w:rsidR="0050183E" w:rsidRPr="0046047E">
        <w:rPr>
          <w:rStyle w:val="914pt"/>
          <w:rFonts w:eastAsia="Impact"/>
        </w:rPr>
        <w:t>)</w:t>
      </w:r>
    </w:p>
    <w:p w:rsidR="001F1EF5" w:rsidRDefault="008B3EBB" w:rsidP="0046047E">
      <w:pPr>
        <w:pStyle w:val="90"/>
        <w:shd w:val="clear" w:color="auto" w:fill="auto"/>
        <w:tabs>
          <w:tab w:val="left" w:pos="2905"/>
        </w:tabs>
        <w:spacing w:after="0" w:line="360" w:lineRule="auto"/>
        <w:ind w:firstLine="709"/>
        <w:jc w:val="both"/>
        <w:rPr>
          <w:rStyle w:val="914pt"/>
          <w:rFonts w:eastAsia="Impact"/>
        </w:rPr>
      </w:pPr>
      <w:r w:rsidRPr="0046047E">
        <w:rPr>
          <w:rStyle w:val="914pt"/>
          <w:rFonts w:eastAsia="Impact"/>
        </w:rPr>
        <w:t>Кількість ламп:</w:t>
      </w:r>
      <w:r w:rsidRPr="0046047E">
        <w:rPr>
          <w:rStyle w:val="914pt"/>
          <w:rFonts w:eastAsia="Impact"/>
        </w:rPr>
        <w:tab/>
      </w:r>
    </w:p>
    <w:p w:rsidR="001F1EF5" w:rsidRPr="0046047E" w:rsidRDefault="001F1EF5" w:rsidP="001F1EF5">
      <w:pPr>
        <w:pStyle w:val="90"/>
        <w:shd w:val="clear" w:color="auto" w:fill="auto"/>
        <w:spacing w:after="0" w:line="360" w:lineRule="auto"/>
        <w:ind w:firstLine="709"/>
        <w:jc w:val="center"/>
        <w:rPr>
          <w:rStyle w:val="914pt"/>
          <w:i/>
        </w:rPr>
      </w:pPr>
      <w:r>
        <w:rPr>
          <w:rStyle w:val="914pt"/>
          <w:rFonts w:eastAsia="Impact"/>
        </w:rPr>
        <w:tab/>
      </w:r>
      <w:r w:rsidR="008B3EBB" w:rsidRPr="0046047E">
        <w:rPr>
          <w:rStyle w:val="914pt0"/>
        </w:rPr>
        <w:t>N</w:t>
      </w:r>
      <w:r w:rsidR="008B3EBB" w:rsidRPr="0046047E">
        <w:rPr>
          <w:rStyle w:val="914pt"/>
          <w:rFonts w:eastAsia="Impact"/>
        </w:rPr>
        <w:t xml:space="preserve"> = Ф / Ф </w:t>
      </w:r>
      <w:r w:rsidR="008B3EBB" w:rsidRPr="0046047E">
        <w:rPr>
          <w:rStyle w:val="914pt"/>
          <w:rFonts w:eastAsia="Impact"/>
          <w:vertAlign w:val="subscript"/>
        </w:rPr>
        <w:t>л</w:t>
      </w:r>
      <w:r w:rsidR="008B3EBB" w:rsidRPr="0046047E">
        <w:rPr>
          <w:rStyle w:val="914pt"/>
          <w:rFonts w:eastAsia="Impact"/>
        </w:rPr>
        <w:t>,</w:t>
      </w:r>
      <w:r>
        <w:rPr>
          <w:rStyle w:val="914pt"/>
          <w:rFonts w:eastAsia="Impact"/>
        </w:rPr>
        <w:t xml:space="preserve"> </w:t>
      </w:r>
      <w:r>
        <w:rPr>
          <w:rStyle w:val="914pt"/>
          <w:rFonts w:eastAsia="Impact"/>
        </w:rPr>
        <w:tab/>
      </w:r>
      <w:r w:rsidRPr="0046047E">
        <w:rPr>
          <w:rStyle w:val="914pt"/>
          <w:rFonts w:eastAsia="Impact"/>
        </w:rPr>
        <w:t>(5.</w:t>
      </w:r>
      <w:r>
        <w:rPr>
          <w:rStyle w:val="914pt"/>
          <w:rFonts w:eastAsia="Impact"/>
        </w:rPr>
        <w:t>15</w:t>
      </w:r>
      <w:r w:rsidRPr="0046047E">
        <w:rPr>
          <w:rStyle w:val="914pt"/>
          <w:rFonts w:eastAsia="Impact"/>
        </w:rPr>
        <w:t>)</w:t>
      </w:r>
    </w:p>
    <w:p w:rsidR="008B3EBB" w:rsidRPr="0046047E" w:rsidRDefault="008B3EBB" w:rsidP="0046047E">
      <w:pPr>
        <w:pStyle w:val="90"/>
        <w:shd w:val="clear" w:color="auto" w:fill="auto"/>
        <w:spacing w:after="0" w:line="360" w:lineRule="auto"/>
        <w:ind w:firstLine="709"/>
        <w:jc w:val="both"/>
        <w:rPr>
          <w:rStyle w:val="914pt"/>
          <w:rFonts w:eastAsia="Impact"/>
        </w:rPr>
      </w:pPr>
      <w:r w:rsidRPr="0046047E">
        <w:rPr>
          <w:rStyle w:val="914pt"/>
          <w:rFonts w:eastAsia="Impact"/>
        </w:rPr>
        <w:t>де Ф. = 4300 лм - освітленість однією лампою:</w:t>
      </w:r>
    </w:p>
    <w:p w:rsidR="0085278F" w:rsidRPr="0046047E" w:rsidRDefault="0085278F" w:rsidP="005B74E9">
      <w:pPr>
        <w:pStyle w:val="90"/>
        <w:shd w:val="clear" w:color="auto" w:fill="auto"/>
        <w:spacing w:after="0" w:line="360" w:lineRule="auto"/>
        <w:ind w:firstLine="709"/>
        <w:jc w:val="center"/>
        <w:rPr>
          <w:rStyle w:val="914pt"/>
          <w:i/>
        </w:rPr>
      </w:pPr>
      <m:oMath>
        <m:r>
          <w:rPr>
            <w:rStyle w:val="914pt"/>
            <w:rFonts w:ascii="Cambria Math" w:eastAsia="Impact" w:hAnsi="Cambria Math"/>
            <w:lang w:val="en-US"/>
          </w:rPr>
          <m:t>N</m:t>
        </m:r>
        <m:r>
          <w:rPr>
            <w:rStyle w:val="914pt"/>
            <w:rFonts w:ascii="Cambria Math" w:eastAsia="Impact"/>
          </w:rPr>
          <m:t>=</m:t>
        </m:r>
        <m:f>
          <m:fPr>
            <m:ctrlPr>
              <w:rPr>
                <w:rStyle w:val="914pt"/>
                <w:rFonts w:ascii="Cambria Math" w:eastAsia="Impact"/>
                <w:i/>
                <w:lang w:val="en-US"/>
              </w:rPr>
            </m:ctrlPr>
          </m:fPr>
          <m:num>
            <m:r>
              <w:rPr>
                <w:rStyle w:val="914pt"/>
                <w:rFonts w:ascii="Cambria Math" w:eastAsia="Impact"/>
              </w:rPr>
              <m:t>25200</m:t>
            </m:r>
          </m:num>
          <m:den>
            <m:r>
              <w:rPr>
                <w:rStyle w:val="914pt"/>
                <w:rFonts w:ascii="Cambria Math" w:eastAsia="Impact"/>
              </w:rPr>
              <m:t>4320</m:t>
            </m:r>
          </m:den>
        </m:f>
        <m:r>
          <w:rPr>
            <w:rStyle w:val="914pt"/>
            <w:rFonts w:ascii="Cambria Math" w:eastAsia="Impact"/>
          </w:rPr>
          <m:t xml:space="preserve">=5.8=6 </m:t>
        </m:r>
        <m:r>
          <w:rPr>
            <w:rStyle w:val="914pt"/>
            <w:rFonts w:eastAsia="Impact"/>
          </w:rPr>
          <m:t>шт</m:t>
        </m:r>
        <m:r>
          <w:rPr>
            <w:rStyle w:val="914pt"/>
            <w:rFonts w:ascii="Cambria Math" w:eastAsia="Impact"/>
          </w:rPr>
          <m:t>.</m:t>
        </m:r>
      </m:oMath>
      <w:r w:rsidR="005B74E9">
        <w:rPr>
          <w:rStyle w:val="914pt"/>
          <w:i/>
        </w:rPr>
        <w:t xml:space="preserve"> </w:t>
      </w:r>
      <w:r w:rsidR="005B74E9" w:rsidRPr="0046047E">
        <w:rPr>
          <w:rStyle w:val="914pt"/>
          <w:rFonts w:eastAsia="Impact"/>
          <w:lang w:val="ru-RU"/>
        </w:rPr>
        <w:tab/>
      </w:r>
      <w:r w:rsidR="005B74E9" w:rsidRPr="0046047E">
        <w:rPr>
          <w:rStyle w:val="914pt"/>
          <w:rFonts w:eastAsia="Impact"/>
        </w:rPr>
        <w:t>(5.</w:t>
      </w:r>
      <w:r w:rsidR="005B74E9">
        <w:rPr>
          <w:rStyle w:val="914pt"/>
          <w:rFonts w:eastAsia="Impact"/>
        </w:rPr>
        <w:t>1</w:t>
      </w:r>
      <w:r w:rsidR="001F1EF5">
        <w:rPr>
          <w:rStyle w:val="914pt"/>
          <w:rFonts w:eastAsia="Impact"/>
        </w:rPr>
        <w:t>6</w:t>
      </w:r>
      <w:r w:rsidR="005B74E9" w:rsidRPr="0046047E">
        <w:rPr>
          <w:rStyle w:val="914pt"/>
          <w:rFonts w:eastAsia="Impact"/>
        </w:rPr>
        <w:t>)</w:t>
      </w:r>
    </w:p>
    <w:p w:rsidR="008B3EBB" w:rsidRPr="0046047E" w:rsidRDefault="008B3EBB" w:rsidP="0046047E">
      <w:pPr>
        <w:pStyle w:val="90"/>
        <w:shd w:val="clear" w:color="auto" w:fill="auto"/>
        <w:spacing w:after="0" w:line="360" w:lineRule="auto"/>
        <w:ind w:firstLine="709"/>
        <w:jc w:val="both"/>
        <w:rPr>
          <w:rStyle w:val="914pt"/>
          <w:rFonts w:eastAsia="Impact"/>
        </w:rPr>
      </w:pPr>
      <w:r w:rsidRPr="0046047E">
        <w:rPr>
          <w:rStyle w:val="914pt"/>
          <w:rFonts w:eastAsia="Impact"/>
        </w:rPr>
        <w:t>Оскільки у світильнику ОДО застосовується по дві лампи, то необхідно використовувати 3 світильники.</w:t>
      </w:r>
    </w:p>
    <w:p w:rsidR="009157A7" w:rsidRPr="0046047E" w:rsidRDefault="009157A7" w:rsidP="0046047E">
      <w:pPr>
        <w:pStyle w:val="90"/>
        <w:shd w:val="clear" w:color="auto" w:fill="auto"/>
        <w:spacing w:after="0" w:line="360" w:lineRule="auto"/>
        <w:ind w:firstLine="709"/>
        <w:jc w:val="both"/>
        <w:rPr>
          <w:sz w:val="28"/>
          <w:szCs w:val="28"/>
        </w:rPr>
      </w:pPr>
    </w:p>
    <w:p w:rsidR="008B3EBB" w:rsidRPr="0046047E" w:rsidRDefault="008B3EBB" w:rsidP="0046047E">
      <w:pPr>
        <w:pStyle w:val="221"/>
        <w:keepNext/>
        <w:keepLines/>
        <w:shd w:val="clear" w:color="auto" w:fill="auto"/>
        <w:spacing w:after="0" w:line="360" w:lineRule="auto"/>
        <w:ind w:firstLine="709"/>
        <w:jc w:val="center"/>
        <w:rPr>
          <w:color w:val="000000"/>
        </w:rPr>
      </w:pPr>
      <w:r w:rsidRPr="0046047E">
        <w:rPr>
          <w:color w:val="000000"/>
        </w:rPr>
        <w:t>5.</w:t>
      </w:r>
      <w:r w:rsidR="00014E13">
        <w:rPr>
          <w:color w:val="000000"/>
        </w:rPr>
        <w:t>3</w:t>
      </w:r>
      <w:r w:rsidRPr="0046047E">
        <w:rPr>
          <w:color w:val="000000"/>
        </w:rPr>
        <w:t xml:space="preserve"> Забезпечення </w:t>
      </w:r>
      <w:r w:rsidR="006538F1">
        <w:rPr>
          <w:color w:val="000000"/>
        </w:rPr>
        <w:t>електробезпеки</w:t>
      </w:r>
    </w:p>
    <w:p w:rsidR="009157A7" w:rsidRPr="0046047E" w:rsidRDefault="009157A7" w:rsidP="0046047E">
      <w:pPr>
        <w:pStyle w:val="221"/>
        <w:keepNext/>
        <w:keepLines/>
        <w:shd w:val="clear" w:color="auto" w:fill="auto"/>
        <w:spacing w:after="0" w:line="360" w:lineRule="auto"/>
        <w:ind w:firstLine="709"/>
        <w:jc w:val="center"/>
      </w:pPr>
    </w:p>
    <w:p w:rsidR="008B3EBB" w:rsidRPr="0046047E" w:rsidRDefault="008B3EBB" w:rsidP="0046047E">
      <w:pPr>
        <w:pStyle w:val="90"/>
        <w:shd w:val="clear" w:color="auto" w:fill="auto"/>
        <w:spacing w:after="0" w:line="360" w:lineRule="auto"/>
        <w:ind w:firstLine="709"/>
        <w:jc w:val="both"/>
        <w:rPr>
          <w:sz w:val="28"/>
          <w:szCs w:val="28"/>
        </w:rPr>
      </w:pPr>
      <w:r w:rsidRPr="0046047E">
        <w:rPr>
          <w:rStyle w:val="914pt"/>
          <w:rFonts w:eastAsia="Impact"/>
        </w:rPr>
        <w:t xml:space="preserve">При регламентованому технічному обслуговуванні, обов'язковій перевірці з періодичністю не рідше 1 разу на рік, підлягають захист пристроїв </w:t>
      </w:r>
      <w:r w:rsidR="00271F1A">
        <w:rPr>
          <w:rStyle w:val="914pt"/>
          <w:rFonts w:eastAsia="Impact"/>
        </w:rPr>
        <w:t>ПК</w:t>
      </w:r>
      <w:r w:rsidRPr="0046047E">
        <w:rPr>
          <w:rStyle w:val="914pt"/>
          <w:rFonts w:eastAsia="Impact"/>
        </w:rPr>
        <w:t xml:space="preserve"> від перевантажень по струму і виконаний на базі реле максимального струму, захист від коротких замикань. При заміні елементів захисту не допускається застосовувати реле з </w:t>
      </w:r>
      <w:r w:rsidR="006E3274" w:rsidRPr="0046047E">
        <w:rPr>
          <w:rStyle w:val="914pt"/>
          <w:rFonts w:eastAsia="Impact"/>
        </w:rPr>
        <w:t>само поверненням</w:t>
      </w:r>
      <w:r w:rsidRPr="0046047E">
        <w:rPr>
          <w:rStyle w:val="914pt"/>
          <w:rFonts w:eastAsia="Impact"/>
        </w:rPr>
        <w:t>.</w:t>
      </w:r>
    </w:p>
    <w:p w:rsidR="008B3EBB" w:rsidRPr="0046047E" w:rsidRDefault="008B3EBB" w:rsidP="0046047E">
      <w:pPr>
        <w:pStyle w:val="90"/>
        <w:shd w:val="clear" w:color="auto" w:fill="auto"/>
        <w:spacing w:after="0" w:line="360" w:lineRule="auto"/>
        <w:ind w:firstLine="709"/>
        <w:jc w:val="both"/>
        <w:rPr>
          <w:sz w:val="28"/>
          <w:szCs w:val="28"/>
        </w:rPr>
      </w:pPr>
      <w:r w:rsidRPr="0046047E">
        <w:rPr>
          <w:rStyle w:val="914pt"/>
          <w:rFonts w:eastAsia="Impact"/>
        </w:rPr>
        <w:t xml:space="preserve">Електричний опір і міцність ізоляції в пристроях </w:t>
      </w:r>
      <w:r w:rsidR="00271F1A">
        <w:rPr>
          <w:rStyle w:val="914pt"/>
          <w:rFonts w:eastAsia="Impact"/>
        </w:rPr>
        <w:t>ПК</w:t>
      </w:r>
      <w:r w:rsidRPr="0046047E">
        <w:rPr>
          <w:rStyle w:val="914pt"/>
          <w:rFonts w:eastAsia="Impact"/>
        </w:rPr>
        <w:t xml:space="preserve"> перевіряється відповідно до ЕД з врахуванням наявності подвійної, підсиленої і додаткової ізоляції.</w:t>
      </w:r>
    </w:p>
    <w:p w:rsidR="003E347B" w:rsidRPr="0046047E" w:rsidRDefault="008B3EBB" w:rsidP="0046047E">
      <w:pPr>
        <w:pStyle w:val="90"/>
        <w:spacing w:after="0" w:line="360" w:lineRule="auto"/>
        <w:ind w:firstLine="709"/>
        <w:jc w:val="both"/>
        <w:rPr>
          <w:rStyle w:val="914pt"/>
          <w:rFonts w:eastAsia="Impact"/>
        </w:rPr>
      </w:pPr>
      <w:r w:rsidRPr="0046047E">
        <w:rPr>
          <w:rStyle w:val="914pt"/>
          <w:rFonts w:eastAsia="Impact"/>
        </w:rPr>
        <w:t xml:space="preserve">При технічному обслуговуванні пристроїв </w:t>
      </w:r>
      <w:r w:rsidR="00271F1A">
        <w:rPr>
          <w:rStyle w:val="914pt"/>
          <w:rFonts w:eastAsia="Impact"/>
        </w:rPr>
        <w:t>ПК</w:t>
      </w:r>
      <w:r w:rsidRPr="0046047E">
        <w:rPr>
          <w:rStyle w:val="914pt"/>
          <w:rFonts w:eastAsia="Impact"/>
        </w:rPr>
        <w:t xml:space="preserve"> підлягає обов'язковій перевірці справність зовнішнього підключення </w:t>
      </w:r>
      <w:r w:rsidR="00271F1A">
        <w:rPr>
          <w:rStyle w:val="914pt"/>
          <w:rFonts w:eastAsia="Impact"/>
        </w:rPr>
        <w:t>ПК</w:t>
      </w:r>
      <w:r w:rsidRPr="0046047E">
        <w:rPr>
          <w:rStyle w:val="914pt"/>
          <w:rFonts w:eastAsia="Impact"/>
        </w:rPr>
        <w:t xml:space="preserve"> до мережі і підключених пристроїв. Проводи і кабелі не повинні мати пошкоджень ізоляції і захисної оболонки, обривів жил у місцях приєднання. В місцях введення у вхідні пристрої проводи і кабелі повинні бути закріплені, щоб не створювати натягу струмопровідних жил. З'єднувальні пристрої, зокрема вбудовані в </w:t>
      </w:r>
      <w:r w:rsidR="00271F1A">
        <w:rPr>
          <w:rStyle w:val="914pt"/>
          <w:rFonts w:eastAsia="Impact"/>
        </w:rPr>
        <w:t>ПК</w:t>
      </w:r>
      <w:r w:rsidRPr="0046047E">
        <w:rPr>
          <w:rStyle w:val="914pt"/>
          <w:rFonts w:eastAsia="Impact"/>
        </w:rPr>
        <w:t>,</w:t>
      </w:r>
      <w:r w:rsidR="00B25EF2" w:rsidRPr="0046047E">
        <w:rPr>
          <w:rStyle w:val="914pt"/>
          <w:rFonts w:eastAsia="Impact"/>
        </w:rPr>
        <w:t xml:space="preserve"> </w:t>
      </w:r>
      <w:r w:rsidR="003E347B" w:rsidRPr="0046047E">
        <w:rPr>
          <w:rStyle w:val="914pt"/>
          <w:rFonts w:eastAsia="Impact"/>
        </w:rPr>
        <w:t>повинні мати справні контакти, в з'єднувальних пристроях релейно-контактного типу контактний зазор у відключеному стані повинен бути не меншим 3 мм.</w:t>
      </w:r>
    </w:p>
    <w:p w:rsidR="003E347B" w:rsidRPr="0046047E" w:rsidRDefault="003E347B" w:rsidP="0046047E">
      <w:pPr>
        <w:pStyle w:val="90"/>
        <w:spacing w:after="0" w:line="360" w:lineRule="auto"/>
        <w:ind w:firstLine="709"/>
        <w:jc w:val="both"/>
        <w:rPr>
          <w:rStyle w:val="914pt"/>
          <w:rFonts w:eastAsia="Impact"/>
        </w:rPr>
      </w:pPr>
      <w:r w:rsidRPr="0046047E">
        <w:rPr>
          <w:rStyle w:val="914pt"/>
          <w:rFonts w:eastAsia="Impact"/>
        </w:rPr>
        <w:t xml:space="preserve">Для безпечної експлуатації </w:t>
      </w:r>
      <w:r w:rsidR="00271F1A">
        <w:rPr>
          <w:rStyle w:val="914pt"/>
          <w:rFonts w:eastAsia="Impact"/>
        </w:rPr>
        <w:t>ПК</w:t>
      </w:r>
      <w:r w:rsidRPr="0046047E">
        <w:rPr>
          <w:rStyle w:val="914pt"/>
          <w:rFonts w:eastAsia="Impact"/>
        </w:rPr>
        <w:t xml:space="preserve"> в приміщенні, де вона встановлена, повинні забезпечуватися кліматичні умови, встановлені ЕД.</w:t>
      </w:r>
    </w:p>
    <w:p w:rsidR="003E347B" w:rsidRPr="0046047E" w:rsidRDefault="003E347B" w:rsidP="0046047E">
      <w:pPr>
        <w:pStyle w:val="90"/>
        <w:spacing w:after="0" w:line="360" w:lineRule="auto"/>
        <w:ind w:firstLine="709"/>
        <w:jc w:val="both"/>
        <w:rPr>
          <w:rStyle w:val="914pt"/>
          <w:rFonts w:eastAsia="Impact"/>
        </w:rPr>
      </w:pPr>
      <w:r w:rsidRPr="0046047E">
        <w:rPr>
          <w:rStyle w:val="914pt"/>
          <w:rFonts w:eastAsia="Impact"/>
        </w:rPr>
        <w:t xml:space="preserve">Враховуючи велику щільність монтажу в пристроях </w:t>
      </w:r>
      <w:r w:rsidR="00271F1A">
        <w:rPr>
          <w:rStyle w:val="914pt"/>
          <w:rFonts w:eastAsia="Impact"/>
        </w:rPr>
        <w:t>ПК</w:t>
      </w:r>
      <w:r w:rsidRPr="0046047E">
        <w:rPr>
          <w:rStyle w:val="914pt"/>
          <w:rFonts w:eastAsia="Impact"/>
        </w:rPr>
        <w:t>, при їх технічному обслуговуванні повинні забезпечуватися шляхи витоку, повітряні зазори і відстані по ізоляції в ланцюгах, пошкодження ізоляції яких може призвести до ураження електричним струмом. При кожному регламентованому технічному обслуговуванні шляху витоку в ланцюгах напругою вище 42 В повинні очищатися від пилу шляхом протирання спиртом або іншим нейтральним розчинником, а пошкоджені місця ізоляції повинні покриватися ізоляційним лаком. При заміні елементів в цих ланцюгах повинні витримуватися повітряні зазори між струмоведучими частинами і не допускатися гострі виступи припою і виводів елементів.</w:t>
      </w:r>
    </w:p>
    <w:p w:rsidR="003E347B" w:rsidRPr="0046047E" w:rsidRDefault="003E347B" w:rsidP="0046047E">
      <w:pPr>
        <w:pStyle w:val="90"/>
        <w:spacing w:after="0" w:line="360" w:lineRule="auto"/>
        <w:ind w:firstLine="709"/>
        <w:jc w:val="both"/>
        <w:rPr>
          <w:rStyle w:val="914pt"/>
          <w:rFonts w:eastAsia="Impact"/>
        </w:rPr>
      </w:pPr>
      <w:r w:rsidRPr="0046047E">
        <w:rPr>
          <w:rStyle w:val="914pt"/>
          <w:rFonts w:eastAsia="Impact"/>
        </w:rPr>
        <w:lastRenderedPageBreak/>
        <w:t xml:space="preserve">Вимоги електричної і механічної безпеки для </w:t>
      </w:r>
      <w:r w:rsidR="00271F1A">
        <w:rPr>
          <w:rStyle w:val="914pt"/>
          <w:rFonts w:eastAsia="Impact"/>
        </w:rPr>
        <w:t>ПК</w:t>
      </w:r>
      <w:r w:rsidRPr="0046047E">
        <w:rPr>
          <w:rStyle w:val="914pt"/>
          <w:rFonts w:eastAsia="Impact"/>
        </w:rPr>
        <w:t xml:space="preserve"> і систем обробки даних встановлені ГОСТ 25861 - 83. Додаткові або особливі заходи безпеки, яких необхідно дотримуватися при експлуатації і технічному обслуговуванні.</w:t>
      </w:r>
    </w:p>
    <w:p w:rsidR="003E347B" w:rsidRPr="0046047E" w:rsidRDefault="003E347B" w:rsidP="0046047E">
      <w:pPr>
        <w:pStyle w:val="90"/>
        <w:spacing w:after="0" w:line="360" w:lineRule="auto"/>
        <w:ind w:firstLine="709"/>
        <w:jc w:val="both"/>
        <w:rPr>
          <w:rStyle w:val="914pt"/>
          <w:rFonts w:eastAsia="Impact"/>
        </w:rPr>
      </w:pPr>
      <w:r w:rsidRPr="0046047E">
        <w:rPr>
          <w:rStyle w:val="914pt"/>
          <w:rFonts w:eastAsia="Impact"/>
        </w:rPr>
        <w:t xml:space="preserve">Категорично забороняється на пристроях </w:t>
      </w:r>
      <w:r w:rsidR="00271F1A">
        <w:rPr>
          <w:rStyle w:val="914pt"/>
          <w:rFonts w:eastAsia="Impact"/>
        </w:rPr>
        <w:t>ПК</w:t>
      </w:r>
      <w:r w:rsidRPr="0046047E">
        <w:rPr>
          <w:rStyle w:val="914pt"/>
          <w:rFonts w:eastAsia="Impact"/>
        </w:rPr>
        <w:t>, що знаходяться під напругою:</w:t>
      </w:r>
    </w:p>
    <w:p w:rsidR="003E347B" w:rsidRPr="0046047E" w:rsidRDefault="003E347B" w:rsidP="00ED37B7">
      <w:pPr>
        <w:pStyle w:val="90"/>
        <w:numPr>
          <w:ilvl w:val="0"/>
          <w:numId w:val="7"/>
        </w:numPr>
        <w:spacing w:after="0" w:line="360" w:lineRule="auto"/>
        <w:ind w:hanging="720"/>
        <w:jc w:val="both"/>
        <w:rPr>
          <w:rStyle w:val="914pt"/>
          <w:rFonts w:eastAsia="Impact"/>
        </w:rPr>
      </w:pPr>
      <w:r w:rsidRPr="0046047E">
        <w:rPr>
          <w:rStyle w:val="914pt"/>
          <w:rFonts w:eastAsia="Impact"/>
        </w:rPr>
        <w:t>зняття і установка вентиляторів, блоків і вузлів;</w:t>
      </w:r>
    </w:p>
    <w:p w:rsidR="003E347B" w:rsidRPr="0046047E" w:rsidRDefault="003E347B" w:rsidP="00ED37B7">
      <w:pPr>
        <w:pStyle w:val="90"/>
        <w:numPr>
          <w:ilvl w:val="0"/>
          <w:numId w:val="7"/>
        </w:numPr>
        <w:spacing w:after="0" w:line="360" w:lineRule="auto"/>
        <w:ind w:hanging="720"/>
        <w:jc w:val="both"/>
        <w:rPr>
          <w:rStyle w:val="914pt"/>
          <w:rFonts w:eastAsia="Impact"/>
        </w:rPr>
      </w:pPr>
      <w:r w:rsidRPr="0046047E">
        <w:rPr>
          <w:rStyle w:val="914pt"/>
          <w:rFonts w:eastAsia="Impact"/>
        </w:rPr>
        <w:t>від'єднання і приєднання зовнішніх і внутрішніх роз'ємів;</w:t>
      </w:r>
    </w:p>
    <w:p w:rsidR="003E347B" w:rsidRPr="0046047E" w:rsidRDefault="003E347B" w:rsidP="00ED37B7">
      <w:pPr>
        <w:pStyle w:val="90"/>
        <w:numPr>
          <w:ilvl w:val="0"/>
          <w:numId w:val="7"/>
        </w:numPr>
        <w:spacing w:after="0" w:line="360" w:lineRule="auto"/>
        <w:ind w:hanging="720"/>
        <w:jc w:val="both"/>
        <w:rPr>
          <w:rStyle w:val="914pt"/>
          <w:rFonts w:eastAsia="Impact"/>
        </w:rPr>
      </w:pPr>
      <w:r w:rsidRPr="0046047E">
        <w:rPr>
          <w:rStyle w:val="914pt"/>
          <w:rFonts w:eastAsia="Impact"/>
        </w:rPr>
        <w:t>електром</w:t>
      </w:r>
      <w:r w:rsidR="007325D8" w:rsidRPr="0046047E">
        <w:rPr>
          <w:rStyle w:val="914pt"/>
          <w:rFonts w:eastAsia="Impact"/>
        </w:rPr>
        <w:t>онтажні роботи по заміні електро</w:t>
      </w:r>
      <w:r w:rsidRPr="0046047E">
        <w:rPr>
          <w:rStyle w:val="914pt"/>
          <w:rFonts w:eastAsia="Impact"/>
        </w:rPr>
        <w:t>радіоелементів;</w:t>
      </w:r>
    </w:p>
    <w:p w:rsidR="003E347B" w:rsidRPr="0046047E" w:rsidRDefault="003E347B" w:rsidP="00ED37B7">
      <w:pPr>
        <w:pStyle w:val="90"/>
        <w:numPr>
          <w:ilvl w:val="0"/>
          <w:numId w:val="7"/>
        </w:numPr>
        <w:spacing w:after="0" w:line="360" w:lineRule="auto"/>
        <w:ind w:hanging="720"/>
        <w:jc w:val="both"/>
        <w:rPr>
          <w:rStyle w:val="914pt"/>
          <w:rFonts w:eastAsia="Impact"/>
        </w:rPr>
      </w:pPr>
      <w:r w:rsidRPr="0046047E">
        <w:rPr>
          <w:rStyle w:val="914pt"/>
          <w:rFonts w:eastAsia="Impact"/>
        </w:rPr>
        <w:t>заміна мережевих запобіжників.</w:t>
      </w:r>
    </w:p>
    <w:p w:rsidR="003E347B" w:rsidRPr="0046047E" w:rsidRDefault="003E347B" w:rsidP="0046047E">
      <w:pPr>
        <w:pStyle w:val="90"/>
        <w:spacing w:after="0" w:line="360" w:lineRule="auto"/>
        <w:ind w:firstLine="709"/>
        <w:jc w:val="both"/>
        <w:rPr>
          <w:rStyle w:val="914pt"/>
          <w:rFonts w:eastAsia="Impact"/>
        </w:rPr>
      </w:pPr>
      <w:r w:rsidRPr="0046047E">
        <w:rPr>
          <w:rStyle w:val="914pt"/>
          <w:rFonts w:eastAsia="Impact"/>
        </w:rPr>
        <w:t xml:space="preserve">У пристроях введення і виведення інформації </w:t>
      </w:r>
      <w:r w:rsidR="00271F1A">
        <w:rPr>
          <w:rStyle w:val="914pt"/>
          <w:rFonts w:eastAsia="Impact"/>
        </w:rPr>
        <w:t>ПК</w:t>
      </w:r>
      <w:r w:rsidRPr="0046047E">
        <w:rPr>
          <w:rStyle w:val="914pt"/>
          <w:rFonts w:eastAsia="Impact"/>
        </w:rPr>
        <w:t>, а також в пристроях відображення інформації з високовольтними телевізійними трубками при їх роботі можуть створюватися і накопичуватися заряди статичної електрики, тому вони повинні експлуатуватися із застосуванням засобів захисту від статичної електрики, вказаних в ЕД. Ці засоби підлягають перевірці при регламентованому технічному обслуговуванні пристроїв.</w:t>
      </w:r>
    </w:p>
    <w:p w:rsidR="003E347B" w:rsidRPr="0046047E" w:rsidRDefault="003E347B" w:rsidP="0046047E">
      <w:pPr>
        <w:pStyle w:val="90"/>
        <w:spacing w:after="0" w:line="360" w:lineRule="auto"/>
        <w:ind w:firstLine="709"/>
        <w:jc w:val="both"/>
        <w:rPr>
          <w:rStyle w:val="914pt"/>
          <w:rFonts w:eastAsia="Impact"/>
        </w:rPr>
      </w:pPr>
      <w:r w:rsidRPr="0046047E">
        <w:rPr>
          <w:rStyle w:val="914pt"/>
          <w:rFonts w:eastAsia="Impact"/>
        </w:rPr>
        <w:t>Захисні огорожі (кожухи, сітки, бар'єри), що перегороджують доступ до рухомих частин, ланцюгів високої напруги, газорозрядних трубок високого тиску і т. д., повинні бути в справному стані, а дверці, що є на них, повинні надійно утримуватися замками в закритому стані. При необхідності, якщо це передбачено конструкцією пристрою, захисна огорожа повинна бути заземлена.</w:t>
      </w:r>
    </w:p>
    <w:p w:rsidR="003E347B" w:rsidRPr="0046047E" w:rsidRDefault="003E347B" w:rsidP="0046047E">
      <w:pPr>
        <w:pStyle w:val="90"/>
        <w:spacing w:after="0" w:line="360" w:lineRule="auto"/>
        <w:ind w:firstLine="709"/>
        <w:jc w:val="both"/>
        <w:rPr>
          <w:rStyle w:val="914pt"/>
          <w:rFonts w:eastAsia="Impact"/>
        </w:rPr>
      </w:pPr>
      <w:r w:rsidRPr="0046047E">
        <w:rPr>
          <w:rStyle w:val="914pt"/>
          <w:rFonts w:eastAsia="Impact"/>
        </w:rPr>
        <w:t xml:space="preserve">Особи, що допускаються до експлуатації і технічного обслуговування </w:t>
      </w:r>
      <w:r w:rsidR="00271F1A">
        <w:rPr>
          <w:rStyle w:val="914pt"/>
          <w:rFonts w:eastAsia="Impact"/>
        </w:rPr>
        <w:t>ПК</w:t>
      </w:r>
      <w:r w:rsidRPr="0046047E">
        <w:rPr>
          <w:rStyle w:val="914pt"/>
          <w:rFonts w:eastAsia="Impact"/>
        </w:rPr>
        <w:t xml:space="preserve">, повинні пройти цільове навчання з вивчення правил роботи і вимог безпеки при роботі з </w:t>
      </w:r>
      <w:r w:rsidR="00271F1A">
        <w:rPr>
          <w:rStyle w:val="914pt"/>
          <w:rFonts w:eastAsia="Impact"/>
        </w:rPr>
        <w:t>ПК</w:t>
      </w:r>
      <w:r w:rsidRPr="0046047E">
        <w:rPr>
          <w:rStyle w:val="914pt"/>
          <w:rFonts w:eastAsia="Impact"/>
        </w:rPr>
        <w:t xml:space="preserve">, а також ЕД на конкретні види </w:t>
      </w:r>
      <w:r w:rsidR="00271F1A">
        <w:rPr>
          <w:rStyle w:val="914pt"/>
          <w:rFonts w:eastAsia="Impact"/>
        </w:rPr>
        <w:t>ПК</w:t>
      </w:r>
      <w:r w:rsidRPr="0046047E">
        <w:rPr>
          <w:rStyle w:val="914pt"/>
          <w:rFonts w:eastAsia="Impact"/>
        </w:rPr>
        <w:t xml:space="preserve">, до роботи з якими вони одержують допуск. До експлуатації </w:t>
      </w:r>
      <w:r w:rsidR="00271F1A">
        <w:rPr>
          <w:rStyle w:val="914pt"/>
          <w:rFonts w:eastAsia="Impact"/>
        </w:rPr>
        <w:t>ПК</w:t>
      </w:r>
      <w:r w:rsidRPr="0046047E">
        <w:rPr>
          <w:rStyle w:val="914pt"/>
          <w:rFonts w:eastAsia="Impact"/>
        </w:rPr>
        <w:t xml:space="preserve"> допускаються особи, що мають групу по електробезпеці не нижче II, до технічного обслуговування - групу III.</w:t>
      </w:r>
    </w:p>
    <w:p w:rsidR="003E347B" w:rsidRPr="0046047E" w:rsidRDefault="003E347B" w:rsidP="0046047E">
      <w:pPr>
        <w:pStyle w:val="90"/>
        <w:spacing w:after="0" w:line="360" w:lineRule="auto"/>
        <w:ind w:firstLine="709"/>
        <w:jc w:val="both"/>
        <w:rPr>
          <w:rStyle w:val="914pt"/>
          <w:rFonts w:eastAsia="Impact"/>
        </w:rPr>
      </w:pPr>
      <w:r w:rsidRPr="0046047E">
        <w:rPr>
          <w:rStyle w:val="914pt"/>
          <w:rFonts w:eastAsia="Impact"/>
        </w:rPr>
        <w:t xml:space="preserve">Вентилятори, що встановлені на пристроях </w:t>
      </w:r>
      <w:r w:rsidR="00271F1A">
        <w:rPr>
          <w:rStyle w:val="914pt"/>
          <w:rFonts w:eastAsia="Impact"/>
        </w:rPr>
        <w:t>ПК</w:t>
      </w:r>
      <w:r w:rsidRPr="0046047E">
        <w:rPr>
          <w:rStyle w:val="914pt"/>
          <w:rFonts w:eastAsia="Impact"/>
        </w:rPr>
        <w:t xml:space="preserve"> для їх охолодження в робочому режимі, повинні проходити перевірку на безпеку експлуатації з періодичністю і в об'ємах, вказаних в їх ЕД.</w:t>
      </w:r>
    </w:p>
    <w:p w:rsidR="003E347B" w:rsidRPr="0046047E" w:rsidRDefault="003E347B" w:rsidP="0046047E">
      <w:pPr>
        <w:pStyle w:val="90"/>
        <w:spacing w:after="0" w:line="360" w:lineRule="auto"/>
        <w:ind w:firstLine="709"/>
        <w:jc w:val="both"/>
        <w:rPr>
          <w:rStyle w:val="914pt"/>
          <w:rFonts w:eastAsia="Impact"/>
        </w:rPr>
      </w:pPr>
      <w:r w:rsidRPr="0046047E">
        <w:rPr>
          <w:rStyle w:val="914pt"/>
          <w:rFonts w:eastAsia="Impact"/>
        </w:rPr>
        <w:t xml:space="preserve">Стан внутрішньої проводки в пристроях </w:t>
      </w:r>
      <w:r w:rsidR="00271F1A">
        <w:rPr>
          <w:rStyle w:val="914pt"/>
          <w:rFonts w:eastAsia="Impact"/>
        </w:rPr>
        <w:t>ПК</w:t>
      </w:r>
      <w:r w:rsidRPr="0046047E">
        <w:rPr>
          <w:rStyle w:val="914pt"/>
          <w:rFonts w:eastAsia="Impact"/>
        </w:rPr>
        <w:t xml:space="preserve"> підлягає перевірці при регламентованому технічному обслуговуванні. Внутрішня проводка повинна мати трасування, опорне кріплення для запобігання натягу проводів і їх з'єднань, </w:t>
      </w:r>
      <w:r w:rsidRPr="0046047E">
        <w:rPr>
          <w:rStyle w:val="914pt"/>
          <w:rFonts w:eastAsia="Impact"/>
        </w:rPr>
        <w:lastRenderedPageBreak/>
        <w:t>додаткову ізоляцію або екранування для відділення проводів, що знаходяться під основною напругою, від ланцюгів малої напруги. Внутрішня проводка повинна мати ефективний захист від дотику з рухомими частинами. Жорсткі ізольовані провідники повинні розташовуватися так, щоб забезпечувати повітряні зазори і шляхи витоку, не нижче допустимих.</w:t>
      </w:r>
    </w:p>
    <w:p w:rsidR="003E347B" w:rsidRPr="0046047E" w:rsidRDefault="003E347B" w:rsidP="00660C70">
      <w:pPr>
        <w:pStyle w:val="90"/>
        <w:spacing w:after="0" w:line="360" w:lineRule="auto"/>
        <w:ind w:firstLine="709"/>
        <w:jc w:val="both"/>
        <w:rPr>
          <w:rStyle w:val="914pt"/>
          <w:rFonts w:eastAsia="Impact"/>
        </w:rPr>
      </w:pPr>
      <w:r w:rsidRPr="0046047E">
        <w:rPr>
          <w:rStyle w:val="914pt"/>
          <w:rFonts w:eastAsia="Impact"/>
        </w:rPr>
        <w:t xml:space="preserve">Всі блокування, що є на пристроях </w:t>
      </w:r>
      <w:r w:rsidR="00271F1A">
        <w:rPr>
          <w:rStyle w:val="914pt"/>
          <w:rFonts w:eastAsia="Impact"/>
        </w:rPr>
        <w:t>ПК</w:t>
      </w:r>
      <w:r w:rsidRPr="0046047E">
        <w:rPr>
          <w:rStyle w:val="914pt"/>
          <w:rFonts w:eastAsia="Impact"/>
        </w:rPr>
        <w:t>, повинні бути в справному стані і підлягають перевірці при регламентованому технічному обслуговуванні. Блокування, що відключається для проведення технічного обслуговування, підлягає підключенню і перевірці після його закінчення. Захисні блокування від надзвичайно небезпечних дій (висока напруга, небезпечні випромінювання і т.д.) не повинні відключатися.</w:t>
      </w:r>
    </w:p>
    <w:p w:rsidR="003E347B" w:rsidRPr="0046047E" w:rsidRDefault="003E347B" w:rsidP="0046047E">
      <w:pPr>
        <w:pStyle w:val="90"/>
        <w:spacing w:after="0" w:line="360" w:lineRule="auto"/>
        <w:ind w:firstLine="709"/>
        <w:jc w:val="both"/>
        <w:rPr>
          <w:rStyle w:val="914pt"/>
          <w:rFonts w:eastAsia="Impact"/>
        </w:rPr>
      </w:pPr>
      <w:r w:rsidRPr="0046047E">
        <w:rPr>
          <w:rStyle w:val="914pt"/>
          <w:rFonts w:eastAsia="Impact"/>
        </w:rPr>
        <w:t>Попереджувальні написи про призначення і положення органів управління та індикації підлягають перевірці при кожному технічному обслуговуванні. Написи, що стали непридатними, підлягають заміні або відновленню.</w:t>
      </w:r>
    </w:p>
    <w:p w:rsidR="003E347B" w:rsidRPr="0046047E" w:rsidRDefault="003E347B" w:rsidP="0046047E">
      <w:pPr>
        <w:pStyle w:val="90"/>
        <w:spacing w:after="0" w:line="360" w:lineRule="auto"/>
        <w:ind w:firstLine="709"/>
        <w:jc w:val="both"/>
        <w:rPr>
          <w:rStyle w:val="914pt"/>
          <w:rFonts w:eastAsia="Impact"/>
        </w:rPr>
      </w:pPr>
      <w:r w:rsidRPr="0046047E">
        <w:rPr>
          <w:rStyle w:val="914pt"/>
          <w:rFonts w:eastAsia="Impact"/>
        </w:rPr>
        <w:t xml:space="preserve">У пристроях </w:t>
      </w:r>
      <w:r w:rsidR="00271F1A">
        <w:rPr>
          <w:rStyle w:val="914pt"/>
          <w:rFonts w:eastAsia="Impact"/>
        </w:rPr>
        <w:t>ПК</w:t>
      </w:r>
      <w:r w:rsidRPr="0046047E">
        <w:rPr>
          <w:rStyle w:val="914pt"/>
          <w:rFonts w:eastAsia="Impact"/>
        </w:rPr>
        <w:t>, що працюють з порошками або виробляють пил при нормальній роботі (паперовий пил), повинні бути в справності пристосування, що перешкоджають розповсюдженню і забезпечують накопичення відходів у визначених місцях. Перевірка цих пристосувань і очищення пристроїв від накопичень пилу повинні проводитися при технічному обслуговуванні з періодичністю, встановленою в ЕД.</w:t>
      </w:r>
    </w:p>
    <w:p w:rsidR="003E347B" w:rsidRPr="0046047E" w:rsidRDefault="003E347B" w:rsidP="0046047E">
      <w:pPr>
        <w:pStyle w:val="90"/>
        <w:spacing w:after="0" w:line="360" w:lineRule="auto"/>
        <w:ind w:firstLine="709"/>
        <w:jc w:val="both"/>
        <w:rPr>
          <w:rStyle w:val="914pt"/>
          <w:rFonts w:eastAsia="Impact"/>
        </w:rPr>
      </w:pPr>
      <w:r w:rsidRPr="0046047E">
        <w:rPr>
          <w:rStyle w:val="914pt"/>
          <w:rFonts w:eastAsia="Impact"/>
        </w:rPr>
        <w:t>Пристрої ультрафіолетового випромінювання, при роботі яких утворюється озон, або використовуються горючі рідини і гази, повинні експлуатуватися із застосуванням засобів, що захищають персонал від випромінювання, а також з дотриманням «Правил пожежної безпеки в газовій промисловості».</w:t>
      </w:r>
    </w:p>
    <w:p w:rsidR="00014E13" w:rsidRDefault="003E347B" w:rsidP="0046047E">
      <w:pPr>
        <w:pStyle w:val="90"/>
        <w:shd w:val="clear" w:color="auto" w:fill="auto"/>
        <w:spacing w:after="0" w:line="360" w:lineRule="auto"/>
        <w:ind w:firstLine="709"/>
        <w:jc w:val="both"/>
        <w:rPr>
          <w:rStyle w:val="914pt"/>
          <w:rFonts w:eastAsia="Impact"/>
        </w:rPr>
      </w:pPr>
      <w:r w:rsidRPr="0046047E">
        <w:rPr>
          <w:rStyle w:val="914pt"/>
          <w:rFonts w:eastAsia="Impact"/>
        </w:rPr>
        <w:t>Запропоновані заходи з охорони праці, направлені на профілактику травматизму та професійних захворювань, а також на покращення умов праці. В даному розділі було визначено метеорологічні умови, які повинні підтримуватися в приміщенні, розраховано параметри освітлення (природного та штучного) , визначено правила, які необхідно виконувати при роботі з системою, з метою створення безпечних і комфортних умов праці.</w:t>
      </w:r>
    </w:p>
    <w:p w:rsidR="00776C44" w:rsidRDefault="00014E13" w:rsidP="00776C44">
      <w:pPr>
        <w:pStyle w:val="60"/>
        <w:numPr>
          <w:ilvl w:val="1"/>
          <w:numId w:val="6"/>
        </w:numPr>
        <w:shd w:val="clear" w:color="auto" w:fill="auto"/>
        <w:tabs>
          <w:tab w:val="left" w:pos="0"/>
          <w:tab w:val="left" w:pos="1843"/>
        </w:tabs>
        <w:spacing w:before="0" w:line="360" w:lineRule="auto"/>
        <w:ind w:right="480"/>
        <w:jc w:val="center"/>
        <w:rPr>
          <w:b/>
        </w:rPr>
      </w:pPr>
      <w:r w:rsidRPr="00014E13">
        <w:rPr>
          <w:b/>
        </w:rPr>
        <w:lastRenderedPageBreak/>
        <w:t>Пожежна безпека</w:t>
      </w:r>
    </w:p>
    <w:p w:rsidR="00776C44" w:rsidRPr="00776C44" w:rsidRDefault="00776C44" w:rsidP="00776C44">
      <w:pPr>
        <w:pStyle w:val="60"/>
        <w:shd w:val="clear" w:color="auto" w:fill="auto"/>
        <w:tabs>
          <w:tab w:val="left" w:pos="0"/>
          <w:tab w:val="left" w:pos="1843"/>
        </w:tabs>
        <w:spacing w:before="0" w:line="360" w:lineRule="auto"/>
        <w:ind w:left="1084" w:right="480"/>
        <w:jc w:val="center"/>
        <w:rPr>
          <w:b/>
        </w:rPr>
      </w:pPr>
    </w:p>
    <w:p w:rsidR="00014E13" w:rsidRDefault="00014E13" w:rsidP="00014E13">
      <w:pPr>
        <w:pStyle w:val="60"/>
        <w:shd w:val="clear" w:color="auto" w:fill="auto"/>
        <w:tabs>
          <w:tab w:val="left" w:pos="0"/>
        </w:tabs>
        <w:spacing w:before="0" w:line="360" w:lineRule="auto"/>
        <w:ind w:right="480" w:firstLine="709"/>
        <w:jc w:val="both"/>
      </w:pPr>
      <w:r>
        <w:t>Пожежа на підприємстві становить велику небезпеку для життя працюючих і може заподіяти величезний матеріальний збиток. За визначенням, пожежа – не контрольоване горіння поза спеціальним вогнищем, що наносить збиток.</w:t>
      </w:r>
    </w:p>
    <w:p w:rsidR="00014E13" w:rsidRDefault="00014E13" w:rsidP="00014E13">
      <w:pPr>
        <w:pStyle w:val="60"/>
        <w:shd w:val="clear" w:color="auto" w:fill="auto"/>
        <w:tabs>
          <w:tab w:val="left" w:pos="0"/>
        </w:tabs>
        <w:spacing w:before="0" w:line="360" w:lineRule="auto"/>
        <w:ind w:right="480" w:firstLine="709"/>
        <w:jc w:val="both"/>
      </w:pPr>
      <w:r>
        <w:t>Пожежна безпека може бути забезпечена мірами пожежної профілактики й активного пожежного захисту . Поняття пожежної профілактики включає комплекс заходів, необхідних для попередження виникнення пожежі чи зменшення його наслідків. Під активним пожежним захистом розуміються міри, що забезпечують успішну боротьбу з виникаючими чи пожежами вибухонебезпечною ситуацією.</w:t>
      </w:r>
    </w:p>
    <w:p w:rsidR="00014E13" w:rsidRDefault="00014E13" w:rsidP="007C0283">
      <w:pPr>
        <w:pStyle w:val="60"/>
        <w:tabs>
          <w:tab w:val="left" w:pos="0"/>
        </w:tabs>
        <w:spacing w:before="0" w:line="360" w:lineRule="auto"/>
        <w:ind w:right="480" w:firstLine="709"/>
        <w:jc w:val="both"/>
      </w:pPr>
      <w:r>
        <w:t>Для боротьби з пожежами застосовують наступні способи:</w:t>
      </w:r>
    </w:p>
    <w:p w:rsidR="007C0283" w:rsidRDefault="00014E13" w:rsidP="007C0283">
      <w:pPr>
        <w:pStyle w:val="60"/>
        <w:tabs>
          <w:tab w:val="left" w:pos="0"/>
        </w:tabs>
        <w:spacing w:before="0" w:line="360" w:lineRule="auto"/>
        <w:ind w:right="480" w:firstLine="709"/>
        <w:jc w:val="both"/>
      </w:pPr>
      <w:r>
        <w:t>•</w:t>
      </w:r>
      <w:r>
        <w:tab/>
        <w:t>ізолюють вогнище горіння від повітря чи подають до нього незапальні гази в такій кількості, щоб відносний зміст кисню виявився недостатнім для процесу горіння;</w:t>
      </w:r>
    </w:p>
    <w:p w:rsidR="007C0283" w:rsidRDefault="00014E13" w:rsidP="00B55A58">
      <w:pPr>
        <w:pStyle w:val="60"/>
        <w:numPr>
          <w:ilvl w:val="0"/>
          <w:numId w:val="9"/>
        </w:numPr>
        <w:tabs>
          <w:tab w:val="left" w:pos="0"/>
        </w:tabs>
        <w:spacing w:before="0" w:line="360" w:lineRule="auto"/>
        <w:ind w:left="709" w:right="480" w:hanging="709"/>
        <w:jc w:val="both"/>
      </w:pPr>
      <w:r>
        <w:t>прохолоджують вогнище горіння до температури нижче точок загоряння матеріалів, що знаходяться в небезпечній зоні;</w:t>
      </w:r>
    </w:p>
    <w:p w:rsidR="007C0283" w:rsidRDefault="00014E13" w:rsidP="00B55A58">
      <w:pPr>
        <w:pStyle w:val="60"/>
        <w:numPr>
          <w:ilvl w:val="0"/>
          <w:numId w:val="9"/>
        </w:numPr>
        <w:tabs>
          <w:tab w:val="left" w:pos="0"/>
        </w:tabs>
        <w:spacing w:before="0" w:line="360" w:lineRule="auto"/>
        <w:ind w:left="709" w:right="480" w:hanging="709"/>
        <w:jc w:val="both"/>
      </w:pPr>
      <w:r>
        <w:t>гальмують швидкість хімічної реакції в полум'ї;</w:t>
      </w:r>
    </w:p>
    <w:p w:rsidR="007C0283" w:rsidRDefault="00014E13" w:rsidP="00B55A58">
      <w:pPr>
        <w:pStyle w:val="60"/>
        <w:numPr>
          <w:ilvl w:val="0"/>
          <w:numId w:val="9"/>
        </w:numPr>
        <w:tabs>
          <w:tab w:val="left" w:pos="0"/>
        </w:tabs>
        <w:spacing w:before="0" w:line="360" w:lineRule="auto"/>
        <w:ind w:left="709" w:right="480" w:hanging="709"/>
        <w:jc w:val="both"/>
      </w:pPr>
      <w:r>
        <w:t>механічно зривають полум'я, впливаючи на нього сильними струменями газу, води чи порошку;</w:t>
      </w:r>
    </w:p>
    <w:p w:rsidR="007C0283" w:rsidRDefault="00014E13" w:rsidP="00B55A58">
      <w:pPr>
        <w:pStyle w:val="60"/>
        <w:numPr>
          <w:ilvl w:val="0"/>
          <w:numId w:val="9"/>
        </w:numPr>
        <w:tabs>
          <w:tab w:val="left" w:pos="0"/>
        </w:tabs>
        <w:spacing w:before="0" w:line="360" w:lineRule="auto"/>
        <w:ind w:left="709" w:right="480" w:hanging="709"/>
        <w:jc w:val="both"/>
      </w:pPr>
      <w:r>
        <w:t>створюють умови, при яких полум'я може поширюватися тільки через вузькі канали, зменшують силу полум'я і площу вогнища пожежі.</w:t>
      </w:r>
    </w:p>
    <w:p w:rsidR="007C0283" w:rsidRDefault="00014E13" w:rsidP="007C0283">
      <w:pPr>
        <w:pStyle w:val="60"/>
        <w:tabs>
          <w:tab w:val="left" w:pos="0"/>
        </w:tabs>
        <w:spacing w:before="0" w:line="360" w:lineRule="auto"/>
        <w:ind w:right="480" w:firstLine="709"/>
        <w:jc w:val="both"/>
      </w:pPr>
      <w:r>
        <w:t>Приміщення, у якому розташована серверна, відноситься по пожежній безпеці до категорії В по НАПББ.ОЗ.002-2007 і ступеню вогнестійкості II.</w:t>
      </w:r>
      <w:r w:rsidR="007C0283">
        <w:t xml:space="preserve"> </w:t>
      </w:r>
      <w:r>
        <w:t>Категорія В - Приміщення віднесено до категорії В, тому, що елементи комп’ютерної техніки при контакті з водою можуть вибухнути або загорітись.</w:t>
      </w:r>
    </w:p>
    <w:p w:rsidR="007C0283" w:rsidRDefault="00014E13" w:rsidP="007C0283">
      <w:pPr>
        <w:pStyle w:val="60"/>
        <w:tabs>
          <w:tab w:val="left" w:pos="0"/>
        </w:tabs>
        <w:spacing w:before="0" w:line="360" w:lineRule="auto"/>
        <w:ind w:right="480" w:firstLine="709"/>
        <w:jc w:val="both"/>
      </w:pPr>
      <w:r>
        <w:t>II ступінь вогнестійкості - будинки з несучими та огороджувальними конструкціями з природних матеріалів або штучного каменю, бетону або залізобетону з застосуванням листових і плиткових негорючих матеріалів.</w:t>
      </w:r>
      <w:r w:rsidR="007C0283">
        <w:t xml:space="preserve"> </w:t>
      </w:r>
      <w:r>
        <w:t xml:space="preserve">У </w:t>
      </w:r>
      <w:r>
        <w:lastRenderedPageBreak/>
        <w:t>покритті будівлі застосовані незахищені стальні конструкції</w:t>
      </w:r>
      <w:r w:rsidR="007C0283">
        <w:t xml:space="preserve">. </w:t>
      </w:r>
    </w:p>
    <w:p w:rsidR="00014E13" w:rsidRPr="00014E13" w:rsidRDefault="00014E13" w:rsidP="007C0283">
      <w:pPr>
        <w:pStyle w:val="60"/>
        <w:tabs>
          <w:tab w:val="left" w:pos="0"/>
        </w:tabs>
        <w:spacing w:before="0" w:line="360" w:lineRule="auto"/>
        <w:ind w:right="480" w:firstLine="709"/>
        <w:jc w:val="both"/>
      </w:pPr>
      <w:r>
        <w:t>У даному приміщені категорії В не існує великого ризику виникнення пожежі. Також приміщення оснащено автоматичною систему пожежогасіння та порошковими вогнегасниками типу ОП-5Б. Отже, фактично приміщення відповідає установленим нормам пожежної безпеки.</w:t>
      </w:r>
    </w:p>
    <w:sectPr w:rsidR="00014E13" w:rsidRPr="00014E13" w:rsidSect="0079547B">
      <w:headerReference w:type="default" r:id="rId10"/>
      <w:headerReference w:type="first" r:id="rId11"/>
      <w:pgSz w:w="11900" w:h="16840"/>
      <w:pgMar w:top="850" w:right="850" w:bottom="850" w:left="1417" w:header="0" w:footer="3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1382" w:rsidRDefault="00781382" w:rsidP="00572A83">
      <w:r>
        <w:separator/>
      </w:r>
    </w:p>
  </w:endnote>
  <w:endnote w:type="continuationSeparator" w:id="1">
    <w:p w:rsidR="00781382" w:rsidRDefault="00781382" w:rsidP="00572A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1382" w:rsidRDefault="00781382"/>
  </w:footnote>
  <w:footnote w:type="continuationSeparator" w:id="1">
    <w:p w:rsidR="00781382" w:rsidRDefault="00781382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4E13" w:rsidRDefault="00014E13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4E13" w:rsidRDefault="00014E13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52730"/>
    <w:multiLevelType w:val="hybridMultilevel"/>
    <w:tmpl w:val="E6FCCFDC"/>
    <w:lvl w:ilvl="0" w:tplc="DACEB2A4">
      <w:numFmt w:val="bullet"/>
      <w:lvlText w:val="•"/>
      <w:lvlJc w:val="left"/>
      <w:pPr>
        <w:ind w:left="1414" w:hanging="705"/>
      </w:pPr>
      <w:rPr>
        <w:rFonts w:ascii="Times New Roman" w:eastAsia="Impact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104A260A"/>
    <w:multiLevelType w:val="multilevel"/>
    <w:tmpl w:val="33E06CF0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0D275A7"/>
    <w:multiLevelType w:val="hybridMultilevel"/>
    <w:tmpl w:val="FA3437E8"/>
    <w:lvl w:ilvl="0" w:tplc="697E5F8C">
      <w:numFmt w:val="bullet"/>
      <w:lvlText w:val="•"/>
      <w:lvlJc w:val="left"/>
      <w:pPr>
        <w:ind w:left="2119" w:hanging="141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22BF3324"/>
    <w:multiLevelType w:val="multilevel"/>
    <w:tmpl w:val="2EBAE364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>
    <w:nsid w:val="43E73F8E"/>
    <w:multiLevelType w:val="multilevel"/>
    <w:tmpl w:val="E6D8B0B6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>
    <w:nsid w:val="4E5E35D9"/>
    <w:multiLevelType w:val="hybridMultilevel"/>
    <w:tmpl w:val="E794C5DC"/>
    <w:lvl w:ilvl="0" w:tplc="FFFFFFFF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68863AC7"/>
    <w:multiLevelType w:val="multilevel"/>
    <w:tmpl w:val="43EC337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09844B5"/>
    <w:multiLevelType w:val="multilevel"/>
    <w:tmpl w:val="1BA26254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3445B0D"/>
    <w:multiLevelType w:val="multilevel"/>
    <w:tmpl w:val="8152B542"/>
    <w:lvl w:ilvl="0">
      <w:start w:val="1"/>
      <w:numFmt w:val="decimal"/>
      <w:lvlText w:val="5.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78C02524"/>
    <w:multiLevelType w:val="hybridMultilevel"/>
    <w:tmpl w:val="44529484"/>
    <w:lvl w:ilvl="0" w:tplc="FFFFFFFF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7"/>
  </w:num>
  <w:num w:numId="5">
    <w:abstractNumId w:val="4"/>
  </w:num>
  <w:num w:numId="6">
    <w:abstractNumId w:val="3"/>
  </w:num>
  <w:num w:numId="7">
    <w:abstractNumId w:val="5"/>
  </w:num>
  <w:num w:numId="8">
    <w:abstractNumId w:val="0"/>
  </w:num>
  <w:num w:numId="9">
    <w:abstractNumId w:val="9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evenAndOddHeaders/>
  <w:drawingGridHorizontalSpacing w:val="120"/>
  <w:drawingGridVerticalSpacing w:val="181"/>
  <w:displayHorizont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doNotExpandShiftReturn/>
    <w:useFELayout/>
  </w:compat>
  <w:rsids>
    <w:rsidRoot w:val="00572A83"/>
    <w:rsid w:val="00014E13"/>
    <w:rsid w:val="00016299"/>
    <w:rsid w:val="001446D9"/>
    <w:rsid w:val="0019369C"/>
    <w:rsid w:val="001F1EF5"/>
    <w:rsid w:val="002130B2"/>
    <w:rsid w:val="00271F1A"/>
    <w:rsid w:val="0033549C"/>
    <w:rsid w:val="00393B36"/>
    <w:rsid w:val="003D2B6D"/>
    <w:rsid w:val="003E347B"/>
    <w:rsid w:val="0046047E"/>
    <w:rsid w:val="004739E1"/>
    <w:rsid w:val="00474C35"/>
    <w:rsid w:val="004913C3"/>
    <w:rsid w:val="004C5C19"/>
    <w:rsid w:val="004D421E"/>
    <w:rsid w:val="004D4465"/>
    <w:rsid w:val="0050183E"/>
    <w:rsid w:val="00522B8F"/>
    <w:rsid w:val="00572A83"/>
    <w:rsid w:val="00587936"/>
    <w:rsid w:val="005B74E9"/>
    <w:rsid w:val="005F62EF"/>
    <w:rsid w:val="00606FA2"/>
    <w:rsid w:val="006538F1"/>
    <w:rsid w:val="00660C70"/>
    <w:rsid w:val="006E3274"/>
    <w:rsid w:val="007325D8"/>
    <w:rsid w:val="00776C44"/>
    <w:rsid w:val="00781382"/>
    <w:rsid w:val="00792842"/>
    <w:rsid w:val="0079547B"/>
    <w:rsid w:val="007A2C99"/>
    <w:rsid w:val="007C0283"/>
    <w:rsid w:val="008159F7"/>
    <w:rsid w:val="0085278F"/>
    <w:rsid w:val="008735C6"/>
    <w:rsid w:val="008B3EBB"/>
    <w:rsid w:val="008D4AA7"/>
    <w:rsid w:val="009157A7"/>
    <w:rsid w:val="0092145B"/>
    <w:rsid w:val="00975049"/>
    <w:rsid w:val="00995203"/>
    <w:rsid w:val="00A033BD"/>
    <w:rsid w:val="00A451DF"/>
    <w:rsid w:val="00A656F4"/>
    <w:rsid w:val="00A77618"/>
    <w:rsid w:val="00AB17C0"/>
    <w:rsid w:val="00AB71EE"/>
    <w:rsid w:val="00AC3907"/>
    <w:rsid w:val="00AD305D"/>
    <w:rsid w:val="00B25EF2"/>
    <w:rsid w:val="00B55A58"/>
    <w:rsid w:val="00B7044A"/>
    <w:rsid w:val="00BB513C"/>
    <w:rsid w:val="00D022EE"/>
    <w:rsid w:val="00D94180"/>
    <w:rsid w:val="00E25F11"/>
    <w:rsid w:val="00E26571"/>
    <w:rsid w:val="00E33311"/>
    <w:rsid w:val="00E538B8"/>
    <w:rsid w:val="00E80ACA"/>
    <w:rsid w:val="00EB4968"/>
    <w:rsid w:val="00EC15E5"/>
    <w:rsid w:val="00EC4F8A"/>
    <w:rsid w:val="00EC73E6"/>
    <w:rsid w:val="00ED37B7"/>
    <w:rsid w:val="00EF2A20"/>
    <w:rsid w:val="00F84878"/>
    <w:rsid w:val="00FD2B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 Unicode MS" w:eastAsia="Arial Unicode MS" w:hAnsi="Arial Unicode MS" w:cs="Arial Unicode MS"/>
        <w:sz w:val="24"/>
        <w:szCs w:val="24"/>
        <w:lang w:val="uk-UA" w:eastAsia="uk-UA" w:bidi="uk-U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572A83"/>
    <w:pPr>
      <w:widowControl w:val="0"/>
      <w:spacing w:line="240" w:lineRule="auto"/>
      <w:jc w:val="left"/>
    </w:pPr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572A83"/>
    <w:rPr>
      <w:color w:val="0066CC"/>
      <w:u w:val="single"/>
    </w:rPr>
  </w:style>
  <w:style w:type="character" w:customStyle="1" w:styleId="12">
    <w:name w:val="Заголовок №1 (2)_"/>
    <w:basedOn w:val="a0"/>
    <w:link w:val="120"/>
    <w:rsid w:val="00572A8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a4">
    <w:name w:val="Колонтитул_"/>
    <w:basedOn w:val="a0"/>
    <w:link w:val="a5"/>
    <w:rsid w:val="00572A8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34"/>
      <w:szCs w:val="34"/>
      <w:u w:val="none"/>
    </w:rPr>
  </w:style>
  <w:style w:type="character" w:customStyle="1" w:styleId="14pt">
    <w:name w:val="Колонтитул + 14 pt"/>
    <w:basedOn w:val="a4"/>
    <w:rsid w:val="00572A83"/>
    <w:rPr>
      <w:color w:val="000000"/>
      <w:spacing w:val="0"/>
      <w:w w:val="100"/>
      <w:position w:val="0"/>
      <w:sz w:val="28"/>
      <w:szCs w:val="28"/>
      <w:lang w:val="uk-UA" w:eastAsia="uk-UA" w:bidi="uk-UA"/>
    </w:rPr>
  </w:style>
  <w:style w:type="character" w:customStyle="1" w:styleId="6">
    <w:name w:val="Основний текст (6)_"/>
    <w:basedOn w:val="a0"/>
    <w:link w:val="60"/>
    <w:rsid w:val="00572A8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7Exact">
    <w:name w:val="Основний текст (7) Exact"/>
    <w:basedOn w:val="a0"/>
    <w:link w:val="7"/>
    <w:rsid w:val="00572A83"/>
    <w:rPr>
      <w:rFonts w:ascii="Tahoma" w:eastAsia="Tahoma" w:hAnsi="Tahoma" w:cs="Tahoma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4Exact">
    <w:name w:val="Основний текст (4) Exact"/>
    <w:basedOn w:val="a0"/>
    <w:link w:val="4"/>
    <w:rsid w:val="00572A83"/>
    <w:rPr>
      <w:rFonts w:ascii="Tahoma" w:eastAsia="Tahoma" w:hAnsi="Tahoma" w:cs="Tahoma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5Exact">
    <w:name w:val="Основний текст (5) Exact"/>
    <w:basedOn w:val="a0"/>
    <w:link w:val="5"/>
    <w:rsid w:val="00572A83"/>
    <w:rPr>
      <w:rFonts w:ascii="Impact" w:eastAsia="Impact" w:hAnsi="Impact" w:cs="Impact"/>
      <w:b w:val="0"/>
      <w:bCs w:val="0"/>
      <w:i/>
      <w:iCs/>
      <w:smallCaps w:val="0"/>
      <w:strike w:val="0"/>
      <w:sz w:val="28"/>
      <w:szCs w:val="28"/>
      <w:u w:val="none"/>
    </w:rPr>
  </w:style>
  <w:style w:type="character" w:customStyle="1" w:styleId="2">
    <w:name w:val="Підпис до таблиці (2)_"/>
    <w:basedOn w:val="a0"/>
    <w:link w:val="20"/>
    <w:rsid w:val="00572A8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21">
    <w:name w:val="Основний текст (2)_"/>
    <w:basedOn w:val="a0"/>
    <w:link w:val="22"/>
    <w:rsid w:val="00572A8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2115pt">
    <w:name w:val="Основний текст (2) + 11;5 pt;Напівжирний"/>
    <w:basedOn w:val="21"/>
    <w:rsid w:val="00572A83"/>
    <w:rPr>
      <w:b/>
      <w:bCs/>
      <w:color w:val="000000"/>
      <w:spacing w:val="0"/>
      <w:w w:val="100"/>
      <w:position w:val="0"/>
      <w:sz w:val="23"/>
      <w:szCs w:val="23"/>
      <w:lang w:val="uk-UA" w:eastAsia="uk-UA" w:bidi="uk-UA"/>
    </w:rPr>
  </w:style>
  <w:style w:type="paragraph" w:customStyle="1" w:styleId="120">
    <w:name w:val="Заголовок №1 (2)"/>
    <w:basedOn w:val="a"/>
    <w:link w:val="12"/>
    <w:rsid w:val="00572A83"/>
    <w:pPr>
      <w:shd w:val="clear" w:color="auto" w:fill="FFFFFF"/>
      <w:spacing w:after="660" w:line="0" w:lineRule="atLeast"/>
      <w:jc w:val="both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a5">
    <w:name w:val="Колонтитул"/>
    <w:basedOn w:val="a"/>
    <w:link w:val="a4"/>
    <w:rsid w:val="00572A83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sz w:val="34"/>
      <w:szCs w:val="34"/>
    </w:rPr>
  </w:style>
  <w:style w:type="paragraph" w:customStyle="1" w:styleId="60">
    <w:name w:val="Основний текст (6)"/>
    <w:basedOn w:val="a"/>
    <w:link w:val="6"/>
    <w:rsid w:val="00572A83"/>
    <w:pPr>
      <w:shd w:val="clear" w:color="auto" w:fill="FFFFFF"/>
      <w:spacing w:before="660" w:line="475" w:lineRule="exact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7">
    <w:name w:val="Основний текст (7)"/>
    <w:basedOn w:val="a"/>
    <w:link w:val="7Exact"/>
    <w:rsid w:val="00572A83"/>
    <w:pPr>
      <w:shd w:val="clear" w:color="auto" w:fill="FFFFFF"/>
      <w:spacing w:line="0" w:lineRule="atLeast"/>
    </w:pPr>
    <w:rPr>
      <w:rFonts w:ascii="Tahoma" w:eastAsia="Tahoma" w:hAnsi="Tahoma" w:cs="Tahoma"/>
      <w:b/>
      <w:bCs/>
      <w:sz w:val="28"/>
      <w:szCs w:val="28"/>
    </w:rPr>
  </w:style>
  <w:style w:type="paragraph" w:customStyle="1" w:styleId="4">
    <w:name w:val="Основний текст (4)"/>
    <w:basedOn w:val="a"/>
    <w:link w:val="4Exact"/>
    <w:rsid w:val="00572A83"/>
    <w:pPr>
      <w:shd w:val="clear" w:color="auto" w:fill="FFFFFF"/>
      <w:spacing w:line="0" w:lineRule="atLeast"/>
    </w:pPr>
    <w:rPr>
      <w:rFonts w:ascii="Tahoma" w:eastAsia="Tahoma" w:hAnsi="Tahoma" w:cs="Tahoma"/>
      <w:b/>
      <w:bCs/>
      <w:sz w:val="26"/>
      <w:szCs w:val="26"/>
    </w:rPr>
  </w:style>
  <w:style w:type="paragraph" w:customStyle="1" w:styleId="5">
    <w:name w:val="Основний текст (5)"/>
    <w:basedOn w:val="a"/>
    <w:link w:val="5Exact"/>
    <w:rsid w:val="00572A83"/>
    <w:pPr>
      <w:shd w:val="clear" w:color="auto" w:fill="FFFFFF"/>
      <w:spacing w:line="0" w:lineRule="atLeast"/>
    </w:pPr>
    <w:rPr>
      <w:rFonts w:ascii="Impact" w:eastAsia="Impact" w:hAnsi="Impact" w:cs="Impact"/>
      <w:i/>
      <w:iCs/>
      <w:sz w:val="28"/>
      <w:szCs w:val="28"/>
    </w:rPr>
  </w:style>
  <w:style w:type="paragraph" w:customStyle="1" w:styleId="20">
    <w:name w:val="Підпис до таблиці (2)"/>
    <w:basedOn w:val="a"/>
    <w:link w:val="2"/>
    <w:rsid w:val="00572A83"/>
    <w:pPr>
      <w:shd w:val="clear" w:color="auto" w:fill="FFFFFF"/>
      <w:spacing w:line="0" w:lineRule="atLeast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22">
    <w:name w:val="Основний текст (2)"/>
    <w:basedOn w:val="a"/>
    <w:link w:val="21"/>
    <w:rsid w:val="00572A83"/>
    <w:pPr>
      <w:shd w:val="clear" w:color="auto" w:fill="FFFFFF"/>
      <w:spacing w:before="720" w:line="475" w:lineRule="exact"/>
      <w:ind w:firstLine="340"/>
    </w:pPr>
    <w:rPr>
      <w:rFonts w:ascii="Times New Roman" w:eastAsia="Times New Roman" w:hAnsi="Times New Roman" w:cs="Times New Roman"/>
      <w:sz w:val="28"/>
      <w:szCs w:val="28"/>
    </w:rPr>
  </w:style>
  <w:style w:type="paragraph" w:styleId="a6">
    <w:name w:val="header"/>
    <w:basedOn w:val="a"/>
    <w:link w:val="a7"/>
    <w:uiPriority w:val="99"/>
    <w:semiHidden/>
    <w:unhideWhenUsed/>
    <w:rsid w:val="00A033BD"/>
    <w:pPr>
      <w:tabs>
        <w:tab w:val="center" w:pos="4819"/>
        <w:tab w:val="right" w:pos="9639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A033BD"/>
    <w:rPr>
      <w:color w:val="000000"/>
    </w:rPr>
  </w:style>
  <w:style w:type="paragraph" w:styleId="a8">
    <w:name w:val="footer"/>
    <w:basedOn w:val="a"/>
    <w:link w:val="a9"/>
    <w:uiPriority w:val="99"/>
    <w:semiHidden/>
    <w:unhideWhenUsed/>
    <w:rsid w:val="00A033BD"/>
    <w:pPr>
      <w:tabs>
        <w:tab w:val="center" w:pos="4819"/>
        <w:tab w:val="right" w:pos="9639"/>
      </w:tabs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A033BD"/>
    <w:rPr>
      <w:color w:val="000000"/>
    </w:rPr>
  </w:style>
  <w:style w:type="character" w:customStyle="1" w:styleId="2Exact">
    <w:name w:val="Підпис до зображення (2) Exact"/>
    <w:basedOn w:val="a0"/>
    <w:link w:val="23"/>
    <w:rsid w:val="008B3EBB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220">
    <w:name w:val="Заголовок №2 (2)_"/>
    <w:basedOn w:val="a0"/>
    <w:link w:val="221"/>
    <w:rsid w:val="008B3EBB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9">
    <w:name w:val="Основний текст (9)_"/>
    <w:basedOn w:val="a0"/>
    <w:link w:val="90"/>
    <w:rsid w:val="008B3EBB"/>
    <w:rPr>
      <w:rFonts w:ascii="Times New Roman" w:eastAsia="Times New Roman" w:hAnsi="Times New Roman" w:cs="Times New Roman"/>
      <w:b/>
      <w:bCs/>
      <w:sz w:val="22"/>
      <w:szCs w:val="22"/>
      <w:shd w:val="clear" w:color="auto" w:fill="FFFFFF"/>
    </w:rPr>
  </w:style>
  <w:style w:type="character" w:customStyle="1" w:styleId="914pt">
    <w:name w:val="Основний текст (9) + 14 pt;Не напівжирний"/>
    <w:basedOn w:val="9"/>
    <w:rsid w:val="008B3EBB"/>
    <w:rPr>
      <w:color w:val="000000"/>
      <w:spacing w:val="0"/>
      <w:w w:val="100"/>
      <w:position w:val="0"/>
      <w:sz w:val="28"/>
      <w:szCs w:val="28"/>
      <w:lang w:val="uk-UA" w:eastAsia="uk-UA" w:bidi="uk-UA"/>
    </w:rPr>
  </w:style>
  <w:style w:type="character" w:customStyle="1" w:styleId="914pt0">
    <w:name w:val="Основний текст (9) + 14 pt;Не напівжирний;Курсив"/>
    <w:basedOn w:val="9"/>
    <w:rsid w:val="008B3EBB"/>
    <w:rPr>
      <w:i/>
      <w:iCs/>
      <w:color w:val="000000"/>
      <w:spacing w:val="0"/>
      <w:w w:val="100"/>
      <w:position w:val="0"/>
      <w:sz w:val="28"/>
      <w:szCs w:val="28"/>
      <w:lang w:val="uk-UA" w:eastAsia="uk-UA" w:bidi="uk-UA"/>
    </w:rPr>
  </w:style>
  <w:style w:type="character" w:customStyle="1" w:styleId="200">
    <w:name w:val="Основний текст (20)_"/>
    <w:basedOn w:val="a0"/>
    <w:link w:val="201"/>
    <w:rsid w:val="008B3EBB"/>
    <w:rPr>
      <w:rFonts w:ascii="Constantia" w:eastAsia="Constantia" w:hAnsi="Constantia" w:cs="Constantia"/>
      <w:sz w:val="17"/>
      <w:szCs w:val="17"/>
      <w:shd w:val="clear" w:color="auto" w:fill="FFFFFF"/>
    </w:rPr>
  </w:style>
  <w:style w:type="character" w:customStyle="1" w:styleId="20TimesNewRoman14pt">
    <w:name w:val="Основний текст (20) + Times New Roman;14 pt"/>
    <w:basedOn w:val="200"/>
    <w:rsid w:val="008B3EBB"/>
    <w:rPr>
      <w:rFonts w:ascii="Times New Roman" w:eastAsia="Times New Roman" w:hAnsi="Times New Roman" w:cs="Times New Roman"/>
      <w:color w:val="000000"/>
      <w:spacing w:val="0"/>
      <w:w w:val="100"/>
      <w:position w:val="0"/>
      <w:sz w:val="28"/>
      <w:szCs w:val="28"/>
      <w:lang w:val="uk-UA" w:eastAsia="uk-UA" w:bidi="uk-UA"/>
    </w:rPr>
  </w:style>
  <w:style w:type="character" w:customStyle="1" w:styleId="20Verdana11pt1pt">
    <w:name w:val="Основний текст (20) + Verdana;11 pt;Напівжирний;Курсив;Інтервал 1 pt"/>
    <w:basedOn w:val="200"/>
    <w:rsid w:val="008B3EBB"/>
    <w:rPr>
      <w:rFonts w:ascii="Verdana" w:eastAsia="Verdana" w:hAnsi="Verdana" w:cs="Verdana"/>
      <w:b/>
      <w:bCs/>
      <w:i/>
      <w:iCs/>
      <w:color w:val="000000"/>
      <w:spacing w:val="20"/>
      <w:w w:val="100"/>
      <w:position w:val="0"/>
      <w:sz w:val="22"/>
      <w:szCs w:val="22"/>
      <w:lang w:val="uk-UA" w:eastAsia="uk-UA" w:bidi="uk-UA"/>
    </w:rPr>
  </w:style>
  <w:style w:type="character" w:customStyle="1" w:styleId="3">
    <w:name w:val="Основний текст (3)"/>
    <w:basedOn w:val="a0"/>
    <w:rsid w:val="008B3EBB"/>
    <w:rPr>
      <w:rFonts w:ascii="Times New Roman" w:eastAsia="Times New Roman" w:hAnsi="Times New Roman" w:cs="Times New Roman"/>
      <w:b/>
      <w:bCs/>
      <w:i w:val="0"/>
      <w:iCs w:val="0"/>
      <w:smallCaps w:val="0"/>
      <w:strike/>
      <w:color w:val="000000"/>
      <w:spacing w:val="0"/>
      <w:w w:val="100"/>
      <w:position w:val="0"/>
      <w:sz w:val="28"/>
      <w:szCs w:val="28"/>
      <w:u w:val="none"/>
      <w:lang w:val="uk-UA" w:eastAsia="uk-UA" w:bidi="uk-UA"/>
    </w:rPr>
  </w:style>
  <w:style w:type="character" w:customStyle="1" w:styleId="30">
    <w:name w:val="Основний текст (3) + Не напівжирний;Курсив"/>
    <w:basedOn w:val="a0"/>
    <w:rsid w:val="008B3EB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uk-UA" w:eastAsia="uk-UA" w:bidi="uk-UA"/>
    </w:rPr>
  </w:style>
  <w:style w:type="character" w:customStyle="1" w:styleId="912pt5pt">
    <w:name w:val="Основний текст (9) + 12 pt;Курсив;Інтервал 5 pt"/>
    <w:basedOn w:val="9"/>
    <w:rsid w:val="008B3EBB"/>
    <w:rPr>
      <w:i/>
      <w:iCs/>
      <w:color w:val="000000"/>
      <w:spacing w:val="100"/>
      <w:w w:val="100"/>
      <w:position w:val="0"/>
      <w:sz w:val="24"/>
      <w:szCs w:val="24"/>
      <w:lang w:val="uk-UA" w:eastAsia="uk-UA" w:bidi="uk-UA"/>
    </w:rPr>
  </w:style>
  <w:style w:type="character" w:customStyle="1" w:styleId="9Verdana">
    <w:name w:val="Основний текст (9) + Verdana;Не напівжирний"/>
    <w:basedOn w:val="9"/>
    <w:rsid w:val="008B3EBB"/>
    <w:rPr>
      <w:rFonts w:ascii="Verdana" w:eastAsia="Verdana" w:hAnsi="Verdana" w:cs="Verdana"/>
      <w:color w:val="000000"/>
      <w:spacing w:val="0"/>
      <w:w w:val="100"/>
      <w:position w:val="0"/>
      <w:lang w:val="uk-UA" w:eastAsia="uk-UA" w:bidi="uk-UA"/>
    </w:rPr>
  </w:style>
  <w:style w:type="character" w:customStyle="1" w:styleId="912pt">
    <w:name w:val="Основний текст (9) + 12 pt;Не напівжирний;Курсив"/>
    <w:basedOn w:val="9"/>
    <w:rsid w:val="008B3EBB"/>
    <w:rPr>
      <w:i/>
      <w:iCs/>
      <w:color w:val="000000"/>
      <w:spacing w:val="0"/>
      <w:w w:val="100"/>
      <w:position w:val="0"/>
      <w:sz w:val="24"/>
      <w:szCs w:val="24"/>
      <w:lang w:val="uk-UA" w:eastAsia="uk-UA" w:bidi="uk-UA"/>
    </w:rPr>
  </w:style>
  <w:style w:type="character" w:customStyle="1" w:styleId="7Verdana11pt0pt">
    <w:name w:val="Основний текст (7) + Verdana;11 pt;Не напівжирний;Не курсив;Інтервал 0 pt"/>
    <w:basedOn w:val="a0"/>
    <w:rsid w:val="008B3EBB"/>
    <w:rPr>
      <w:rFonts w:ascii="Verdana" w:eastAsia="Verdana" w:hAnsi="Verdana" w:cs="Verdana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714pt0pt">
    <w:name w:val="Основний текст (7) + 14 pt;Не напівжирний;Не курсив;Інтервал 0 pt"/>
    <w:basedOn w:val="a0"/>
    <w:rsid w:val="008B3EB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uk-UA" w:eastAsia="uk-UA" w:bidi="uk-UA"/>
    </w:rPr>
  </w:style>
  <w:style w:type="character" w:customStyle="1" w:styleId="210">
    <w:name w:val="Основний текст (21)_"/>
    <w:basedOn w:val="a0"/>
    <w:link w:val="211"/>
    <w:rsid w:val="008B3EBB"/>
    <w:rPr>
      <w:rFonts w:ascii="Verdana" w:eastAsia="Verdana" w:hAnsi="Verdana" w:cs="Verdana"/>
      <w:b/>
      <w:bCs/>
      <w:sz w:val="36"/>
      <w:szCs w:val="36"/>
      <w:shd w:val="clear" w:color="auto" w:fill="FFFFFF"/>
    </w:rPr>
  </w:style>
  <w:style w:type="character" w:customStyle="1" w:styleId="21TimesNewRoman22pt-1pt">
    <w:name w:val="Основний текст (21) + Times New Roman;22 pt;Не напівжирний;Інтервал -1 pt"/>
    <w:basedOn w:val="210"/>
    <w:rsid w:val="008B3EBB"/>
    <w:rPr>
      <w:rFonts w:ascii="Times New Roman" w:eastAsia="Times New Roman" w:hAnsi="Times New Roman" w:cs="Times New Roman"/>
      <w:color w:val="000000"/>
      <w:spacing w:val="-20"/>
      <w:w w:val="100"/>
      <w:position w:val="0"/>
      <w:sz w:val="44"/>
      <w:szCs w:val="44"/>
      <w:lang w:val="uk-UA" w:eastAsia="uk-UA" w:bidi="uk-UA"/>
    </w:rPr>
  </w:style>
  <w:style w:type="character" w:customStyle="1" w:styleId="914pt1pt">
    <w:name w:val="Основний текст (9) + 14 pt;Не напівжирний;Інтервал 1 pt"/>
    <w:basedOn w:val="9"/>
    <w:rsid w:val="008B3EBB"/>
    <w:rPr>
      <w:color w:val="000000"/>
      <w:spacing w:val="20"/>
      <w:w w:val="100"/>
      <w:position w:val="0"/>
      <w:sz w:val="28"/>
      <w:szCs w:val="28"/>
      <w:lang w:val="uk-UA" w:eastAsia="uk-UA" w:bidi="uk-UA"/>
    </w:rPr>
  </w:style>
  <w:style w:type="character" w:customStyle="1" w:styleId="14">
    <w:name w:val="Основний текст (14)_"/>
    <w:basedOn w:val="a0"/>
    <w:link w:val="140"/>
    <w:rsid w:val="008B3EBB"/>
    <w:rPr>
      <w:rFonts w:ascii="Times New Roman" w:eastAsia="Times New Roman" w:hAnsi="Times New Roman" w:cs="Times New Roman"/>
      <w:spacing w:val="-10"/>
      <w:shd w:val="clear" w:color="auto" w:fill="FFFFFF"/>
    </w:rPr>
  </w:style>
  <w:style w:type="character" w:customStyle="1" w:styleId="1414pt0pt">
    <w:name w:val="Основний текст (14) + 14 pt;Інтервал 0 pt"/>
    <w:basedOn w:val="14"/>
    <w:rsid w:val="008B3EBB"/>
    <w:rPr>
      <w:color w:val="000000"/>
      <w:spacing w:val="0"/>
      <w:w w:val="100"/>
      <w:position w:val="0"/>
      <w:sz w:val="28"/>
      <w:szCs w:val="28"/>
      <w:lang w:val="uk-UA" w:eastAsia="uk-UA" w:bidi="uk-UA"/>
    </w:rPr>
  </w:style>
  <w:style w:type="character" w:customStyle="1" w:styleId="140pt">
    <w:name w:val="Основний текст (14) + Інтервал 0 pt"/>
    <w:basedOn w:val="14"/>
    <w:rsid w:val="008B3EBB"/>
    <w:rPr>
      <w:color w:val="000000"/>
      <w:spacing w:val="0"/>
      <w:w w:val="100"/>
      <w:position w:val="0"/>
      <w:sz w:val="24"/>
      <w:szCs w:val="24"/>
      <w:lang w:val="uk-UA" w:eastAsia="uk-UA" w:bidi="uk-UA"/>
    </w:rPr>
  </w:style>
  <w:style w:type="character" w:customStyle="1" w:styleId="141pt">
    <w:name w:val="Основний текст (14) + Інтервал 1 pt"/>
    <w:basedOn w:val="14"/>
    <w:rsid w:val="008B3EBB"/>
    <w:rPr>
      <w:color w:val="000000"/>
      <w:spacing w:val="20"/>
      <w:w w:val="100"/>
      <w:position w:val="0"/>
      <w:sz w:val="24"/>
      <w:szCs w:val="24"/>
      <w:lang w:val="uk-UA" w:eastAsia="uk-UA" w:bidi="uk-UA"/>
    </w:rPr>
  </w:style>
  <w:style w:type="character" w:customStyle="1" w:styleId="11">
    <w:name w:val="Основний текст (11)_"/>
    <w:basedOn w:val="a0"/>
    <w:link w:val="110"/>
    <w:rsid w:val="008B3EBB"/>
    <w:rPr>
      <w:rFonts w:ascii="Times New Roman" w:eastAsia="Times New Roman" w:hAnsi="Times New Roman" w:cs="Times New Roman"/>
      <w:i/>
      <w:iCs/>
      <w:sz w:val="28"/>
      <w:szCs w:val="28"/>
      <w:shd w:val="clear" w:color="auto" w:fill="FFFFFF"/>
    </w:rPr>
  </w:style>
  <w:style w:type="character" w:customStyle="1" w:styleId="112pt">
    <w:name w:val="Основний текст (11) + Інтервал 2 pt"/>
    <w:basedOn w:val="11"/>
    <w:rsid w:val="008B3EBB"/>
    <w:rPr>
      <w:strike/>
      <w:color w:val="000000"/>
      <w:spacing w:val="50"/>
      <w:w w:val="100"/>
      <w:position w:val="0"/>
      <w:lang w:val="uk-UA" w:eastAsia="uk-UA" w:bidi="uk-UA"/>
    </w:rPr>
  </w:style>
  <w:style w:type="character" w:customStyle="1" w:styleId="111">
    <w:name w:val="Основний текст (11) + Не курсив"/>
    <w:basedOn w:val="11"/>
    <w:rsid w:val="008B3EBB"/>
    <w:rPr>
      <w:color w:val="000000"/>
      <w:spacing w:val="0"/>
      <w:w w:val="100"/>
      <w:position w:val="0"/>
    </w:rPr>
  </w:style>
  <w:style w:type="character" w:customStyle="1" w:styleId="111pt">
    <w:name w:val="Основний текст (11) + Не курсив;Інтервал 1 pt"/>
    <w:basedOn w:val="11"/>
    <w:rsid w:val="008B3EBB"/>
    <w:rPr>
      <w:color w:val="000000"/>
      <w:spacing w:val="20"/>
      <w:w w:val="100"/>
      <w:position w:val="0"/>
      <w:lang w:val="uk-UA" w:eastAsia="uk-UA" w:bidi="uk-UA"/>
    </w:rPr>
  </w:style>
  <w:style w:type="character" w:customStyle="1" w:styleId="914pt2pt">
    <w:name w:val="Основний текст (9) + 14 pt;Не напівжирний;Курсив;Інтервал 2 pt"/>
    <w:basedOn w:val="9"/>
    <w:rsid w:val="008B3EBB"/>
    <w:rPr>
      <w:i/>
      <w:iCs/>
      <w:color w:val="000000"/>
      <w:spacing w:val="50"/>
      <w:w w:val="100"/>
      <w:position w:val="0"/>
      <w:sz w:val="28"/>
      <w:szCs w:val="28"/>
      <w:lang w:val="uk-UA" w:eastAsia="uk-UA" w:bidi="uk-UA"/>
    </w:rPr>
  </w:style>
  <w:style w:type="character" w:customStyle="1" w:styleId="13">
    <w:name w:val="Заголовок №1 (3)"/>
    <w:basedOn w:val="a0"/>
    <w:rsid w:val="008B3EB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/>
      <w:color w:val="000000"/>
      <w:spacing w:val="0"/>
      <w:w w:val="100"/>
      <w:position w:val="0"/>
      <w:sz w:val="28"/>
      <w:szCs w:val="28"/>
      <w:u w:val="none"/>
      <w:lang w:val="uk-UA" w:eastAsia="uk-UA" w:bidi="uk-UA"/>
    </w:rPr>
  </w:style>
  <w:style w:type="character" w:customStyle="1" w:styleId="131pt">
    <w:name w:val="Заголовок №1 (3) + Інтервал 1 pt"/>
    <w:basedOn w:val="a0"/>
    <w:rsid w:val="008B3EB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/>
      <w:color w:val="000000"/>
      <w:spacing w:val="20"/>
      <w:w w:val="100"/>
      <w:position w:val="0"/>
      <w:sz w:val="28"/>
      <w:szCs w:val="28"/>
      <w:u w:val="none"/>
      <w:lang w:val="uk-UA" w:eastAsia="uk-UA" w:bidi="uk-UA"/>
    </w:rPr>
  </w:style>
  <w:style w:type="character" w:customStyle="1" w:styleId="222">
    <w:name w:val="Основний текст (22)_"/>
    <w:basedOn w:val="a0"/>
    <w:link w:val="223"/>
    <w:rsid w:val="008B3EBB"/>
    <w:rPr>
      <w:rFonts w:ascii="Verdana" w:eastAsia="Verdana" w:hAnsi="Verdana" w:cs="Verdana"/>
      <w:sz w:val="22"/>
      <w:szCs w:val="22"/>
      <w:shd w:val="clear" w:color="auto" w:fill="FFFFFF"/>
    </w:rPr>
  </w:style>
  <w:style w:type="character" w:customStyle="1" w:styleId="22TimesNewRoman12pt5pt">
    <w:name w:val="Основний текст (22) + Times New Roman;12 pt;Напівжирний;Курсив;Інтервал 5 pt"/>
    <w:basedOn w:val="222"/>
    <w:rsid w:val="008B3EBB"/>
    <w:rPr>
      <w:rFonts w:ascii="Times New Roman" w:eastAsia="Times New Roman" w:hAnsi="Times New Roman" w:cs="Times New Roman"/>
      <w:b/>
      <w:bCs/>
      <w:i/>
      <w:iCs/>
      <w:color w:val="000000"/>
      <w:spacing w:val="100"/>
      <w:w w:val="100"/>
      <w:position w:val="0"/>
      <w:sz w:val="24"/>
      <w:szCs w:val="24"/>
      <w:lang w:val="uk-UA" w:eastAsia="uk-UA" w:bidi="uk-UA"/>
    </w:rPr>
  </w:style>
  <w:style w:type="character" w:customStyle="1" w:styleId="1414pt2pt">
    <w:name w:val="Основний текст (14) + 14 pt;Курсив;Інтервал 2 pt"/>
    <w:basedOn w:val="14"/>
    <w:rsid w:val="008B3EBB"/>
    <w:rPr>
      <w:i/>
      <w:iCs/>
      <w:color w:val="000000"/>
      <w:spacing w:val="50"/>
      <w:w w:val="100"/>
      <w:position w:val="0"/>
      <w:sz w:val="28"/>
      <w:szCs w:val="28"/>
      <w:lang w:val="uk-UA" w:eastAsia="uk-UA" w:bidi="uk-UA"/>
    </w:rPr>
  </w:style>
  <w:style w:type="character" w:customStyle="1" w:styleId="140pt0">
    <w:name w:val="Основний текст (14) + Курсив;Інтервал 0 pt"/>
    <w:basedOn w:val="14"/>
    <w:rsid w:val="008B3EBB"/>
    <w:rPr>
      <w:i/>
      <w:iCs/>
      <w:color w:val="000000"/>
      <w:spacing w:val="0"/>
      <w:w w:val="100"/>
      <w:position w:val="0"/>
      <w:sz w:val="24"/>
      <w:szCs w:val="24"/>
      <w:lang w:val="uk-UA" w:eastAsia="uk-UA" w:bidi="uk-UA"/>
    </w:rPr>
  </w:style>
  <w:style w:type="character" w:customStyle="1" w:styleId="912pt0">
    <w:name w:val="Основний текст (9) + 12 pt;Не напівжирний"/>
    <w:basedOn w:val="9"/>
    <w:rsid w:val="008B3EBB"/>
    <w:rPr>
      <w:color w:val="000000"/>
      <w:spacing w:val="0"/>
      <w:w w:val="100"/>
      <w:position w:val="0"/>
      <w:sz w:val="24"/>
      <w:szCs w:val="24"/>
      <w:lang w:val="uk-UA" w:eastAsia="uk-UA" w:bidi="uk-UA"/>
    </w:rPr>
  </w:style>
  <w:style w:type="character" w:customStyle="1" w:styleId="914pt1">
    <w:name w:val="Основний текст (9) + 14 pt;Не напівжирний;Курсив;Малі великі літери"/>
    <w:basedOn w:val="9"/>
    <w:rsid w:val="008B3EBB"/>
    <w:rPr>
      <w:i/>
      <w:iCs/>
      <w:smallCaps/>
      <w:color w:val="000000"/>
      <w:spacing w:val="0"/>
      <w:w w:val="100"/>
      <w:position w:val="0"/>
      <w:sz w:val="28"/>
      <w:szCs w:val="28"/>
      <w:lang w:val="uk-UA" w:eastAsia="uk-UA" w:bidi="uk-UA"/>
    </w:rPr>
  </w:style>
  <w:style w:type="character" w:customStyle="1" w:styleId="23TimesNewRoman17pt-1pt">
    <w:name w:val="Основний текст (23) + Times New Roman;17 pt;Інтервал -1 pt"/>
    <w:basedOn w:val="a0"/>
    <w:rsid w:val="008B3EB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/>
      <w:color w:val="000000"/>
      <w:spacing w:val="-30"/>
      <w:w w:val="100"/>
      <w:position w:val="0"/>
      <w:sz w:val="34"/>
      <w:szCs w:val="34"/>
      <w:u w:val="none"/>
      <w:lang w:val="uk-UA" w:eastAsia="uk-UA" w:bidi="uk-UA"/>
    </w:rPr>
  </w:style>
  <w:style w:type="character" w:customStyle="1" w:styleId="230">
    <w:name w:val="Основний текст (23)"/>
    <w:basedOn w:val="a0"/>
    <w:rsid w:val="008B3EBB"/>
    <w:rPr>
      <w:rFonts w:ascii="Verdana" w:eastAsia="Verdana" w:hAnsi="Verdana" w:cs="Verdana"/>
      <w:b w:val="0"/>
      <w:bCs w:val="0"/>
      <w:i w:val="0"/>
      <w:iCs w:val="0"/>
      <w:smallCaps w:val="0"/>
      <w:strike/>
      <w:color w:val="000000"/>
      <w:spacing w:val="-20"/>
      <w:w w:val="100"/>
      <w:position w:val="0"/>
      <w:sz w:val="28"/>
      <w:szCs w:val="28"/>
      <w:u w:val="none"/>
      <w:lang w:val="uk-UA" w:eastAsia="uk-UA" w:bidi="uk-UA"/>
    </w:rPr>
  </w:style>
  <w:style w:type="character" w:customStyle="1" w:styleId="23TimesNewRoman12pt0pt">
    <w:name w:val="Основний текст (23) + Times New Roman;12 pt;Інтервал 0 pt"/>
    <w:basedOn w:val="a0"/>
    <w:rsid w:val="008B3EB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uk-UA" w:eastAsia="uk-UA" w:bidi="uk-UA"/>
    </w:rPr>
  </w:style>
  <w:style w:type="character" w:customStyle="1" w:styleId="1414pt0pt0">
    <w:name w:val="Основний текст (14) + 14 pt;Курсив;Інтервал 0 pt"/>
    <w:basedOn w:val="14"/>
    <w:rsid w:val="008B3EBB"/>
    <w:rPr>
      <w:i/>
      <w:iCs/>
      <w:color w:val="000000"/>
      <w:spacing w:val="0"/>
      <w:w w:val="100"/>
      <w:position w:val="0"/>
      <w:sz w:val="28"/>
      <w:szCs w:val="28"/>
      <w:lang w:val="uk-UA" w:eastAsia="uk-UA" w:bidi="uk-UA"/>
    </w:rPr>
  </w:style>
  <w:style w:type="paragraph" w:customStyle="1" w:styleId="23">
    <w:name w:val="Підпис до зображення (2)"/>
    <w:basedOn w:val="a"/>
    <w:link w:val="2Exact"/>
    <w:rsid w:val="008B3EBB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color w:val="auto"/>
      <w:sz w:val="28"/>
      <w:szCs w:val="28"/>
    </w:rPr>
  </w:style>
  <w:style w:type="paragraph" w:customStyle="1" w:styleId="221">
    <w:name w:val="Заголовок №2 (2)"/>
    <w:basedOn w:val="a"/>
    <w:link w:val="220"/>
    <w:rsid w:val="008B3EBB"/>
    <w:pPr>
      <w:shd w:val="clear" w:color="auto" w:fill="FFFFFF"/>
      <w:spacing w:after="720" w:line="0" w:lineRule="atLeast"/>
      <w:outlineLvl w:val="1"/>
    </w:pPr>
    <w:rPr>
      <w:rFonts w:ascii="Times New Roman" w:eastAsia="Times New Roman" w:hAnsi="Times New Roman" w:cs="Times New Roman"/>
      <w:b/>
      <w:bCs/>
      <w:color w:val="auto"/>
      <w:sz w:val="28"/>
      <w:szCs w:val="28"/>
    </w:rPr>
  </w:style>
  <w:style w:type="paragraph" w:customStyle="1" w:styleId="90">
    <w:name w:val="Основний текст (9)"/>
    <w:basedOn w:val="a"/>
    <w:link w:val="9"/>
    <w:rsid w:val="008B3EBB"/>
    <w:pPr>
      <w:shd w:val="clear" w:color="auto" w:fill="FFFFFF"/>
      <w:spacing w:after="420" w:line="0" w:lineRule="atLeast"/>
    </w:pPr>
    <w:rPr>
      <w:rFonts w:ascii="Times New Roman" w:eastAsia="Times New Roman" w:hAnsi="Times New Roman" w:cs="Times New Roman"/>
      <w:b/>
      <w:bCs/>
      <w:color w:val="auto"/>
      <w:sz w:val="22"/>
      <w:szCs w:val="22"/>
    </w:rPr>
  </w:style>
  <w:style w:type="paragraph" w:customStyle="1" w:styleId="201">
    <w:name w:val="Основний текст (20)"/>
    <w:basedOn w:val="a"/>
    <w:link w:val="200"/>
    <w:rsid w:val="008B3EBB"/>
    <w:pPr>
      <w:shd w:val="clear" w:color="auto" w:fill="FFFFFF"/>
      <w:spacing w:after="240" w:line="0" w:lineRule="atLeast"/>
    </w:pPr>
    <w:rPr>
      <w:rFonts w:ascii="Constantia" w:eastAsia="Constantia" w:hAnsi="Constantia" w:cs="Constantia"/>
      <w:color w:val="auto"/>
      <w:sz w:val="17"/>
      <w:szCs w:val="17"/>
    </w:rPr>
  </w:style>
  <w:style w:type="paragraph" w:customStyle="1" w:styleId="211">
    <w:name w:val="Основний текст (21)"/>
    <w:basedOn w:val="a"/>
    <w:link w:val="210"/>
    <w:rsid w:val="008B3EBB"/>
    <w:pPr>
      <w:shd w:val="clear" w:color="auto" w:fill="FFFFFF"/>
      <w:spacing w:before="240" w:line="0" w:lineRule="atLeast"/>
      <w:jc w:val="both"/>
    </w:pPr>
    <w:rPr>
      <w:rFonts w:ascii="Verdana" w:eastAsia="Verdana" w:hAnsi="Verdana" w:cs="Verdana"/>
      <w:b/>
      <w:bCs/>
      <w:color w:val="auto"/>
      <w:sz w:val="36"/>
      <w:szCs w:val="36"/>
    </w:rPr>
  </w:style>
  <w:style w:type="paragraph" w:customStyle="1" w:styleId="140">
    <w:name w:val="Основний текст (14)"/>
    <w:basedOn w:val="a"/>
    <w:link w:val="14"/>
    <w:rsid w:val="008B3EBB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color w:val="auto"/>
      <w:spacing w:val="-10"/>
    </w:rPr>
  </w:style>
  <w:style w:type="paragraph" w:customStyle="1" w:styleId="110">
    <w:name w:val="Основний текст (11)"/>
    <w:basedOn w:val="a"/>
    <w:link w:val="11"/>
    <w:rsid w:val="008B3EBB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i/>
      <w:iCs/>
      <w:color w:val="auto"/>
      <w:sz w:val="28"/>
      <w:szCs w:val="28"/>
    </w:rPr>
  </w:style>
  <w:style w:type="paragraph" w:customStyle="1" w:styleId="223">
    <w:name w:val="Основний текст (22)"/>
    <w:basedOn w:val="a"/>
    <w:link w:val="222"/>
    <w:rsid w:val="008B3EBB"/>
    <w:pPr>
      <w:shd w:val="clear" w:color="auto" w:fill="FFFFFF"/>
      <w:spacing w:after="240" w:line="187" w:lineRule="exact"/>
      <w:jc w:val="both"/>
    </w:pPr>
    <w:rPr>
      <w:rFonts w:ascii="Verdana" w:eastAsia="Verdana" w:hAnsi="Verdana" w:cs="Verdana"/>
      <w:color w:val="auto"/>
      <w:sz w:val="22"/>
      <w:szCs w:val="22"/>
    </w:rPr>
  </w:style>
  <w:style w:type="paragraph" w:styleId="aa">
    <w:name w:val="Balloon Text"/>
    <w:basedOn w:val="a"/>
    <w:link w:val="ab"/>
    <w:uiPriority w:val="99"/>
    <w:semiHidden/>
    <w:unhideWhenUsed/>
    <w:rsid w:val="008B3EB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B3EBB"/>
    <w:rPr>
      <w:rFonts w:ascii="Tahoma" w:hAnsi="Tahoma" w:cs="Tahoma"/>
      <w:color w:val="000000"/>
      <w:sz w:val="16"/>
      <w:szCs w:val="16"/>
    </w:rPr>
  </w:style>
  <w:style w:type="table" w:styleId="ac">
    <w:name w:val="Table Grid"/>
    <w:basedOn w:val="a1"/>
    <w:uiPriority w:val="59"/>
    <w:rsid w:val="008B3EB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Placeholder Text"/>
    <w:basedOn w:val="a0"/>
    <w:uiPriority w:val="99"/>
    <w:semiHidden/>
    <w:rsid w:val="00975049"/>
    <w:rPr>
      <w:color w:val="808080"/>
    </w:rPr>
  </w:style>
  <w:style w:type="paragraph" w:styleId="ae">
    <w:name w:val="No Spacing"/>
    <w:uiPriority w:val="1"/>
    <w:qFormat/>
    <w:rsid w:val="004D421E"/>
    <w:pPr>
      <w:widowControl w:val="0"/>
      <w:spacing w:line="240" w:lineRule="auto"/>
      <w:jc w:val="left"/>
    </w:pPr>
    <w:rPr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C63498-5FDF-4AF2-86DF-055CDD02D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15</Pages>
  <Words>14857</Words>
  <Characters>8470</Characters>
  <Application>Microsoft Office Word</Application>
  <DocSecurity>0</DocSecurity>
  <Lines>70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23281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Михайло Дрогомирецький</dc:creator>
  <cp:lastModifiedBy>Михайло Дрогомирецький</cp:lastModifiedBy>
  <cp:revision>62</cp:revision>
  <dcterms:created xsi:type="dcterms:W3CDTF">2015-05-04T20:30:00Z</dcterms:created>
  <dcterms:modified xsi:type="dcterms:W3CDTF">2015-05-06T13:17:00Z</dcterms:modified>
</cp:coreProperties>
</file>