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1"/>
          <w:szCs w:val="21"/>
          <w:u w:val="single"/>
        </w:rPr>
      </w:pPr>
      <w:bookmarkStart w:id="0" w:name="_GoBack"/>
      <w:bookmarkEnd w:id="0"/>
    </w:p>
    <w:p>
      <w:pPr>
        <w:pStyle w:val="3"/>
        <w:numPr>
          <w:ilvl w:val="0"/>
          <w:numId w:val="1"/>
        </w:numPr>
        <w:tabs>
          <w:tab w:val="left" w:pos="1440"/>
          <w:tab w:val="left" w:pos="7920"/>
        </w:tabs>
        <w:spacing w:after="0"/>
        <w:jc w:val="center"/>
      </w:pPr>
      <w:r>
        <w:rPr>
          <w:b/>
          <w:bCs/>
        </w:rPr>
        <w:t>SOFTWARE TESTING AND AUTOMATION</w:t>
      </w:r>
    </w:p>
    <w:p>
      <w:pPr>
        <w:pStyle w:val="7"/>
        <w:numPr>
          <w:ilvl w:val="0"/>
          <w:numId w:val="1"/>
        </w:numPr>
        <w:jc w:val="both"/>
      </w:pPr>
      <w:r>
        <w:rPr>
          <w:b/>
          <w:sz w:val="21"/>
          <w:szCs w:val="21"/>
        </w:rPr>
        <w:t>Sub Code    :  14CS604</w:t>
      </w:r>
      <w:r>
        <w:rPr>
          <w:b/>
          <w:sz w:val="21"/>
          <w:szCs w:val="21"/>
        </w:rPr>
        <w:tab/>
      </w:r>
      <w:r>
        <w:rPr>
          <w:b/>
          <w:sz w:val="21"/>
          <w:szCs w:val="21"/>
        </w:rPr>
        <w:t xml:space="preserve">                                 </w:t>
      </w:r>
      <w:r>
        <w:rPr>
          <w:b/>
          <w:sz w:val="21"/>
          <w:szCs w:val="21"/>
        </w:rPr>
        <w:tab/>
      </w:r>
      <w:r>
        <w:rPr>
          <w:b/>
          <w:sz w:val="21"/>
          <w:szCs w:val="21"/>
        </w:rPr>
        <w:tab/>
      </w:r>
      <w:r>
        <w:rPr>
          <w:b/>
          <w:sz w:val="21"/>
          <w:szCs w:val="21"/>
        </w:rPr>
        <w:tab/>
      </w:r>
      <w:r>
        <w:rPr>
          <w:b/>
          <w:sz w:val="21"/>
          <w:szCs w:val="21"/>
        </w:rPr>
        <w:tab/>
      </w:r>
      <w:r>
        <w:rPr>
          <w:b/>
          <w:sz w:val="21"/>
          <w:szCs w:val="21"/>
        </w:rPr>
        <w:t xml:space="preserve">  Credits             :    03</w:t>
      </w:r>
    </w:p>
    <w:p>
      <w:pPr>
        <w:pStyle w:val="7"/>
        <w:numPr>
          <w:ilvl w:val="0"/>
          <w:numId w:val="1"/>
        </w:numPr>
        <w:pBdr>
          <w:top w:val="single" w:color="000001" w:sz="6" w:space="0"/>
          <w:left w:val="single" w:color="000001" w:sz="6" w:space="0"/>
          <w:bottom w:val="single" w:color="00000A" w:sz="6" w:space="0"/>
          <w:right w:val="single" w:color="000001" w:sz="6" w:space="0"/>
        </w:pBdr>
        <w:jc w:val="both"/>
      </w:pPr>
      <w:r>
        <w:rPr>
          <w:b/>
          <w:sz w:val="21"/>
          <w:szCs w:val="21"/>
        </w:rPr>
        <w:t xml:space="preserve">Hrs/Week    :  3+1+0+0      </w:t>
      </w:r>
      <w:r>
        <w:rPr>
          <w:b/>
          <w:sz w:val="21"/>
          <w:szCs w:val="21"/>
        </w:rPr>
        <w:tab/>
      </w:r>
      <w:r>
        <w:rPr>
          <w:b/>
          <w:sz w:val="21"/>
          <w:szCs w:val="21"/>
        </w:rPr>
        <w:tab/>
      </w:r>
      <w:r>
        <w:rPr>
          <w:b/>
          <w:sz w:val="21"/>
          <w:szCs w:val="21"/>
        </w:rPr>
        <w:t xml:space="preserve">         </w:t>
      </w:r>
      <w:r>
        <w:rPr>
          <w:b/>
          <w:sz w:val="21"/>
          <w:szCs w:val="21"/>
        </w:rPr>
        <w:tab/>
      </w:r>
      <w:r>
        <w:rPr>
          <w:b/>
          <w:sz w:val="21"/>
          <w:szCs w:val="21"/>
        </w:rPr>
        <w:tab/>
      </w:r>
      <w:r>
        <w:rPr>
          <w:b/>
          <w:sz w:val="21"/>
          <w:szCs w:val="21"/>
        </w:rPr>
        <w:tab/>
      </w:r>
      <w:r>
        <w:rPr>
          <w:b/>
          <w:sz w:val="21"/>
          <w:szCs w:val="21"/>
        </w:rPr>
        <w:tab/>
      </w:r>
      <w:r>
        <w:rPr>
          <w:b/>
          <w:sz w:val="21"/>
          <w:szCs w:val="21"/>
        </w:rPr>
        <w:t xml:space="preserve">  Total Hours      :    39</w:t>
      </w:r>
    </w:p>
    <w:p>
      <w:pPr>
        <w:pStyle w:val="7"/>
        <w:numPr>
          <w:ilvl w:val="0"/>
          <w:numId w:val="1"/>
        </w:numPr>
        <w:tabs>
          <w:tab w:val="left" w:pos="4680"/>
          <w:tab w:val="left" w:pos="6480"/>
          <w:tab w:val="left" w:pos="6660"/>
          <w:tab w:val="left" w:pos="6840"/>
          <w:tab w:val="left" w:pos="7200"/>
          <w:tab w:val="left" w:pos="7830"/>
        </w:tabs>
        <w:jc w:val="both"/>
      </w:pPr>
    </w:p>
    <w:p>
      <w:pPr>
        <w:pStyle w:val="2"/>
        <w:numPr>
          <w:ilvl w:val="2"/>
          <w:numId w:val="1"/>
        </w:numPr>
        <w:tabs>
          <w:tab w:val="left" w:pos="1170"/>
        </w:tabs>
        <w:ind w:left="0" w:firstLine="0"/>
        <w:rPr>
          <w:b/>
          <w:sz w:val="21"/>
          <w:szCs w:val="21"/>
        </w:rPr>
      </w:pPr>
      <w:r>
        <w:rPr>
          <w:rFonts w:ascii="Arial" w:hAnsi="Arial" w:cs="Arial"/>
          <w:b/>
          <w:sz w:val="22"/>
          <w:szCs w:val="22"/>
        </w:rPr>
        <w:tab/>
      </w:r>
    </w:p>
    <w:p>
      <w:pPr>
        <w:pStyle w:val="2"/>
        <w:numPr>
          <w:ilvl w:val="2"/>
          <w:numId w:val="1"/>
        </w:numPr>
        <w:tabs>
          <w:tab w:val="left" w:pos="1170"/>
        </w:tabs>
        <w:ind w:left="0" w:firstLine="0"/>
        <w:rPr>
          <w:b/>
          <w:sz w:val="21"/>
          <w:szCs w:val="21"/>
        </w:rPr>
      </w:pPr>
    </w:p>
    <w:p>
      <w:pPr>
        <w:pStyle w:val="2"/>
        <w:numPr>
          <w:ilvl w:val="2"/>
          <w:numId w:val="1"/>
        </w:numPr>
        <w:tabs>
          <w:tab w:val="left" w:pos="1170"/>
        </w:tabs>
        <w:ind w:left="0" w:firstLine="0"/>
        <w:jc w:val="center"/>
        <w:rPr>
          <w:rFonts w:ascii="Arial" w:hAnsi="Arial" w:cs="Arial"/>
          <w:b/>
          <w:sz w:val="22"/>
          <w:szCs w:val="22"/>
        </w:rPr>
      </w:pPr>
      <w:r>
        <w:rPr>
          <w:b/>
        </w:rPr>
        <w:t xml:space="preserve"> UNIT-I</w:t>
      </w:r>
    </w:p>
    <w:p>
      <w:pPr>
        <w:tabs>
          <w:tab w:val="left" w:pos="1170"/>
        </w:tabs>
        <w:jc w:val="cente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pPr>
        <w:numPr>
          <w:ilvl w:val="0"/>
          <w:numId w:val="2"/>
        </w:numPr>
        <w:tabs>
          <w:tab w:val="left" w:pos="360"/>
          <w:tab w:val="left" w:pos="450"/>
          <w:tab w:val="clear" w:pos="720"/>
        </w:tabs>
        <w:ind w:left="450" w:firstLine="0"/>
        <w:jc w:val="both"/>
        <w:rPr>
          <w:rFonts w:ascii="Arial" w:hAnsi="Arial" w:cs="Arial"/>
          <w:sz w:val="22"/>
          <w:szCs w:val="22"/>
        </w:rPr>
      </w:pPr>
      <w:r>
        <w:rPr>
          <w:rFonts w:ascii="Arial" w:hAnsi="Arial" w:cs="Arial"/>
          <w:b/>
          <w:sz w:val="22"/>
          <w:szCs w:val="22"/>
        </w:rPr>
        <w:t>Software practice I</w:t>
      </w:r>
      <w:r>
        <w:rPr>
          <w:rFonts w:ascii="Arial" w:hAnsi="Arial" w:cs="Arial"/>
          <w:sz w:val="22"/>
          <w:szCs w:val="22"/>
        </w:rPr>
        <w:t>:</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b/>
        </w:rPr>
        <w:t>4 Hrs</w:t>
      </w:r>
    </w:p>
    <w:p>
      <w:pPr>
        <w:tabs>
          <w:tab w:val="left" w:pos="360"/>
          <w:tab w:val="left" w:pos="450"/>
        </w:tabs>
        <w:ind w:left="450"/>
        <w:jc w:val="both"/>
        <w:rPr>
          <w:rFonts w:ascii="Arial" w:hAnsi="Arial" w:cs="Arial"/>
          <w:sz w:val="22"/>
          <w:szCs w:val="22"/>
        </w:rPr>
      </w:pPr>
      <w:r>
        <w:rPr>
          <w:rFonts w:ascii="Arial" w:hAnsi="Arial" w:cs="Arial"/>
          <w:sz w:val="22"/>
          <w:szCs w:val="22"/>
        </w:rPr>
        <w:t>Style: Names, Expressions and Statements, Consistency and Idioms, Function Macros, Comments.</w:t>
      </w:r>
      <w:r>
        <w:rPr>
          <w:rFonts w:ascii="Arial" w:hAnsi="Arial" w:cs="Arial"/>
          <w:sz w:val="22"/>
          <w:szCs w:val="22"/>
        </w:rPr>
        <w:tab/>
      </w:r>
      <w:r>
        <w:rPr>
          <w:rFonts w:ascii="Arial" w:hAnsi="Arial" w:cs="Arial"/>
          <w:sz w:val="22"/>
          <w:szCs w:val="22"/>
        </w:rPr>
        <w:tab/>
      </w:r>
    </w:p>
    <w:p>
      <w:pPr>
        <w:jc w:val="both"/>
        <w:rPr>
          <w:rFonts w:ascii="Arial" w:hAnsi="Arial" w:cs="Arial"/>
          <w:b/>
          <w:sz w:val="22"/>
          <w:szCs w:val="22"/>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p>
    <w:p>
      <w:pPr>
        <w:pStyle w:val="7"/>
        <w:numPr>
          <w:ilvl w:val="0"/>
          <w:numId w:val="2"/>
        </w:numPr>
        <w:jc w:val="both"/>
        <w:rPr>
          <w:rFonts w:ascii="Arial" w:hAnsi="Arial" w:cs="Arial"/>
          <w:b/>
          <w:sz w:val="22"/>
          <w:szCs w:val="22"/>
        </w:rPr>
      </w:pPr>
      <w:r>
        <w:rPr>
          <w:rFonts w:ascii="Arial" w:hAnsi="Arial" w:cs="Arial"/>
          <w:b/>
          <w:sz w:val="22"/>
          <w:szCs w:val="22"/>
        </w:rPr>
        <w:t>Software practice II</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b/>
        </w:rPr>
        <w:t>4 Hrs</w:t>
      </w:r>
    </w:p>
    <w:p>
      <w:pPr>
        <w:tabs>
          <w:tab w:val="left" w:pos="360"/>
        </w:tabs>
        <w:ind w:left="360"/>
        <w:jc w:val="both"/>
        <w:rPr>
          <w:rFonts w:ascii="Arial" w:hAnsi="Arial" w:cs="Arial"/>
          <w:sz w:val="22"/>
          <w:szCs w:val="22"/>
        </w:rPr>
      </w:pPr>
      <w:r>
        <w:rPr>
          <w:rFonts w:ascii="Arial" w:hAnsi="Arial" w:cs="Arial"/>
          <w:sz w:val="22"/>
          <w:szCs w:val="22"/>
        </w:rPr>
        <w:t>Algorithms and data structures: Searching, Sorting, Lists, Trees, Hash tables.</w:t>
      </w:r>
    </w:p>
    <w:p>
      <w:pPr>
        <w:ind w:left="360"/>
        <w:jc w:val="both"/>
        <w:rPr>
          <w:b/>
        </w:rPr>
      </w:pPr>
      <w:r>
        <w:rPr>
          <w:rFonts w:ascii="Arial" w:hAnsi="Arial" w:cs="Arial"/>
          <w:sz w:val="22"/>
          <w:szCs w:val="22"/>
        </w:rPr>
        <w:t>Interfaces: Comma-Separated Values, Interface Principles, Resource Management, User Interfaces.</w:t>
      </w:r>
      <w:r>
        <w:rPr>
          <w:sz w:val="21"/>
          <w:szCs w:val="21"/>
        </w:rPr>
        <w:tab/>
      </w:r>
      <w:r>
        <w:rPr>
          <w:sz w:val="21"/>
          <w:szCs w:val="21"/>
        </w:rPr>
        <w:tab/>
      </w:r>
      <w:r>
        <w:rPr>
          <w:sz w:val="21"/>
          <w:szCs w:val="21"/>
        </w:rPr>
        <w:tab/>
      </w:r>
      <w:r>
        <w:rPr>
          <w:sz w:val="21"/>
          <w:szCs w:val="21"/>
        </w:rPr>
        <w:tab/>
      </w:r>
      <w:r>
        <w:rPr>
          <w:sz w:val="21"/>
          <w:szCs w:val="21"/>
        </w:rPr>
        <w:tab/>
      </w:r>
      <w:r>
        <w:rPr>
          <w:b/>
          <w:sz w:val="21"/>
          <w:szCs w:val="21"/>
        </w:rPr>
        <w:tab/>
      </w:r>
      <w:r>
        <w:rPr>
          <w:b/>
          <w:sz w:val="21"/>
          <w:szCs w:val="21"/>
        </w:rPr>
        <w:tab/>
      </w:r>
      <w:r>
        <w:rPr>
          <w:b/>
          <w:sz w:val="21"/>
          <w:szCs w:val="21"/>
        </w:rPr>
        <w:tab/>
      </w:r>
    </w:p>
    <w:p>
      <w:pPr>
        <w:ind w:left="360"/>
        <w:jc w:val="center"/>
        <w:rPr>
          <w:rFonts w:ascii="Arial" w:hAnsi="Arial" w:cs="Arial"/>
          <w:b/>
          <w:sz w:val="22"/>
          <w:szCs w:val="22"/>
        </w:rPr>
      </w:pPr>
      <w:r>
        <w:rPr>
          <w:b/>
        </w:rPr>
        <w:t>UNIT-II</w:t>
      </w:r>
    </w:p>
    <w:p>
      <w:pPr>
        <w:ind w:left="360"/>
        <w:jc w:val="cente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pPr>
        <w:tabs>
          <w:tab w:val="left" w:pos="360"/>
        </w:tabs>
        <w:ind w:left="360"/>
        <w:jc w:val="both"/>
        <w:rPr>
          <w:b/>
        </w:rPr>
      </w:pPr>
      <w:r>
        <w:rPr>
          <w:rFonts w:ascii="Arial" w:hAnsi="Arial" w:cs="Arial"/>
          <w:b/>
          <w:sz w:val="22"/>
          <w:szCs w:val="22"/>
        </w:rPr>
        <w:t>3. Software practice III</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b/>
        </w:rPr>
        <w:t>4 Hrs</w:t>
      </w:r>
    </w:p>
    <w:p>
      <w:pPr>
        <w:tabs>
          <w:tab w:val="left" w:pos="360"/>
        </w:tabs>
        <w:ind w:left="360"/>
        <w:jc w:val="both"/>
        <w:rPr>
          <w:rFonts w:ascii="Arial" w:hAnsi="Arial" w:cs="Arial"/>
          <w:sz w:val="22"/>
          <w:szCs w:val="22"/>
        </w:rPr>
      </w:pPr>
      <w:r>
        <w:rPr>
          <w:rFonts w:ascii="Arial" w:hAnsi="Arial" w:cs="Arial"/>
          <w:sz w:val="22"/>
          <w:szCs w:val="22"/>
        </w:rPr>
        <w:t>Performance: A Bottleneck, Timing and Profiling, Strategies for speed , Tuning the code, Space efficiency, Estimation.</w:t>
      </w:r>
    </w:p>
    <w:p>
      <w:pPr>
        <w:ind w:left="360"/>
        <w:jc w:val="both"/>
        <w:rPr>
          <w:rFonts w:ascii="Arial" w:hAnsi="Arial" w:cs="Arial"/>
          <w:b/>
          <w:sz w:val="22"/>
          <w:szCs w:val="22"/>
        </w:rPr>
      </w:pPr>
      <w:r>
        <w:rPr>
          <w:b/>
          <w:sz w:val="21"/>
          <w:szCs w:val="21"/>
        </w:rPr>
        <w:tab/>
      </w:r>
      <w:r>
        <w:rPr>
          <w:b/>
          <w:sz w:val="21"/>
          <w:szCs w:val="21"/>
        </w:rPr>
        <w:tab/>
      </w:r>
      <w:r>
        <w:rPr>
          <w:b/>
          <w:sz w:val="21"/>
          <w:szCs w:val="21"/>
        </w:rPr>
        <w:tab/>
      </w:r>
      <w:r>
        <w:rPr>
          <w:b/>
          <w:sz w:val="21"/>
          <w:szCs w:val="21"/>
        </w:rPr>
        <w:tab/>
      </w:r>
      <w:r>
        <w:rPr>
          <w:b/>
          <w:sz w:val="21"/>
          <w:szCs w:val="21"/>
        </w:rPr>
        <w:tab/>
      </w:r>
      <w:r>
        <w:rPr>
          <w:b/>
          <w:sz w:val="21"/>
          <w:szCs w:val="21"/>
        </w:rPr>
        <w:tab/>
      </w:r>
      <w:r>
        <w:rPr>
          <w:b/>
          <w:sz w:val="21"/>
          <w:szCs w:val="21"/>
        </w:rPr>
        <w:tab/>
      </w:r>
      <w:r>
        <w:rPr>
          <w:b/>
          <w:sz w:val="21"/>
          <w:szCs w:val="21"/>
        </w:rPr>
        <w:tab/>
      </w:r>
      <w:r>
        <w:rPr>
          <w:b/>
          <w:sz w:val="21"/>
          <w:szCs w:val="21"/>
        </w:rPr>
        <w:tab/>
      </w:r>
      <w:r>
        <w:rPr>
          <w:b/>
          <w:sz w:val="21"/>
          <w:szCs w:val="21"/>
        </w:rPr>
        <w:tab/>
      </w:r>
      <w:r>
        <w:rPr>
          <w:b/>
          <w:sz w:val="21"/>
          <w:szCs w:val="21"/>
        </w:rPr>
        <w:tab/>
      </w:r>
    </w:p>
    <w:p>
      <w:pPr>
        <w:tabs>
          <w:tab w:val="left" w:pos="360"/>
        </w:tabs>
        <w:ind w:left="360"/>
        <w:jc w:val="both"/>
        <w:rPr>
          <w:b/>
        </w:rPr>
      </w:pPr>
      <w:r>
        <w:rPr>
          <w:rFonts w:ascii="Arial" w:hAnsi="Arial" w:cs="Arial"/>
          <w:b/>
          <w:sz w:val="22"/>
          <w:szCs w:val="22"/>
        </w:rPr>
        <w:t>4. Software practice IV</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b/>
        </w:rPr>
        <w:t>4 Hrs</w:t>
      </w:r>
    </w:p>
    <w:p>
      <w:pPr>
        <w:tabs>
          <w:tab w:val="left" w:pos="360"/>
        </w:tabs>
        <w:ind w:left="360"/>
        <w:jc w:val="both"/>
        <w:rPr>
          <w:rFonts w:ascii="Arial" w:hAnsi="Arial" w:cs="Arial"/>
          <w:sz w:val="22"/>
          <w:szCs w:val="22"/>
        </w:rPr>
      </w:pPr>
      <w:r>
        <w:rPr>
          <w:rFonts w:ascii="Arial" w:hAnsi="Arial" w:cs="Arial"/>
          <w:sz w:val="22"/>
          <w:szCs w:val="22"/>
        </w:rPr>
        <w:t xml:space="preserve">Debugging: Debuggers, Good Clues, Easy Bugs, No Clues, Hard Bugs, Last Resorts, Non Reproducible bugs, Debugging Tools, Other peoples bugs.    </w:t>
      </w:r>
    </w:p>
    <w:p>
      <w:pPr>
        <w:ind w:left="360"/>
        <w:jc w:val="both"/>
        <w:rPr>
          <w:b/>
          <w:sz w:val="21"/>
          <w:szCs w:val="21"/>
        </w:rPr>
      </w:pPr>
    </w:p>
    <w:p>
      <w:pPr>
        <w:ind w:left="360"/>
        <w:jc w:val="center"/>
        <w:rPr>
          <w:rFonts w:ascii="Arial" w:hAnsi="Arial" w:cs="Arial"/>
          <w:b/>
          <w:sz w:val="22"/>
          <w:szCs w:val="22"/>
        </w:rPr>
      </w:pPr>
      <w:r>
        <w:rPr>
          <w:b/>
        </w:rPr>
        <w:t>UNIT-III</w:t>
      </w:r>
    </w:p>
    <w:p>
      <w:pPr>
        <w:ind w:left="360"/>
        <w:jc w:val="cente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pPr>
        <w:tabs>
          <w:tab w:val="left" w:pos="360"/>
        </w:tabs>
        <w:ind w:left="360"/>
        <w:jc w:val="both"/>
        <w:rPr>
          <w:rFonts w:ascii="Arial" w:hAnsi="Arial" w:cs="Arial"/>
          <w:b/>
          <w:sz w:val="22"/>
          <w:szCs w:val="22"/>
        </w:rPr>
      </w:pPr>
      <w:r>
        <w:rPr>
          <w:rFonts w:ascii="Arial" w:hAnsi="Arial" w:cs="Arial"/>
          <w:b/>
          <w:sz w:val="22"/>
          <w:szCs w:val="22"/>
        </w:rPr>
        <w:t>5. Software Testing</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7 Hrs</w:t>
      </w:r>
      <w:r>
        <w:rPr>
          <w:rFonts w:ascii="Arial" w:hAnsi="Arial" w:cs="Arial"/>
          <w:b/>
          <w:sz w:val="22"/>
          <w:szCs w:val="22"/>
        </w:rPr>
        <w:tab/>
      </w:r>
    </w:p>
    <w:p>
      <w:pPr>
        <w:tabs>
          <w:tab w:val="left" w:pos="360"/>
        </w:tabs>
        <w:ind w:left="360"/>
        <w:jc w:val="both"/>
        <w:rPr>
          <w:rFonts w:ascii="Arial" w:hAnsi="Arial" w:cs="Arial"/>
          <w:sz w:val="22"/>
          <w:szCs w:val="22"/>
        </w:rPr>
      </w:pPr>
      <w:r>
        <w:rPr>
          <w:rFonts w:ascii="Arial" w:hAnsi="Arial" w:cs="Arial"/>
          <w:sz w:val="22"/>
          <w:szCs w:val="22"/>
        </w:rPr>
        <w:t>The six essentials of Software testing: The state of the art and state of the practice, The clean sheet approach to getting started, Establishing a practical perspective, Critical choices: What, When and how to test, Critical disciplines, Frameworks for testing.</w:t>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p>
    <w:p>
      <w:pPr>
        <w:ind w:left="360"/>
        <w:jc w:val="center"/>
        <w:rPr>
          <w:rFonts w:ascii="Arial" w:hAnsi="Arial" w:cs="Arial"/>
          <w:b/>
          <w:sz w:val="22"/>
          <w:szCs w:val="22"/>
        </w:rPr>
      </w:pPr>
      <w:r>
        <w:rPr>
          <w:b/>
        </w:rPr>
        <w:t>UNIT-IV</w:t>
      </w:r>
    </w:p>
    <w:p>
      <w:pPr>
        <w:ind w:left="360"/>
        <w:jc w:val="cente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pPr>
        <w:tabs>
          <w:tab w:val="left" w:pos="360"/>
        </w:tabs>
        <w:ind w:left="360"/>
        <w:jc w:val="both"/>
        <w:rPr>
          <w:rFonts w:ascii="Arial" w:hAnsi="Arial" w:cs="Arial"/>
          <w:sz w:val="22"/>
          <w:szCs w:val="22"/>
        </w:rPr>
      </w:pPr>
      <w:r>
        <w:rPr>
          <w:rFonts w:ascii="Arial" w:hAnsi="Arial" w:cs="Arial"/>
          <w:b/>
          <w:sz w:val="22"/>
          <w:szCs w:val="22"/>
        </w:rPr>
        <w:t>6. Testing Methods: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b/>
        </w:rPr>
        <w:t>8 Hrs</w:t>
      </w:r>
      <w:r>
        <w:rPr>
          <w:rFonts w:ascii="Arial" w:hAnsi="Arial" w:cs="Arial"/>
          <w:sz w:val="22"/>
          <w:szCs w:val="22"/>
        </w:rPr>
        <w:tab/>
      </w:r>
      <w:r>
        <w:rPr>
          <w:rFonts w:ascii="Arial" w:hAnsi="Arial" w:cs="Arial"/>
          <w:sz w:val="22"/>
          <w:szCs w:val="22"/>
        </w:rPr>
        <w:tab/>
      </w:r>
    </w:p>
    <w:p>
      <w:pPr>
        <w:ind w:left="360"/>
        <w:jc w:val="both"/>
        <w:rPr>
          <w:rFonts w:ascii="Arial" w:hAnsi="Arial" w:cs="Arial"/>
          <w:sz w:val="22"/>
          <w:szCs w:val="22"/>
        </w:rPr>
      </w:pPr>
      <w:r>
        <w:rPr>
          <w:rFonts w:ascii="Arial" w:hAnsi="Arial" w:cs="Arial"/>
          <w:sz w:val="22"/>
          <w:szCs w:val="22"/>
        </w:rPr>
        <w:t>Verification testing: Basic verification methods, getting leverage on verification, Verifying documents at different phases, getting the best from verification, three critical success factors for implementing verification, Recommendation.</w:t>
      </w:r>
    </w:p>
    <w:p>
      <w:pPr>
        <w:ind w:left="360"/>
        <w:jc w:val="both"/>
        <w:rPr>
          <w:rFonts w:ascii="Arial" w:hAnsi="Arial" w:cs="Arial"/>
          <w:sz w:val="22"/>
          <w:szCs w:val="22"/>
        </w:rPr>
      </w:pPr>
      <w:r>
        <w:rPr>
          <w:rFonts w:ascii="Arial" w:hAnsi="Arial" w:cs="Arial"/>
          <w:sz w:val="22"/>
          <w:szCs w:val="22"/>
        </w:rPr>
        <w:t>Validation Testing : Validation overview, validation methods, validation activities, Recommendation strategies for validation testing, Controlling validation costs : Minimizing the cost performing tests , Minimizing the cost of maintaining the tests, Minimizing validation testware development costs, Recommendations, Testing tasks, deliverables and Chronology, Master test planning, Verification testing tasks and deliverables, Validation  testing tasks and deliverables. A testing orphan – User manuals, Product release criteria, Summary of IEEE/ANSI test related documents.</w:t>
      </w:r>
    </w:p>
    <w:p>
      <w:pPr>
        <w:ind w:left="360"/>
        <w:jc w:val="both"/>
        <w:rPr>
          <w:b/>
          <w:sz w:val="21"/>
          <w:szCs w:val="21"/>
        </w:rPr>
      </w:pPr>
      <w:r>
        <w:rPr>
          <w:rFonts w:ascii="Arial" w:hAnsi="Arial" w:cs="Arial"/>
          <w:sz w:val="22"/>
          <w:szCs w:val="22"/>
        </w:rPr>
        <w:tab/>
      </w:r>
      <w:r>
        <w:rPr>
          <w:rFonts w:ascii="Arial" w:hAnsi="Arial" w:cs="Arial"/>
          <w:sz w:val="22"/>
          <w:szCs w:val="22"/>
        </w:rPr>
        <w:tab/>
      </w:r>
    </w:p>
    <w:p>
      <w:pPr>
        <w:ind w:left="360"/>
        <w:jc w:val="both"/>
        <w:rPr>
          <w:b/>
          <w:sz w:val="21"/>
          <w:szCs w:val="21"/>
        </w:rPr>
      </w:pPr>
    </w:p>
    <w:p>
      <w:pPr>
        <w:ind w:left="360"/>
        <w:jc w:val="center"/>
        <w:rPr>
          <w:b/>
          <w:sz w:val="21"/>
          <w:szCs w:val="21"/>
        </w:rPr>
      </w:pPr>
      <w:r>
        <w:rPr>
          <w:b/>
        </w:rPr>
        <w:t>UNIT-V</w:t>
      </w:r>
    </w:p>
    <w:p>
      <w:pPr>
        <w:pStyle w:val="7"/>
        <w:numPr>
          <w:ilvl w:val="0"/>
          <w:numId w:val="3"/>
        </w:numPr>
        <w:jc w:val="both"/>
        <w:rPr>
          <w:rFonts w:ascii="Arial" w:hAnsi="Arial" w:cs="Arial"/>
          <w:sz w:val="22"/>
          <w:szCs w:val="22"/>
        </w:rPr>
      </w:pPr>
      <w:r>
        <w:rPr>
          <w:rFonts w:ascii="Arial" w:hAnsi="Arial" w:cs="Arial"/>
          <w:b/>
          <w:sz w:val="22"/>
          <w:szCs w:val="22"/>
        </w:rPr>
        <w:t>Managing Testing Technology &amp; Automation</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b/>
          <w:sz w:val="22"/>
          <w:szCs w:val="22"/>
        </w:rPr>
        <w:t>8 Hrs</w:t>
      </w:r>
      <w:r>
        <w:rPr>
          <w:rFonts w:ascii="Arial" w:hAnsi="Arial" w:cs="Arial"/>
          <w:sz w:val="22"/>
          <w:szCs w:val="22"/>
        </w:rPr>
        <w:tab/>
      </w:r>
      <w:r>
        <w:rPr>
          <w:rFonts w:ascii="Arial" w:hAnsi="Arial" w:cs="Arial"/>
          <w:sz w:val="22"/>
          <w:szCs w:val="22"/>
        </w:rPr>
        <w:tab/>
      </w:r>
    </w:p>
    <w:p>
      <w:pPr>
        <w:ind w:left="360"/>
        <w:jc w:val="both"/>
        <w:rPr>
          <w:rFonts w:ascii="Arial" w:hAnsi="Arial" w:cs="Arial"/>
          <w:sz w:val="22"/>
          <w:szCs w:val="22"/>
        </w:rPr>
      </w:pPr>
      <w:r>
        <w:rPr>
          <w:rFonts w:ascii="Arial" w:hAnsi="Arial" w:cs="Arial"/>
          <w:sz w:val="22"/>
          <w:szCs w:val="22"/>
        </w:rPr>
        <w:t>Testing Tools: Categorizing testing tools, Tool acquisition, Measurements, Useful and other interesting measures, Recommendations.</w:t>
      </w:r>
      <w:r>
        <w:rPr>
          <w:rFonts w:ascii="Arial" w:hAnsi="Arial" w:cs="Arial"/>
          <w:sz w:val="22"/>
          <w:szCs w:val="22"/>
        </w:rPr>
        <w:tab/>
      </w:r>
    </w:p>
    <w:p>
      <w:pPr>
        <w:ind w:left="360"/>
        <w:jc w:val="both"/>
        <w:rPr>
          <w:rFonts w:ascii="Arial" w:hAnsi="Arial" w:cs="Arial"/>
          <w:sz w:val="22"/>
          <w:szCs w:val="22"/>
        </w:rPr>
      </w:pPr>
      <w:r>
        <w:rPr>
          <w:rFonts w:ascii="Arial" w:hAnsi="Arial" w:cs="Arial"/>
          <w:sz w:val="22"/>
          <w:szCs w:val="22"/>
        </w:rPr>
        <w:t>Organizational approaches to testing: Organizing and Reorganizing testing, Structural design elements, Approaches to organizing the test functions, Selecting the right approach: Current practices, trends, challenges, GUIs: What is new here, Usage testing, tester to developer ratios, Software measures and practices benchmark study.</w:t>
      </w:r>
    </w:p>
    <w:p>
      <w:pPr>
        <w:ind w:left="360"/>
        <w:jc w:val="both"/>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pPr>
        <w:ind w:left="360"/>
        <w:jc w:val="both"/>
        <w:rPr>
          <w:rFonts w:ascii="Arial" w:hAnsi="Arial" w:cs="Arial"/>
          <w:sz w:val="22"/>
          <w:szCs w:val="22"/>
        </w:rPr>
      </w:pPr>
      <w:r>
        <w:rPr>
          <w:rFonts w:ascii="Arial" w:hAnsi="Arial" w:cs="Arial"/>
          <w:b/>
          <w:sz w:val="22"/>
          <w:szCs w:val="22"/>
        </w:rPr>
        <w:t>TEXT BOOKS :</w:t>
      </w:r>
    </w:p>
    <w:p>
      <w:pPr>
        <w:numPr>
          <w:ilvl w:val="0"/>
          <w:numId w:val="4"/>
        </w:numPr>
        <w:jc w:val="both"/>
        <w:rPr>
          <w:rFonts w:ascii="Arial" w:hAnsi="Arial" w:cs="Arial"/>
          <w:sz w:val="22"/>
          <w:szCs w:val="22"/>
        </w:rPr>
      </w:pPr>
      <w:r>
        <w:rPr>
          <w:rFonts w:ascii="Arial" w:hAnsi="Arial" w:cs="Arial"/>
          <w:sz w:val="22"/>
          <w:szCs w:val="22"/>
        </w:rPr>
        <w:t>Brian W. Kernighan and Rob pike : The practice of programming, Addison-Wesley, 1999.</w:t>
      </w:r>
    </w:p>
    <w:p>
      <w:pPr>
        <w:ind w:left="720"/>
        <w:jc w:val="both"/>
        <w:rPr>
          <w:rFonts w:ascii="Arial" w:hAnsi="Arial" w:cs="Arial"/>
          <w:sz w:val="22"/>
          <w:szCs w:val="22"/>
        </w:rPr>
      </w:pPr>
      <w:r>
        <w:rPr>
          <w:rFonts w:ascii="Arial" w:hAnsi="Arial" w:cs="Arial"/>
          <w:sz w:val="22"/>
          <w:szCs w:val="22"/>
        </w:rPr>
        <w:t>Chapters 1(except 1.5), 2 (except 2.3, 2.4, 2.5&amp; 2.6), 4 (except 4.2, 4.3 &amp; 4.4), 5, 7.</w:t>
      </w:r>
    </w:p>
    <w:p>
      <w:pPr>
        <w:pStyle w:val="7"/>
        <w:numPr>
          <w:ilvl w:val="0"/>
          <w:numId w:val="4"/>
        </w:numPr>
        <w:jc w:val="both"/>
        <w:rPr>
          <w:rFonts w:ascii="Arial" w:hAnsi="Arial" w:cs="Arial"/>
          <w:sz w:val="22"/>
          <w:szCs w:val="22"/>
        </w:rPr>
      </w:pPr>
      <w:r>
        <w:rPr>
          <w:rFonts w:ascii="Arial" w:hAnsi="Arial" w:cs="Arial"/>
          <w:sz w:val="22"/>
          <w:szCs w:val="22"/>
        </w:rPr>
        <w:t>Ed Kit : Software Testing in the real world, Addison – Wesley, 1995.</w:t>
      </w:r>
    </w:p>
    <w:p>
      <w:pPr>
        <w:ind w:left="720"/>
        <w:jc w:val="both"/>
        <w:rPr>
          <w:rFonts w:ascii="Arial" w:hAnsi="Arial" w:cs="Arial"/>
          <w:sz w:val="22"/>
          <w:szCs w:val="22"/>
        </w:rPr>
      </w:pPr>
      <w:r>
        <w:rPr>
          <w:rFonts w:ascii="Arial" w:hAnsi="Arial" w:cs="Arial"/>
          <w:sz w:val="22"/>
          <w:szCs w:val="22"/>
        </w:rPr>
        <w:t>Chapters 1 to 14.</w:t>
      </w:r>
    </w:p>
    <w:p>
      <w:pPr>
        <w:ind w:left="360"/>
        <w:jc w:val="both"/>
        <w:rPr>
          <w:rFonts w:ascii="Arial" w:hAnsi="Arial" w:cs="Arial"/>
          <w:sz w:val="22"/>
          <w:szCs w:val="22"/>
        </w:rPr>
      </w:pPr>
    </w:p>
    <w:p>
      <w:pPr>
        <w:ind w:left="360"/>
        <w:jc w:val="both"/>
        <w:rPr>
          <w:rFonts w:ascii="Arial" w:hAnsi="Arial" w:cs="Arial"/>
          <w:sz w:val="22"/>
          <w:szCs w:val="22"/>
        </w:rPr>
      </w:pPr>
      <w:r>
        <w:rPr>
          <w:rFonts w:ascii="Arial" w:hAnsi="Arial" w:cs="Arial"/>
          <w:b/>
          <w:sz w:val="22"/>
          <w:szCs w:val="22"/>
        </w:rPr>
        <w:t>REFERENCE BOOKS :</w:t>
      </w:r>
    </w:p>
    <w:p>
      <w:pPr>
        <w:numPr>
          <w:ilvl w:val="0"/>
          <w:numId w:val="5"/>
        </w:numPr>
        <w:jc w:val="both"/>
        <w:rPr>
          <w:rFonts w:ascii="Arial" w:hAnsi="Arial" w:cs="Arial"/>
          <w:sz w:val="22"/>
          <w:szCs w:val="22"/>
        </w:rPr>
      </w:pPr>
      <w:r>
        <w:rPr>
          <w:rFonts w:ascii="Arial" w:hAnsi="Arial" w:cs="Arial"/>
          <w:sz w:val="22"/>
          <w:szCs w:val="22"/>
        </w:rPr>
        <w:t>William Perry : Effective methods for software testing (Second edition) Jhonwiely 1999.</w:t>
      </w:r>
    </w:p>
    <w:p>
      <w:pPr>
        <w:numPr>
          <w:ilvl w:val="0"/>
          <w:numId w:val="5"/>
        </w:numPr>
        <w:jc w:val="both"/>
        <w:rPr>
          <w:rFonts w:ascii="Arial" w:hAnsi="Arial" w:cs="Arial"/>
          <w:sz w:val="22"/>
          <w:szCs w:val="22"/>
        </w:rPr>
      </w:pPr>
      <w:r>
        <w:rPr>
          <w:rFonts w:ascii="Arial" w:hAnsi="Arial" w:cs="Arial"/>
          <w:sz w:val="22"/>
          <w:szCs w:val="22"/>
        </w:rPr>
        <w:t>Bezier B : Software testing techniques II edition, Van Nostrand Reinluold,1990.</w:t>
      </w:r>
    </w:p>
    <w:p>
      <w:pPr>
        <w:numPr>
          <w:ilvl w:val="0"/>
          <w:numId w:val="5"/>
        </w:numPr>
        <w:jc w:val="both"/>
        <w:rPr>
          <w:rFonts w:ascii="Arial" w:hAnsi="Arial" w:cs="Arial"/>
          <w:sz w:val="22"/>
          <w:szCs w:val="22"/>
        </w:rPr>
      </w:pPr>
      <w:r>
        <w:rPr>
          <w:rFonts w:ascii="Arial" w:hAnsi="Arial" w:cs="Arial"/>
          <w:sz w:val="22"/>
          <w:szCs w:val="22"/>
        </w:rPr>
        <w:t>Myers G.J : The Art of Software testing, John Wiley,1979.</w:t>
      </w:r>
    </w:p>
    <w:p>
      <w:pPr>
        <w:numPr>
          <w:ilvl w:val="0"/>
          <w:numId w:val="5"/>
        </w:numPr>
        <w:jc w:val="both"/>
        <w:rPr>
          <w:rFonts w:ascii="Arial" w:hAnsi="Arial" w:cs="Arial"/>
          <w:b/>
          <w:bCs/>
          <w:sz w:val="22"/>
          <w:szCs w:val="22"/>
        </w:rPr>
      </w:pPr>
      <w:r>
        <w:rPr>
          <w:rFonts w:ascii="Arial" w:hAnsi="Arial" w:cs="Arial"/>
          <w:sz w:val="22"/>
          <w:szCs w:val="22"/>
        </w:rPr>
        <w:t>LoiseTamres : Introducing software Testing, Pearson Education,2003.</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2A"/>
    <w:multiLevelType w:val="multilevel"/>
    <w:tmpl w:val="0000002A"/>
    <w:lvl w:ilvl="0" w:tentative="0">
      <w:start w:val="1"/>
      <w:numFmt w:val="decimal"/>
      <w:lvlText w:val="%1."/>
      <w:lvlJc w:val="left"/>
      <w:pPr>
        <w:tabs>
          <w:tab w:val="left" w:pos="720"/>
        </w:tabs>
        <w:ind w:left="720" w:hanging="360"/>
      </w:pPr>
      <w:rPr>
        <w:rFonts w:cs="Times New Roman"/>
        <w:b/>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0000002B"/>
    <w:multiLevelType w:val="multilevel"/>
    <w:tmpl w:val="0000002B"/>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0000002C"/>
    <w:multiLevelType w:val="multilevel"/>
    <w:tmpl w:val="0000002C"/>
    <w:lvl w:ilvl="0" w:tentative="0">
      <w:start w:val="1"/>
      <w:numFmt w:val="decimal"/>
      <w:lvlText w:val="%1"/>
      <w:lvlJc w:val="left"/>
      <w:pPr>
        <w:tabs>
          <w:tab w:val="left" w:pos="720"/>
        </w:tabs>
        <w:ind w:left="720" w:hanging="360"/>
      </w:pPr>
      <w:rPr>
        <w:rFonts w:ascii="Arial" w:hAnsi="Arial" w:cs="Arial"/>
        <w:b/>
        <w:bCs/>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3DFB028E"/>
    <w:multiLevelType w:val="multilevel"/>
    <w:tmpl w:val="3DFB028E"/>
    <w:lvl w:ilvl="0" w:tentative="0">
      <w:start w:val="7"/>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D4A"/>
    <w:rsid w:val="00043B5A"/>
    <w:rsid w:val="00093DA3"/>
    <w:rsid w:val="0019524D"/>
    <w:rsid w:val="003234E1"/>
    <w:rsid w:val="00564D8A"/>
    <w:rsid w:val="005C0283"/>
    <w:rsid w:val="006C1E43"/>
    <w:rsid w:val="007A470D"/>
    <w:rsid w:val="00814A19"/>
    <w:rsid w:val="00814D71"/>
    <w:rsid w:val="009C43A1"/>
    <w:rsid w:val="00A1734B"/>
    <w:rsid w:val="00B00D4A"/>
    <w:rsid w:val="00B8654F"/>
    <w:rsid w:val="00EB5A76"/>
    <w:rsid w:val="00EE635D"/>
    <w:rsid w:val="00F71062"/>
    <w:rsid w:val="00FD188D"/>
    <w:rsid w:val="00FE4645"/>
    <w:rsid w:val="348B1BDB"/>
  </w:rsids>
  <m:mathPr>
    <m:lMargin m:val="0"/>
    <m:mathFont m:val="Cambria Math"/>
    <m:rMargin m:val="0"/>
    <m:wrapIndent m:val="1440"/>
    <m:brkBin m:val="before"/>
    <m:brkBinSub m:val="--"/>
    <m:defJc m:val="centerGroup"/>
    <m:intLim m:val="subSup"/>
    <m:naryLim m:val="undOvr"/>
    <m:smallFrac m:val=""/>
    <m:dispDef/>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76" w:lineRule="auto"/>
    </w:pPr>
    <w:rPr>
      <w:rFonts w:ascii="Times New Roman" w:hAnsi="Times New Roman" w:eastAsia="Times New Roman" w:cs="Times New Roman"/>
      <w:kern w:val="2"/>
      <w:sz w:val="24"/>
      <w:szCs w:val="24"/>
      <w:lang w:val="en-US" w:eastAsia="zh-CN" w:bidi="ar-SA"/>
    </w:rPr>
  </w:style>
  <w:style w:type="paragraph" w:styleId="2">
    <w:name w:val="heading 3"/>
    <w:basedOn w:val="1"/>
    <w:next w:val="1"/>
    <w:link w:val="6"/>
    <w:unhideWhenUsed/>
    <w:qFormat/>
    <w:uiPriority w:val="0"/>
    <w:pPr>
      <w:keepNext/>
      <w:tabs>
        <w:tab w:val="left" w:pos="2160"/>
      </w:tabs>
      <w:ind w:left="360"/>
      <w:outlineLvl w:val="2"/>
    </w:p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Normal (Web)"/>
    <w:basedOn w:val="1"/>
    <w:qFormat/>
    <w:uiPriority w:val="0"/>
    <w:pPr>
      <w:suppressAutoHyphens w:val="0"/>
      <w:spacing w:before="100" w:beforeAutospacing="1" w:after="100" w:afterAutospacing="1" w:line="240" w:lineRule="auto"/>
    </w:pPr>
    <w:rPr>
      <w:kern w:val="0"/>
      <w:lang w:eastAsia="en-US"/>
    </w:rPr>
  </w:style>
  <w:style w:type="character" w:customStyle="1" w:styleId="6">
    <w:name w:val="Heading 3 Char"/>
    <w:basedOn w:val="4"/>
    <w:link w:val="2"/>
    <w:semiHidden/>
    <w:qFormat/>
    <w:uiPriority w:val="0"/>
    <w:rPr>
      <w:rFonts w:ascii="Times New Roman" w:hAnsi="Times New Roman" w:eastAsia="Times New Roman" w:cs="Times New Roman"/>
      <w:kern w:val="2"/>
      <w:sz w:val="24"/>
      <w:szCs w:val="24"/>
      <w:lang w:eastAsia="zh-CN"/>
    </w:r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488</Words>
  <Characters>2785</Characters>
  <Lines>23</Lines>
  <Paragraphs>6</Paragraphs>
  <TotalTime>0</TotalTime>
  <ScaleCrop>false</ScaleCrop>
  <LinksUpToDate>false</LinksUpToDate>
  <CharactersWithSpaces>3267</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2016-12-30T03:54:00Z</dcterms:created>
  <dc:creator>nmamit</dc:creator>
  <cp:lastModifiedBy>Srikanth</cp:lastModifiedBy>
  <dcterms:modified xsi:type="dcterms:W3CDTF">2017-01-31T04:23:29Z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