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emf" ContentType="image/x-emf"/>
  <Override PartName="/word/media/image6.emf" ContentType="image/x-emf"/>
  <Override PartName="/word/media/image5.emf" ContentType="image/x-emf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240"/>
        <w:ind w:left="851" w:right="0" w:firstLine="709"/>
        <w:rPr/>
      </w:pPr>
      <w:r>
        <w:rPr/>
        <w:t>Описание взаимосвязей с сервисами API для взаимодействия с Экспертными Организациями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Для обеспечения возможности взаимодействия Экспертных организаций с Системой ГИС ЕГРЗ в ней установлены сервисы API. Данные сервисы предоставляют возможность Экспертной организации работать в личном кабинете пользователя ЕГРЗ через свою внутреннюю систему посредством автоматической отправки информации из своей базы данных по указанным ниже адресам </w:t>
      </w:r>
      <w:r>
        <w:rPr>
          <w:szCs w:val="28"/>
          <w:lang w:val="en-US"/>
        </w:rPr>
        <w:t>HTTP</w:t>
      </w:r>
      <w:r>
        <w:rPr>
          <w:szCs w:val="28"/>
        </w:rPr>
        <w:t xml:space="preserve"> ЕГРЗ и автоматического считывания информации с указанных ниже адресов </w:t>
      </w:r>
      <w:r>
        <w:rPr>
          <w:szCs w:val="28"/>
          <w:lang w:val="en-US"/>
        </w:rPr>
        <w:t>HTTP</w:t>
      </w:r>
      <w:r>
        <w:rPr>
          <w:szCs w:val="28"/>
        </w:rPr>
        <w:t xml:space="preserve"> ЕГРЗ для нужд своей внутренней системы. То есть в АИС ЭО пользователю необходимо реализовать соответствующие алгоритмы обращения к указанным ниже </w:t>
      </w:r>
      <w:r>
        <w:rPr>
          <w:szCs w:val="28"/>
          <w:lang w:val="en-US"/>
        </w:rPr>
        <w:t>HTTP</w:t>
      </w:r>
      <w:r>
        <w:rPr>
          <w:szCs w:val="28"/>
        </w:rPr>
        <w:t xml:space="preserve"> адресам функций </w:t>
      </w:r>
      <w:r>
        <w:rPr>
          <w:szCs w:val="28"/>
          <w:lang w:val="en-US"/>
        </w:rPr>
        <w:t>API</w:t>
      </w:r>
      <w:r>
        <w:rPr>
          <w:szCs w:val="28"/>
        </w:rPr>
        <w:t xml:space="preserve"> для корректной работы межсервисного взаимодействия ЕГРЗ – АИС ЭО. 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Функции API реализованы с помощью методов протокола </w:t>
      </w:r>
      <w:r>
        <w:rPr>
          <w:szCs w:val="28"/>
          <w:lang w:val="en-US"/>
        </w:rPr>
        <w:t>HTTP</w:t>
      </w:r>
      <w:r>
        <w:rPr>
          <w:szCs w:val="28"/>
        </w:rPr>
        <w:t xml:space="preserve"> и включают: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Авторизацию.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Просмотр Обращений и его элементов.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Просмотр уведомлений.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Создание Обращений.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Отправка документов.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Проверка правильности заполнения Обращения.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Генерация печатных форм Обращений.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Подписание печатных форм Обращений.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Отправка на обработку Обращения.</w:t>
      </w:r>
    </w:p>
    <w:p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Обработка ошибок.</w:t>
      </w:r>
    </w:p>
    <w:p>
      <w:pPr>
        <w:pStyle w:val="Normal"/>
        <w:ind w:left="0" w:right="0" w:hanging="0"/>
        <w:rPr>
          <w:szCs w:val="28"/>
        </w:rPr>
      </w:pPr>
      <w:r>
        <w:rPr>
          <w:szCs w:val="28"/>
        </w:rPr>
        <w:t>Далее приведено описание методов работы каждой функции.</w:t>
      </w:r>
    </w:p>
    <w:p>
      <w:pPr>
        <w:pStyle w:val="6"/>
        <w:numPr>
          <w:ilvl w:val="0"/>
          <w:numId w:val="24"/>
        </w:numPr>
        <w:rPr/>
      </w:pPr>
      <w:bookmarkStart w:id="0" w:name="_Hlk498102925"/>
      <w:bookmarkStart w:id="1" w:name="_Ref494819078"/>
      <w:bookmarkEnd w:id="0"/>
      <w:bookmarkEnd w:id="1"/>
      <w:r>
        <w:rPr/>
        <w:t>Авторизация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Для того чтобы начать работу с Системой необходимо пройти в ней авторизацию. Процесс авторизации пользователя с помощью сервиса </w:t>
      </w:r>
      <w:r>
        <w:rPr>
          <w:szCs w:val="28"/>
          <w:lang w:val="en-US"/>
        </w:rPr>
        <w:t>API</w:t>
      </w:r>
      <w:r>
        <w:rPr>
          <w:szCs w:val="28"/>
        </w:rPr>
        <w:t xml:space="preserve"> состоит из следующих шагов:</w:t>
      </w:r>
    </w:p>
    <w:p>
      <w:pPr>
        <w:pStyle w:val="ListParagraph"/>
        <w:numPr>
          <w:ilvl w:val="0"/>
          <w:numId w:val="6"/>
        </w:numPr>
        <w:spacing w:lineRule="auto" w:line="276" w:before="0" w:after="160"/>
        <w:jc w:val="left"/>
        <w:rPr>
          <w:szCs w:val="28"/>
        </w:rPr>
      </w:pPr>
      <w:bookmarkStart w:id="2" w:name="_Ref494725131"/>
      <w:r>
        <w:rPr>
          <w:szCs w:val="28"/>
        </w:rPr>
        <w:t>Работник Экспертной организации (ЭО) в своей АИС инициирует процесс авторизации в Системе. АИС ЭО должна перенаправить текущего пользователя на страницу /api/esia/login</w:t>
      </w:r>
      <w:r>
        <w:rPr/>
        <w:t xml:space="preserve"> </w:t>
      </w:r>
      <w:r>
        <w:rPr>
          <w:szCs w:val="28"/>
        </w:rPr>
        <w:t>?redirectUrl=</w:t>
      </w:r>
      <w:r>
        <w:rPr>
          <w:b/>
          <w:szCs w:val="28"/>
        </w:rPr>
        <w:t>%login%</w:t>
      </w:r>
      <w:r>
        <w:rPr>
          <w:szCs w:val="28"/>
        </w:rPr>
        <w:t>&amp;errorRedirectUrl=</w:t>
      </w:r>
      <w:r>
        <w:rPr>
          <w:b/>
          <w:szCs w:val="28"/>
        </w:rPr>
        <w:t>%login error%</w:t>
      </w:r>
      <w:r>
        <w:rPr>
          <w:szCs w:val="28"/>
        </w:rPr>
        <w:t>, где: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  <w:lang w:val="en-US"/>
        </w:rPr>
        <w:t>redirectUrl</w:t>
      </w:r>
      <w:r>
        <w:rPr>
          <w:szCs w:val="28"/>
        </w:rPr>
        <w:t xml:space="preserve"> – </w:t>
      </w:r>
      <w:r>
        <w:rPr>
          <w:szCs w:val="28"/>
          <w:lang w:val="en-US"/>
        </w:rPr>
        <w:t>login</w:t>
      </w:r>
      <w:r>
        <w:rPr>
          <w:szCs w:val="28"/>
        </w:rPr>
        <w:t>; - адрес возврата после авторизации с сайта Госуслуг;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  <w:lang w:val="en-US"/>
        </w:rPr>
        <w:t>errorRedirectUrl</w:t>
      </w:r>
      <w:r>
        <w:rPr>
          <w:szCs w:val="28"/>
        </w:rPr>
        <w:t xml:space="preserve"> – </w:t>
      </w:r>
      <w:r>
        <w:rPr>
          <w:szCs w:val="28"/>
          <w:lang w:val="en-US"/>
        </w:rPr>
        <w:t>login</w:t>
      </w:r>
      <w:r>
        <w:rPr>
          <w:szCs w:val="28"/>
        </w:rPr>
        <w:t xml:space="preserve"> </w:t>
      </w:r>
      <w:r>
        <w:rPr>
          <w:szCs w:val="28"/>
          <w:lang w:val="en-US"/>
        </w:rPr>
        <w:t>error</w:t>
      </w:r>
      <w:r>
        <w:rPr>
          <w:szCs w:val="28"/>
        </w:rPr>
        <w:t xml:space="preserve">, с учетом </w:t>
      </w:r>
      <w:r>
        <w:rPr>
          <w:szCs w:val="28"/>
          <w:lang w:val="en-US"/>
        </w:rPr>
        <w:t>hostname</w:t>
      </w:r>
      <w:r>
        <w:rPr>
          <w:szCs w:val="28"/>
        </w:rPr>
        <w:t xml:space="preserve"> и </w:t>
      </w:r>
      <w:r>
        <w:rPr>
          <w:szCs w:val="28"/>
          <w:lang w:val="en-US"/>
        </w:rPr>
        <w:t>port</w:t>
      </w:r>
      <w:bookmarkEnd w:id="2"/>
      <w:r>
        <w:rPr>
          <w:szCs w:val="28"/>
        </w:rPr>
        <w:t>. – адрес возврата, если что-то пошло не так с регистрацией Госуслугах.</w:t>
      </w:r>
    </w:p>
    <w:p>
      <w:pPr>
        <w:pStyle w:val="Normal"/>
        <w:spacing w:lineRule="auto" w:line="276" w:before="0" w:after="160"/>
        <w:rPr>
          <w:szCs w:val="28"/>
        </w:rPr>
      </w:pPr>
      <w:r>
        <w:rPr>
          <w:szCs w:val="28"/>
        </w:rPr>
        <w:t>Исходящие данные: GET /api/esia/login</w:t>
      </w:r>
    </w:p>
    <w:tbl>
      <w:tblPr>
        <w:jc w:val="left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8"/>
        <w:gridCol w:w="1276"/>
        <w:gridCol w:w="992"/>
        <w:gridCol w:w="3971"/>
      </w:tblGrid>
      <w:tr>
        <w:trPr>
          <w:cantSplit w:val="false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redirectUrl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QueryString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Адрес возврата после авторизации с сайта Госуслуг</w:t>
            </w:r>
          </w:p>
        </w:tc>
      </w:tr>
      <w:tr>
        <w:trPr>
          <w:cantSplit w:val="false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errorRedirectUrl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QueryString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Адрес возврата, если что-то пошло не так с регистрацией Госуслугах. В QueryString будет добавлено сообщение об ошибке</w:t>
            </w:r>
          </w:p>
        </w:tc>
      </w:tr>
    </w:tbl>
    <w:p>
      <w:pPr>
        <w:pStyle w:val="Normal"/>
        <w:rPr>
          <w:szCs w:val="28"/>
          <w:lang w:val="en-US"/>
        </w:rPr>
      </w:pPr>
      <w:r>
        <w:rPr>
          <w:szCs w:val="28"/>
        </w:rPr>
        <w:t>Входящие данные – нет</w:t>
      </w:r>
      <w:r>
        <w:rPr>
          <w:szCs w:val="28"/>
          <w:lang w:val="en-US"/>
        </w:rPr>
        <w:t>.</w:t>
      </w:r>
    </w:p>
    <w:p>
      <w:pPr>
        <w:pStyle w:val="Normal"/>
        <w:rPr>
          <w:szCs w:val="28"/>
        </w:rPr>
      </w:pPr>
      <w:r>
        <w:rPr>
          <w:szCs w:val="28"/>
        </w:rPr>
        <w:t>Коды возврата: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  <w:lang w:val="en-US"/>
        </w:rPr>
        <w:t>HTTP 302 – редирект на ЕСИА</w:t>
      </w:r>
      <w:r>
        <w:rPr>
          <w:szCs w:val="28"/>
        </w:rPr>
        <w:t>;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  <w:lang w:val="en-US"/>
        </w:rPr>
        <w:t>HTTP</w:t>
      </w:r>
      <w:r>
        <w:rPr>
          <w:szCs w:val="28"/>
        </w:rPr>
        <w:t xml:space="preserve"> 500 – ошибка при работе метода.</w:t>
      </w:r>
    </w:p>
    <w:p>
      <w:pPr>
        <w:pStyle w:val="ListParagraph"/>
        <w:numPr>
          <w:ilvl w:val="0"/>
          <w:numId w:val="6"/>
        </w:numPr>
        <w:spacing w:lineRule="auto" w:line="276" w:before="0" w:after="160"/>
        <w:rPr>
          <w:szCs w:val="28"/>
        </w:rPr>
      </w:pPr>
      <w:r>
        <w:rPr>
          <w:szCs w:val="28"/>
        </w:rPr>
        <w:t>После идет перенаправление на сайт Госуслуг.</w:t>
      </w:r>
    </w:p>
    <w:p>
      <w:pPr>
        <w:pStyle w:val="ListParagraph"/>
        <w:numPr>
          <w:ilvl w:val="0"/>
          <w:numId w:val="6"/>
        </w:numPr>
        <w:spacing w:lineRule="auto" w:line="254" w:before="0" w:after="160"/>
        <w:rPr/>
      </w:pPr>
      <w:bookmarkStart w:id="3" w:name="_Ref494725358"/>
      <w:bookmarkStart w:id="4" w:name="_Ref494725318"/>
      <w:bookmarkEnd w:id="3"/>
      <w:r>
        <w:rPr/>
        <w:t xml:space="preserve">После успешной авторизации на сайте Госуслуг идет переход на адрес </w:t>
      </w:r>
      <w:r>
        <w:rPr>
          <w:lang w:val="en-US"/>
        </w:rPr>
        <w:t>redirectUrl</w:t>
      </w:r>
      <w:r>
        <w:rPr/>
        <w:t xml:space="preserve"> из пункта 1 будет </w:t>
      </w:r>
      <w:r>
        <w:rPr>
          <w:lang w:val="en-US"/>
        </w:rPr>
        <w:t>QueryString</w:t>
      </w:r>
      <w:r>
        <w:rPr/>
        <w:t xml:space="preserve"> параметр </w:t>
      </w:r>
      <w:r>
        <w:rPr>
          <w:b/>
          <w:lang w:val="en-US"/>
        </w:rPr>
        <w:t>marker</w:t>
      </w:r>
      <w:bookmarkEnd w:id="4"/>
      <w:r>
        <w:rPr/>
        <w:t>.</w:t>
      </w:r>
    </w:p>
    <w:p>
      <w:pPr>
        <w:pStyle w:val="ListParagraph"/>
        <w:numPr>
          <w:ilvl w:val="1"/>
          <w:numId w:val="6"/>
        </w:numPr>
        <w:spacing w:lineRule="auto" w:line="254" w:before="0" w:after="160"/>
        <w:rPr/>
      </w:pPr>
      <w:r>
        <w:rPr/>
        <w:t>Проверка текущей сессии на истечение срока. Если текущая сессия истекла менее чем на один час, то производится ее обновление с помощью метода обновления токена</w:t>
      </w:r>
    </w:p>
    <w:p>
      <w:pPr>
        <w:pStyle w:val="ListParagraph"/>
        <w:spacing w:lineRule="auto" w:line="254" w:before="0" w:after="160"/>
        <w:ind w:left="792" w:right="0" w:firstLine="709"/>
        <w:rPr/>
      </w:pPr>
      <w:r>
        <w:fldChar w:fldCharType="begin"/>
      </w:r>
      <w:r>
        <w:instrText> HYPERLINK "http://ws.egrz.i-teco.ru/swagger/ui/index" \l "!/Esia/Esia_TokenRefresh"</w:instrText>
      </w:r>
      <w:r>
        <w:fldChar w:fldCharType="separate"/>
      </w:r>
      <w:r>
        <w:rPr>
          <w:rStyle w:val="Style7"/>
          <w:rFonts w:cs=""/>
        </w:rPr>
        <w:t>http://ws.egrz.i-teco.ru/swagger/ui/index#!/Esia/Esia_TokenRefresh</w:t>
      </w:r>
      <w:r>
        <w:fldChar w:fldCharType="end"/>
      </w:r>
      <w:r>
        <w:rPr/>
        <w:t xml:space="preserve"> . Новый токен генерируется по следующему алгоритму:</w:t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rPr/>
      </w:pPr>
      <w:r>
        <w:rPr>
          <w:szCs w:val="28"/>
        </w:rPr>
        <w:t xml:space="preserve">для </w:t>
      </w:r>
      <w:r>
        <w:rPr/>
        <w:t>параметра marker необходимо сделать decodeURIComponent.</w:t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rPr/>
      </w:pPr>
      <w:r>
        <w:rPr/>
        <w:t>преобразовать результат из base64 и сделать еще раз decodeURIComponent.</w:t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rPr/>
      </w:pPr>
      <w:r>
        <w:rPr/>
        <w:t>разобрать получившуюся строку на составные части, как JSON.</w:t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rPr/>
      </w:pPr>
      <w:r>
        <w:rPr/>
        <w:t>получить из строки в формате JSON значение по ключу токен</w:t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rPr>
          <w:szCs w:val="28"/>
        </w:rPr>
      </w:pPr>
      <w:r>
        <w:rPr/>
        <w:t>получившемуся</w:t>
      </w:r>
      <w:r>
        <w:rPr>
          <w:szCs w:val="28"/>
        </w:rPr>
        <w:t xml:space="preserve"> токену добавить в начало строки «Bearer».</w:t>
      </w:r>
    </w:p>
    <w:p>
      <w:pPr>
        <w:pStyle w:val="Normal"/>
        <w:rPr>
          <w:szCs w:val="28"/>
        </w:rPr>
      </w:pPr>
      <w:bookmarkStart w:id="5" w:name="_Hlk498102788"/>
      <w:bookmarkEnd w:id="5"/>
      <w:r>
        <w:rPr>
          <w:szCs w:val="28"/>
        </w:rPr>
        <w:t>Исходящие данные: GET /api/esia/token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989"/>
        <w:gridCol w:w="1833"/>
        <w:gridCol w:w="1154"/>
        <w:gridCol w:w="2270"/>
      </w:tblGrid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>Входящие данные: GET /api/esia/token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267"/>
        <w:gridCol w:w="1833"/>
        <w:gridCol w:w="982"/>
        <w:gridCol w:w="3876"/>
      </w:tblGrid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access_token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Авторизационный токен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expires_in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Integer</w:t>
            </w:r>
          </w:p>
        </w:tc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Срок действия токена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state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Текущее состояние токена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token_type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токена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refresh_token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Токен для обновления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>Коды возврата: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  <w:lang w:val="en-US"/>
        </w:rPr>
        <w:t>HTTP 200 – успешное завершение</w:t>
      </w:r>
      <w:r>
        <w:rPr>
          <w:szCs w:val="28"/>
        </w:rPr>
        <w:t>;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  <w:lang w:val="en-US"/>
        </w:rPr>
        <w:t>HTTP</w:t>
      </w:r>
      <w:r>
        <w:rPr>
          <w:szCs w:val="28"/>
        </w:rPr>
        <w:t xml:space="preserve"> 500 – ошибка при работе метода.</w:t>
      </w:r>
    </w:p>
    <w:p>
      <w:pPr>
        <w:pStyle w:val="ListParagraph"/>
        <w:numPr>
          <w:ilvl w:val="1"/>
          <w:numId w:val="6"/>
        </w:numPr>
        <w:spacing w:lineRule="auto" w:line="254" w:before="0" w:after="160"/>
        <w:rPr>
          <w:szCs w:val="28"/>
        </w:rPr>
      </w:pPr>
      <w:bookmarkStart w:id="6" w:name="_Hlk498102788"/>
      <w:bookmarkEnd w:id="6"/>
      <w:r>
        <w:rPr/>
        <w:t xml:space="preserve">После получения параметра </w:t>
      </w:r>
      <w:r>
        <w:rPr>
          <w:lang w:val="en-US"/>
        </w:rPr>
        <w:t>marker</w:t>
      </w:r>
      <w:r>
        <w:rPr/>
        <w:t xml:space="preserve"> необходимо с помощью запроса на </w:t>
        <w:br/>
      </w:r>
      <w:r>
        <w:fldChar w:fldCharType="begin"/>
      </w:r>
      <w:r>
        <w:instrText> HYPERLINK "http://ws.egrz.i-teco.ru/swagger/ui/index" \l "!/Esia/Esia_UserAuth"</w:instrText>
      </w:r>
      <w:r>
        <w:fldChar w:fldCharType="separate"/>
      </w:r>
      <w:r>
        <w:rPr>
          <w:rStyle w:val="Style7"/>
          <w:szCs w:val="28"/>
        </w:rPr>
        <w:t>http://ws.egrz.i-teco.ru/swagger/ui/index#!/Esia/Esia_UserAuth</w:t>
      </w:r>
      <w:r>
        <w:fldChar w:fldCharType="end"/>
      </w:r>
      <w:r>
        <w:rPr>
          <w:szCs w:val="28"/>
        </w:rPr>
        <w:t xml:space="preserve"> получить</w:t>
      </w:r>
      <w:r>
        <w:rPr/>
        <w:t xml:space="preserve"> имя пользователя и имя его организации. На этот адрес в качестве </w:t>
      </w:r>
      <w:r>
        <w:rPr>
          <w:szCs w:val="28"/>
        </w:rPr>
        <w:t>параметров необходимо передать: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  <w:lang w:val="en-US"/>
        </w:rPr>
        <w:t>redirectUrl</w:t>
      </w:r>
      <w:r>
        <w:rPr>
          <w:szCs w:val="28"/>
        </w:rPr>
        <w:t xml:space="preserve"> – адрес перехода при успешной авторизации представителем организации;</w:t>
      </w:r>
    </w:p>
    <w:p>
      <w:pPr>
        <w:pStyle w:val="ListParagraph"/>
        <w:numPr>
          <w:ilvl w:val="0"/>
          <w:numId w:val="8"/>
        </w:numPr>
        <w:spacing w:lineRule="auto" w:line="276" w:before="0" w:after="160"/>
        <w:rPr>
          <w:szCs w:val="28"/>
        </w:rPr>
      </w:pPr>
      <w:r>
        <w:rPr>
          <w:szCs w:val="28"/>
        </w:rPr>
        <w:t xml:space="preserve">заголовок </w:t>
      </w:r>
      <w:r>
        <w:rPr>
          <w:szCs w:val="28"/>
          <w:lang w:val="en-US"/>
        </w:rPr>
        <w:t>Authorization</w:t>
      </w:r>
      <w:r>
        <w:rPr>
          <w:szCs w:val="28"/>
        </w:rPr>
        <w:t>, в который передать токен, сформированный в пункте 4.1.</w:t>
      </w:r>
    </w:p>
    <w:p>
      <w:pPr>
        <w:pStyle w:val="Normal"/>
        <w:rPr>
          <w:szCs w:val="28"/>
        </w:rPr>
      </w:pPr>
      <w:r>
        <w:rPr>
          <w:szCs w:val="28"/>
        </w:rPr>
        <w:t>Исходящие данные: GET /api/esia/auth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842"/>
        <w:gridCol w:w="1843"/>
        <w:gridCol w:w="1558"/>
        <w:gridCol w:w="1837"/>
      </w:tblGrid>
      <w:tr>
        <w:trPr>
          <w:cantSplit w:val="false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>Входящие данные: GET /api/esia/auth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267"/>
        <w:gridCol w:w="1834"/>
        <w:gridCol w:w="994"/>
        <w:gridCol w:w="4193"/>
      </w:tblGrid>
      <w:tr>
        <w:trPr>
          <w:cantSplit w:val="false"/>
        </w:trPr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user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 пользователе</w:t>
            </w:r>
          </w:p>
        </w:tc>
      </w:tr>
      <w:tr>
        <w:trPr>
          <w:cantSplit w:val="false"/>
        </w:trPr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orgs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об организациях пользователя</w:t>
            </w:r>
          </w:p>
        </w:tc>
      </w:tr>
    </w:tbl>
    <w:p>
      <w:pPr>
        <w:pStyle w:val="Normal"/>
        <w:rPr>
          <w:szCs w:val="28"/>
        </w:rPr>
      </w:pPr>
      <w:bookmarkStart w:id="7" w:name="_Hlk498102925"/>
      <w:bookmarkEnd w:id="7"/>
      <w:r>
        <w:rPr>
          <w:szCs w:val="28"/>
        </w:rPr>
        <w:t>Коды возврата:</w:t>
      </w:r>
    </w:p>
    <w:p>
      <w:pPr>
        <w:pStyle w:val="Normal"/>
        <w:numPr>
          <w:ilvl w:val="0"/>
          <w:numId w:val="8"/>
        </w:numPr>
        <w:spacing w:lineRule="auto" w:line="276" w:before="0" w:after="160"/>
        <w:contextualSpacing/>
        <w:rPr>
          <w:szCs w:val="28"/>
        </w:rPr>
      </w:pPr>
      <w:r>
        <w:rPr>
          <w:szCs w:val="28"/>
          <w:lang w:val="en-US"/>
        </w:rPr>
        <w:t>HTTP 200 – успешное завершение</w:t>
      </w:r>
      <w:r>
        <w:rPr>
          <w:szCs w:val="28"/>
        </w:rPr>
        <w:t>;</w:t>
      </w:r>
    </w:p>
    <w:p>
      <w:pPr>
        <w:pStyle w:val="Normal"/>
        <w:numPr>
          <w:ilvl w:val="0"/>
          <w:numId w:val="8"/>
        </w:numPr>
        <w:spacing w:lineRule="auto" w:line="276" w:before="0" w:after="160"/>
        <w:contextualSpacing/>
        <w:rPr>
          <w:szCs w:val="28"/>
        </w:rPr>
      </w:pPr>
      <w:r>
        <w:rPr>
          <w:szCs w:val="28"/>
          <w:lang w:val="en-US"/>
        </w:rPr>
        <w:t>HTTP</w:t>
      </w:r>
      <w:r>
        <w:rPr>
          <w:szCs w:val="28"/>
        </w:rPr>
        <w:t xml:space="preserve"> 500 – ошибка при работе метода.</w:t>
      </w:r>
    </w:p>
    <w:p>
      <w:pPr>
        <w:pStyle w:val="ListParagraph"/>
        <w:numPr>
          <w:ilvl w:val="1"/>
          <w:numId w:val="6"/>
        </w:numPr>
        <w:spacing w:lineRule="auto" w:line="254" w:before="0" w:after="160"/>
        <w:jc w:val="left"/>
        <w:rPr/>
      </w:pPr>
      <w:r>
        <w:rPr/>
        <w:t>Запрос на проверку кодового слова пользователя, его сброс или установку:</w:t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jc w:val="left"/>
        <w:rPr>
          <w:rStyle w:val="Style7"/>
          <w:rFonts w:cs=""/>
        </w:rPr>
      </w:pPr>
      <w:r>
        <w:rPr/>
        <w:t xml:space="preserve">для проверки кодового слова пользователя, используется метод </w:t>
        <w:br/>
      </w:r>
      <w:r>
        <w:fldChar w:fldCharType="begin"/>
      </w:r>
      <w:r>
        <w:instrText> HYPERLINK "http://ws.egrz.i-teco.ru/swagger/ui/index" \l "!/Esia/Esia_UserVerify"</w:instrText>
      </w:r>
      <w:r>
        <w:fldChar w:fldCharType="separate"/>
      </w:r>
      <w:r>
        <w:rPr>
          <w:rStyle w:val="Style7"/>
          <w:rFonts w:cs=""/>
        </w:rPr>
        <w:t>http://ws.egrz.i-teco.ru/swagger/ui/index#!/Esia/Esia_UserVerify</w:t>
      </w:r>
      <w:r>
        <w:fldChar w:fldCharType="end"/>
      </w:r>
    </w:p>
    <w:p>
      <w:pPr>
        <w:pStyle w:val="Normal"/>
        <w:rPr>
          <w:szCs w:val="28"/>
        </w:rPr>
      </w:pPr>
      <w:r>
        <w:rPr>
          <w:szCs w:val="28"/>
        </w:rPr>
        <w:t>Исходящие данные: GET /api/esia/verify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847"/>
        <w:gridCol w:w="1833"/>
        <w:gridCol w:w="1580"/>
        <w:gridCol w:w="2400"/>
      </w:tblGrid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password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query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Пароль пользователя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>Входящие данные: Тип: System.Boolean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jc w:val="left"/>
        <w:rPr>
          <w:rStyle w:val="Style7"/>
          <w:rFonts w:cs=""/>
        </w:rPr>
      </w:pPr>
      <w:r>
        <w:rPr/>
        <w:t xml:space="preserve">Если пользователь забыл кодовое слово, то необходимо вызвать метод </w:t>
      </w:r>
      <w:r>
        <w:fldChar w:fldCharType="begin"/>
      </w:r>
      <w:r>
        <w:instrText> HYPERLINK "http://ws.egrz.i-teco.ru/swagger/ui/index" \l "!/Esia/Esia_ResetPassword"</w:instrText>
      </w:r>
      <w:r>
        <w:fldChar w:fldCharType="separate"/>
      </w:r>
      <w:r>
        <w:rPr>
          <w:rStyle w:val="Style7"/>
          <w:rFonts w:cs=""/>
        </w:rPr>
        <w:t>http://ws.egrz.i-teco.ru/swagger/ui/index#!/Esia/Esia_ResetPassword</w:t>
      </w:r>
      <w:r>
        <w:fldChar w:fldCharType="end"/>
      </w:r>
    </w:p>
    <w:p>
      <w:pPr>
        <w:pStyle w:val="Normal"/>
        <w:rPr>
          <w:szCs w:val="28"/>
        </w:rPr>
      </w:pPr>
      <w:r>
        <w:rPr>
          <w:szCs w:val="28"/>
        </w:rPr>
        <w:t>Исходящие данные: PUT /api/esia/reset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847"/>
        <w:gridCol w:w="1834"/>
        <w:gridCol w:w="1567"/>
        <w:gridCol w:w="2039"/>
      </w:tblGrid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nsnils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query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СНИЛС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password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query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Пароль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spacing w:lineRule="auto" w:line="276" w:before="0" w:after="160"/>
        <w:ind w:left="360" w:right="0" w:firstLine="709"/>
        <w:rPr>
          <w:szCs w:val="28"/>
        </w:rPr>
      </w:pPr>
      <w:r>
        <w:rPr>
          <w:szCs w:val="28"/>
        </w:rPr>
      </w:r>
    </w:p>
    <w:p>
      <w:pPr>
        <w:pStyle w:val="ListParagraph"/>
        <w:spacing w:lineRule="auto" w:line="276" w:before="0" w:after="160"/>
        <w:ind w:left="360" w:right="0" w:firstLine="709"/>
        <w:rPr>
          <w:szCs w:val="28"/>
        </w:rPr>
      </w:pPr>
      <w:r>
        <w:rPr>
          <w:szCs w:val="28"/>
        </w:rPr>
        <w:t>Входящие данные:</w:t>
      </w:r>
      <w:r>
        <w:rPr>
          <w:szCs w:val="28"/>
          <w:lang w:val="en-US"/>
        </w:rPr>
        <w:t xml:space="preserve"> </w:t>
      </w:r>
      <w:r>
        <w:rPr>
          <w:szCs w:val="28"/>
        </w:rPr>
        <w:t>Тип: System.Boolean</w:t>
      </w:r>
    </w:p>
    <w:p>
      <w:pPr>
        <w:pStyle w:val="ListParagraph"/>
        <w:spacing w:lineRule="auto" w:line="276" w:before="0" w:after="160"/>
        <w:ind w:left="360" w:right="0" w:firstLine="709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2"/>
          <w:numId w:val="6"/>
        </w:numPr>
        <w:spacing w:lineRule="auto" w:line="254" w:before="0" w:after="160"/>
        <w:jc w:val="left"/>
        <w:rPr>
          <w:rStyle w:val="Style7"/>
          <w:rFonts w:cs=""/>
        </w:rPr>
      </w:pPr>
      <w:r>
        <w:rPr/>
        <w:t xml:space="preserve">Если пользователь входит первый раз, то ему необходимо установить кодовое слово, для этого необходимо вызвать метод </w:t>
      </w:r>
      <w:r>
        <w:fldChar w:fldCharType="begin"/>
      </w:r>
      <w:r>
        <w:instrText> HYPERLINK "http://ws.egrz.i-teco.ru/swagger/ui/index" \l "!/Esia/Esia_RegistryPassword"</w:instrText>
      </w:r>
      <w:r>
        <w:fldChar w:fldCharType="separate"/>
      </w:r>
      <w:r>
        <w:rPr>
          <w:rStyle w:val="Style7"/>
          <w:rFonts w:cs=""/>
        </w:rPr>
        <w:t>http://ws.egrz.i-teco.ru/swagger/ui/index#!/Esia/Esia_RegistryPassword</w:t>
      </w:r>
      <w:r>
        <w:fldChar w:fldCharType="end"/>
      </w:r>
    </w:p>
    <w:p>
      <w:pPr>
        <w:pStyle w:val="Normal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/api/esia/registry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847"/>
        <w:gridCol w:w="1833"/>
        <w:gridCol w:w="1568"/>
        <w:gridCol w:w="1983"/>
      </w:tblGrid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password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query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Пароль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>Входящие данные: Тип: System.Void</w:t>
      </w:r>
    </w:p>
    <w:p>
      <w:pPr>
        <w:pStyle w:val="ListParagraph"/>
        <w:spacing w:lineRule="auto" w:line="276" w:before="0" w:after="160"/>
        <w:ind w:left="360" w:right="0" w:firstLine="709"/>
        <w:rPr>
          <w:sz w:val="24"/>
        </w:rPr>
      </w:pPr>
      <w:r>
        <w:rPr>
          <w:sz w:val="24"/>
        </w:rPr>
        <w:t xml:space="preserve">        </w:t>
      </w:r>
    </w:p>
    <w:p>
      <w:pPr>
        <w:pStyle w:val="ListParagraph"/>
        <w:numPr>
          <w:ilvl w:val="0"/>
          <w:numId w:val="6"/>
        </w:numPr>
        <w:spacing w:lineRule="auto" w:line="276" w:before="0" w:after="160"/>
        <w:jc w:val="left"/>
        <w:rPr/>
      </w:pPr>
      <w:r>
        <w:rPr/>
        <w:t xml:space="preserve">Если пользователь хочет авторизоваться как организация, то ему сначала необходимо выбрать организацию из списка организаций пользователя (полученных на шаге 4.2.), прейти по </w:t>
      </w:r>
      <w:r>
        <w:rPr>
          <w:lang w:val="en-US"/>
        </w:rPr>
        <w:t>url</w:t>
      </w:r>
      <w:r>
        <w:rPr/>
        <w:t>, который привязан к выбранной организации, с параметрами:</w:t>
        <w:br/>
        <w:t xml:space="preserve"> - marker – параметр, полученный на шаге 4;</w:t>
        <w:br/>
        <w:t xml:space="preserve"> - </w:t>
      </w:r>
      <w:r>
        <w:rPr>
          <w:lang w:val="en-US"/>
        </w:rPr>
        <w:t>role</w:t>
      </w:r>
      <w:r>
        <w:rPr/>
        <w:t xml:space="preserve"> – роль пользователя, такая как «</w:t>
      </w:r>
      <w:r>
        <w:rPr>
          <w:lang w:val="en-US"/>
        </w:rPr>
        <w:t>boss</w:t>
      </w:r>
      <w:r>
        <w:rPr/>
        <w:t>», «authOrg» и т.д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drawing>
            <wp:inline distT="0" distB="127000" distL="0" distR="0">
              <wp:extent cx="5895975" cy="268605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95975" cy="2686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5895975" cy="268605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95975" cy="2686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keepNext/>
        <w:spacing w:lineRule="auto" w:line="276" w:before="0" w:after="160"/>
        <w:ind w:left="0" w:right="0" w:hanging="0"/>
        <w:jc w:val="left"/>
        <w:rPr>
          <w:drawing>
            <wp:inline distT="0" distB="127000" distL="0" distR="0">
              <wp:extent cx="5857875" cy="253365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7875" cy="2533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5857875" cy="253365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7875" cy="2533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instrText> SEQ "Рисунок" \*Arabic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– Схема процесса Авторизации</w:t>
      </w:r>
    </w:p>
    <w:p>
      <w:pPr>
        <w:pStyle w:val="6"/>
        <w:numPr>
          <w:ilvl w:val="0"/>
          <w:numId w:val="24"/>
        </w:numPr>
        <w:rPr/>
      </w:pPr>
      <w:bookmarkStart w:id="8" w:name="_Ref494725358"/>
      <w:bookmarkEnd w:id="8"/>
      <w:r>
        <w:rPr/>
        <w:t>Просмотр Обращений (список, один элемент)</w:t>
      </w:r>
    </w:p>
    <w:p>
      <w:pPr>
        <w:pStyle w:val="Normal"/>
        <w:rPr>
          <w:rStyle w:val="Style7"/>
          <w:rFonts w:cs=""/>
        </w:rPr>
      </w:pPr>
      <w:r>
        <w:rPr/>
        <w:t xml:space="preserve">Для просмотра списка заявлений и его элементов необходимо быть авторизованным пользователем и выполнить запрос на метод </w:t>
      </w:r>
      <w:r>
        <w:fldChar w:fldCharType="begin"/>
      </w:r>
      <w:r>
        <w:instrText> HYPERLINK "http://ws.egrz.i-teco.ru/swagger/ui/index" \l "!/Incidents/Incidents_Get"</w:instrText>
      </w:r>
      <w:r>
        <w:fldChar w:fldCharType="separate"/>
      </w:r>
      <w:r>
        <w:rPr>
          <w:rStyle w:val="Style7"/>
          <w:rFonts w:cs=""/>
        </w:rPr>
        <w:t>http://ws.egrz.i-teco.ru/swagger/ui/index#!/Incidents/Incidents_Get</w:t>
      </w:r>
      <w:r>
        <w:fldChar w:fldCharType="end"/>
      </w:r>
    </w:p>
    <w:p>
      <w:pPr>
        <w:pStyle w:val="Normal"/>
        <w:rPr>
          <w:szCs w:val="28"/>
        </w:rPr>
      </w:pPr>
      <w:r>
        <w:rPr>
          <w:szCs w:val="28"/>
        </w:rPr>
        <w:t>Исходящие данные: GET /api/Incidents/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846"/>
        <w:gridCol w:w="1834"/>
        <w:gridCol w:w="1709"/>
        <w:gridCol w:w="2203"/>
      </w:tblGrid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>Параметры фильтрации, пагинации и сортировки передаются как OData параметры.</w:t>
      </w:r>
    </w:p>
    <w:p>
      <w:pPr>
        <w:pStyle w:val="Normal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GET /api/Incidents/ </w:t>
      </w:r>
    </w:p>
    <w:p>
      <w:pPr>
        <w:pStyle w:val="Normal"/>
        <w:rPr>
          <w:szCs w:val="28"/>
          <w:lang w:val="en-US"/>
        </w:rPr>
      </w:pPr>
      <w:r>
        <w:rPr>
          <w:szCs w:val="28"/>
        </w:rPr>
        <w:t>Тип</w:t>
      </w:r>
      <w:r>
        <w:rPr>
          <w:szCs w:val="28"/>
          <w:lang w:val="en-US"/>
        </w:rPr>
        <w:t>: System.Web.Http.IHttpActionResult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820"/>
        <w:gridCol w:w="1834"/>
        <w:gridCol w:w="1708"/>
        <w:gridCol w:w="2253"/>
      </w:tblGrid>
      <w:tr>
        <w:trPr>
          <w:cantSplit w:val="false"/>
        </w:trPr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value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JSON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Получение списка инцидентов</w:t>
            </w:r>
          </w:p>
        </w:tc>
      </w:tr>
    </w:tbl>
    <w:p>
      <w:pPr>
        <w:pStyle w:val="ListParagraph"/>
        <w:spacing w:lineRule="auto" w:line="276" w:before="0" w:after="160"/>
        <w:ind w:left="360" w:right="0" w:firstLine="709"/>
        <w:rPr>
          <w:szCs w:val="28"/>
        </w:rPr>
      </w:pPr>
      <w:r>
        <w:rPr>
          <w:szCs w:val="28"/>
        </w:rPr>
        <w:t xml:space="preserve">    </w:t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«Проект раздела Реестра»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 </w:t>
      </w:r>
      <w:r>
        <w:rPr>
          <w:szCs w:val="28"/>
        </w:rPr>
        <w:t>Чтение экспертного заключения</w:t>
      </w:r>
      <w:r>
        <w:rPr/>
        <w:t xml:space="preserve"> </w:t>
      </w:r>
      <w:r>
        <w:fldChar w:fldCharType="begin"/>
      </w:r>
      <w:r>
        <w:instrText> HYPERLINK "http://ws.egrz.i-teco.ru/swagger/ui/index" \l "!/ExpertiseResult/ExpertiseResult_ReadById"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http://ws.egrz.i-teco.ru/swagger/ui/index#!/ExpertiseResult/ExpertiseResult_ReadById</w:t>
      </w:r>
      <w:r>
        <w:fldChar w:fldCharType="end"/>
      </w:r>
      <w:r>
        <w:rPr/>
        <w:t xml:space="preserve"> </w:t>
      </w:r>
    </w:p>
    <w:p>
      <w:pPr>
        <w:pStyle w:val="Normal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GET /api/expertises/{id}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847"/>
        <w:gridCol w:w="1833"/>
        <w:gridCol w:w="1710"/>
        <w:gridCol w:w="1834"/>
      </w:tblGrid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GET /api/expertises/{id}</w:t>
      </w:r>
    </w:p>
    <w:p>
      <w:pPr>
        <w:pStyle w:val="Normal"/>
        <w:rPr>
          <w:szCs w:val="28"/>
          <w:lang w:val="en-US"/>
        </w:rPr>
      </w:pPr>
      <w:r>
        <w:rPr>
          <w:szCs w:val="28"/>
        </w:rPr>
        <w:t>Тип</w:t>
      </w:r>
      <w:r>
        <w:rPr>
          <w:szCs w:val="28"/>
          <w:lang w:val="en-US"/>
        </w:rPr>
        <w:t>: K2IT.Xrm.EGRZ.Services.Models.Expertise.ExpertiseResponse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1515"/>
        <w:gridCol w:w="1284"/>
        <w:gridCol w:w="1027"/>
        <w:gridCol w:w="2456"/>
      </w:tblGrid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organization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Организация </w:t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editor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Создатель раздела</w:t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shd w:fill="FFFF00" w:val="clear"/>
                <w:lang w:val="en-US"/>
              </w:rPr>
            </w:pPr>
            <w:r>
              <w:rPr>
                <w:sz w:val="24"/>
                <w:shd w:fill="FFFF00" w:val="clear"/>
                <w:lang w:val="en-US"/>
              </w:rPr>
              <w:t>incidentId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projectDocumentation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engineeringSurvey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isEconomyEfficiency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efficiencyOrderNumber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efficiencyOrderNumberDate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rfRegionRightsOwner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rightsOwnerAccount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rightsOwnerContact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dateOfIssue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expertiseResult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expertiseType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approver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documentationType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documentationName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validation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expert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specialNotes1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specialNotes2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specialNotes3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buildingObject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expertises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subObjects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objectType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shd w:fill="FFFF00" w:val="clear"/>
                <w:lang w:val="en-US"/>
              </w:rPr>
            </w:pPr>
            <w:r>
              <w:rPr>
                <w:sz w:val="24"/>
                <w:shd w:fill="FFFF00" w:val="clear"/>
                <w:lang w:val="en-US"/>
              </w:rPr>
              <w:t>incidentId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budgetSources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riiLocations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ExpertiseConclusionsDate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templateName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360" w:right="0" w:firstLine="709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</w:p>
    <w:p>
      <w:pPr>
        <w:pStyle w:val="ListParagraph"/>
        <w:spacing w:lineRule="auto" w:line="276" w:before="0" w:after="160"/>
        <w:ind w:left="360" w:right="0" w:firstLine="709"/>
        <w:rPr>
          <w:szCs w:val="28"/>
        </w:rPr>
      </w:pPr>
      <w:r>
        <w:rPr>
          <w:szCs w:val="28"/>
        </w:rPr>
      </w:r>
    </w:p>
    <w:p>
      <w:pPr>
        <w:pStyle w:val="ListParagraph"/>
        <w:spacing w:lineRule="auto" w:line="276" w:before="0" w:after="160"/>
        <w:ind w:left="360" w:right="0" w:firstLine="709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>Получение справочников для заявления (</w:t>
      </w:r>
      <w:r>
        <w:rPr>
          <w:szCs w:val="28"/>
        </w:rPr>
        <w:t>представление формы атрибутивного поиска</w:t>
      </w:r>
      <w:r>
        <w:rPr/>
        <w:t xml:space="preserve">) </w:t>
      </w:r>
      <w:r>
        <w:fldChar w:fldCharType="begin"/>
      </w:r>
      <w:r>
        <w:instrText> HYPERLINK "http://ws.egrz.i-teco.ru/swagger/ui/index" \l "!/ExpertiseResult/ExpertiseResult_GetInputSettings"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http://ws.egrz.i-teco.ru/swagger/ui/index#!/ExpertiseResult/ExpertiseResult_GetInputSettings</w:t>
      </w:r>
      <w:r>
        <w:fldChar w:fldCharType="end"/>
      </w:r>
      <w:r>
        <w:rPr/>
        <w:t xml:space="preserve"> 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GET /</w:t>
      </w:r>
      <w:r>
        <w:rPr>
          <w:lang w:val="en-US"/>
        </w:rPr>
        <w:t>api/expertises/inputSettings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847"/>
        <w:gridCol w:w="1834"/>
        <w:gridCol w:w="1709"/>
        <w:gridCol w:w="2412"/>
      </w:tblGrid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  <w:t xml:space="preserve">      </w:t>
      </w: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GET /api/expertises/{id}</w:t>
      </w:r>
    </w:p>
    <w:p>
      <w:pPr>
        <w:pStyle w:val="Normal"/>
        <w:rPr>
          <w:lang w:val="en-US"/>
        </w:rPr>
      </w:pPr>
      <w:r>
        <w:rPr>
          <w:szCs w:val="28"/>
        </w:rPr>
        <w:t>Тип</w:t>
      </w:r>
      <w:r>
        <w:rPr>
          <w:szCs w:val="28"/>
          <w:lang w:val="en-US"/>
        </w:rPr>
        <w:t>: K2IT.Xrm.EGRZ.Services.</w:t>
      </w:r>
      <w:r>
        <w:rPr>
          <w:lang w:val="en-US"/>
        </w:rPr>
        <w:t>Models.Expertise.ExpertiseInputSettings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8"/>
        <w:gridCol w:w="1515"/>
        <w:gridCol w:w="1283"/>
        <w:gridCol w:w="1027"/>
        <w:gridCol w:w="2130"/>
      </w:tblGrid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expertCertificateAreas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expertiseResults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expertiseForms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capitalConstructionObjectFolders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linearObjectFolders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engineeringSurveyFolders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documentTypes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objectTypes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objectPurposes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expertiseObjectParameterGroups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buildingObjectParameterGroups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riiTypes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allSystemFolders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budgetLevels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financingTypes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Получение объектов капитального строительства для объекта экспертизы </w:t>
      </w:r>
      <w:r>
        <w:fldChar w:fldCharType="begin"/>
      </w:r>
      <w:r>
        <w:instrText> HYPERLINK "http://ws.egrz.i-teco.ru/swagger/ui/index" \l "!/ExpertiseResult/ExpertiseResult_ExpertiseResultBuildObjectsGet"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ExpertiseResultBuildObjectsGet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/api/expertises/{id}/buildObject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842"/>
        <w:gridCol w:w="2125"/>
        <w:gridCol w:w="1700"/>
        <w:gridCol w:w="2130"/>
      </w:tblGrid>
      <w:tr>
        <w:trPr>
          <w:cantSplit w:val="false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/api/expertises/{id}/buildObject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Normal"/>
        <w:rPr>
          <w:lang w:val="en-US"/>
        </w:rPr>
      </w:pPr>
      <w:r>
        <w:rPr>
          <w:lang w:val="en-US"/>
        </w:rPr>
        <w:t>K2IT.Xrm.EGRZ.Services.Models.Expertise.CapitalBuildingObject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843"/>
        <w:gridCol w:w="1842"/>
        <w:gridCol w:w="1559"/>
        <w:gridCol w:w="1986"/>
      </w:tblGrid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postAddress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buildingAddress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parentFunctionItems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parameterValues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rStyle w:val="Style7"/>
          <w:rFonts w:cs=""/>
        </w:rPr>
      </w:pPr>
      <w:r>
        <w:rPr/>
        <w:t xml:space="preserve">Получение динамических параметров для объекта экспертизы </w:t>
      </w:r>
      <w:r>
        <w:fldChar w:fldCharType="begin"/>
      </w:r>
      <w:r>
        <w:instrText> HYPERLINK "http://ws.egrz.i-teco.ru/swagger/ui/index" \l "!/ExpertiseResult/ExpertiseResult_ExpertiseResultObjectParametersGet"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http://ws.egrz.i-teco.ru/swagger/ui/index#!/ExpertiseResult/ExpertiseResult_ExpertiseResultObjectParametersGet</w:t>
      </w:r>
      <w:r>
        <w:fldChar w:fldCharType="end"/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api/expertises/{id}/objectParameters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api/expertises/{id}/objectParameters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K2IT.Xrm.EGRZ.Services.Models.Objects.ObjectParameterValue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7"/>
        <w:gridCol w:w="1515"/>
        <w:gridCol w:w="1283"/>
        <w:gridCol w:w="1027"/>
        <w:gridCol w:w="2130"/>
      </w:tblGrid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parameterID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parameterName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parameterValueID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listParameterValueID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parameterValueName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value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intValue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decimalValue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stringValue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valueTypeInt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valueType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isSystem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isActive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/>
        <w:t xml:space="preserve">Получение организаций для объекта экспертизы </w:t>
      </w:r>
      <w:r>
        <w:fldChar w:fldCharType="begin"/>
      </w:r>
      <w:r>
        <w:instrText> HYPERLINK "http://ws.egrz.i-teco.ru/swagger/ui/index" \l "!/ExpertiseResult/ExpertiseResult_ExpertiseResultOrganizationsGet"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ExpertiseResultOrganizationsGet</w:t>
      </w:r>
    </w:p>
    <w:p>
      <w:pPr>
        <w:pStyle w:val="ListParagraph"/>
        <w:ind w:left="360" w:right="0" w:firstLine="709"/>
        <w:rPr>
          <w:rStyle w:val="Style7"/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GET </w:t>
      </w:r>
      <w:r>
        <w:fldChar w:fldCharType="begin"/>
      </w:r>
      <w:r>
        <w:instrText> HYPERLINK "http://ws.egrz.i-teco.ru/swagger/ui/index" \l "!/ExpertiseResult/ExpertiseResult_ExpertiseResultOrganizationsGet"</w:instrText>
      </w:r>
      <w:r>
        <w:fldChar w:fldCharType="separate"/>
      </w:r>
      <w:r>
        <w:rPr>
          <w:rStyle w:val="Style7"/>
          <w:szCs w:val="28"/>
          <w:lang w:val="en-US"/>
        </w:rPr>
        <w:t>/api/expertises/{id}/organizations/{accountType}</w:t>
      </w:r>
      <w:r>
        <w:fldChar w:fldCharType="end"/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accountType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Тип</w:t>
            </w:r>
            <w:r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eastAsia="en-US"/>
              </w:rPr>
              <w:t>организации</w:t>
            </w:r>
            <w:r>
              <w:rPr>
                <w:sz w:val="24"/>
                <w:lang w:val="en-US" w:eastAsia="en-US"/>
              </w:rPr>
              <w:t xml:space="preserve"> (DeveloperPD, Technical</w:t>
            </w:r>
            <w:r>
              <w:rPr>
                <w:sz w:val="24"/>
                <w:lang w:eastAsia="en-US"/>
              </w:rPr>
              <w:t>С</w:t>
            </w:r>
            <w:r>
              <w:rPr>
                <w:sz w:val="24"/>
                <w:lang w:val="en-US" w:eastAsia="en-US"/>
              </w:rPr>
              <w:t>ustomerPD, PlannerPD, DeveloperRII, Technical</w:t>
            </w:r>
            <w:r>
              <w:rPr>
                <w:sz w:val="24"/>
                <w:lang w:eastAsia="en-US"/>
              </w:rPr>
              <w:t>С</w:t>
            </w:r>
            <w:r>
              <w:rPr>
                <w:sz w:val="24"/>
                <w:lang w:val="en-US" w:eastAsia="en-US"/>
              </w:rPr>
              <w:t>ustomerRII, PlannerRII)</w:t>
            </w:r>
          </w:p>
        </w:tc>
      </w:tr>
    </w:tbl>
    <w:p>
      <w:pPr>
        <w:pStyle w:val="ListParagraph"/>
        <w:ind w:left="360" w:right="0" w:firstLine="709"/>
        <w:rPr>
          <w:rStyle w:val="Style7"/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GET </w:t>
      </w:r>
      <w:r>
        <w:fldChar w:fldCharType="begin"/>
      </w:r>
      <w:r>
        <w:instrText> HYPERLINK "http://ws.egrz.i-teco.ru/swagger/ui/index" \l "!/ExpertiseResult/ExpertiseResult_ExpertiseResultOrganizationsGet"</w:instrText>
      </w:r>
      <w:r>
        <w:fldChar w:fldCharType="separate"/>
      </w:r>
      <w:r>
        <w:rPr>
          <w:rStyle w:val="Style7"/>
          <w:szCs w:val="28"/>
          <w:lang w:val="en-US"/>
        </w:rPr>
        <w:t>/api/expertises/{id}/organizations/{accountType}</w:t>
      </w:r>
      <w:r>
        <w:fldChar w:fldCharType="end"/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Normal"/>
        <w:ind w:left="0" w:right="0" w:hanging="0"/>
        <w:rPr>
          <w:lang w:val="en-US"/>
        </w:rPr>
      </w:pPr>
      <w:r>
        <w:rPr>
          <w:lang w:val="en-US"/>
        </w:rPr>
        <w:t>K2IT.Xrm.EGRZ.Services.Models.Subject.OrganizationWithResponsiblePersonInline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86"/>
        <w:gridCol w:w="2130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lastName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firstName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middleName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accountLegalType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fullName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kpp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ogrn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legalAddress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actualAddress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  <w:t xml:space="preserve">        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Получение всех записей на ранее выполненные экспертизы для результата экспертизы </w:t>
      </w:r>
      <w:r>
        <w:fldChar w:fldCharType="begin"/>
      </w:r>
      <w:r>
        <w:instrText> HYPERLINK "http://ws.egrz.i-teco.ru/swagger/ui/index" \l "!/ExpertiseResult/ExpertiseResult_LinkedExpertiseResultsGet"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http://ws.egrz.i-teco.ru/swagger/ui/index#!/ExpertiseResult/ExpertiseResult_LinkedExpertiseResultsGet</w:t>
      </w:r>
      <w:r>
        <w:fldChar w:fldCharType="end"/>
      </w:r>
      <w:r>
        <w:rPr/>
        <w:t xml:space="preserve"> 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/api/expertises/{id}/linkedExpertiseResults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/api/expertises/{id}/linkedExpertiseResults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K2IT.Xrm.EGRZ.Services.Models.Expertise.PreviousExpertiseResultDTO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7"/>
        <w:gridCol w:w="1515"/>
        <w:gridCol w:w="1283"/>
        <w:gridCol w:w="1027"/>
        <w:gridCol w:w="2130"/>
      </w:tblGrid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number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dateOfIssue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expertiseConclusionsDate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0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/>
        <w:t xml:space="preserve">Получение комментариев по заключению экспертизы </w:t>
      </w:r>
      <w:r>
        <w:fldChar w:fldCharType="begin"/>
      </w:r>
      <w:r>
        <w:instrText> HYPERLINK "http://ws.egrz.i-teco.ru/swagger/ui/index" \l "!/ExpertiseResult/ExpertiseResult_GetComments"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GetComments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/api/expertises/{id}/comments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/api/expertises/{id}/comments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K2IT.Xrm.EGRZ.Services.Models.Comments.DTOComment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843"/>
        <w:gridCol w:w="1842"/>
        <w:gridCol w:w="1559"/>
        <w:gridCol w:w="2695"/>
      </w:tblGrid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fieldname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Получение всех значений РИИ для результата экспертизы </w:t>
      </w:r>
      <w:r>
        <w:fldChar w:fldCharType="begin"/>
      </w:r>
      <w:r>
        <w:instrText> HYPERLINK "http://ws.egrz.i-teco.ru/swagger/ui/index" \l "!/ExpertiseResult/ExpertiseResult_RiiResultsGet"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http://ws.egrz.i-teco.ru/swagger/ui/index#!/ExpertiseResult/ExpertiseResult_RiiResultsGet</w:t>
      </w:r>
      <w:r>
        <w:fldChar w:fldCharType="end"/>
      </w:r>
      <w:r>
        <w:rPr/>
        <w:t xml:space="preserve"> </w:t>
      </w:r>
    </w:p>
    <w:p>
      <w:pPr>
        <w:pStyle w:val="ListParagraph"/>
        <w:ind w:left="360" w:right="0" w:firstLine="709"/>
        <w:rPr>
          <w:szCs w:val="28"/>
        </w:rPr>
      </w:pPr>
      <w:r>
        <w:rPr>
          <w:szCs w:val="28"/>
        </w:rPr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/api/expertises/{id}/riiResults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</w:rPr>
      </w:pPr>
      <w:r>
        <w:rPr>
          <w:szCs w:val="28"/>
        </w:rPr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/api/expertises/{id}/riiResults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K2IT.Xrm.EGRZ.Services.Models.Expertise.RIIResultDTO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843"/>
        <w:gridCol w:w="2125"/>
        <w:gridCol w:w="1558"/>
        <w:gridCol w:w="2016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performed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completedAt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researchAccounts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  <w:t xml:space="preserve">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rStyle w:val="Style7"/>
          <w:rFonts w:cs=""/>
        </w:rPr>
      </w:pPr>
      <w:r>
        <w:rPr/>
        <w:t xml:space="preserve">Получение пользовательcких папок для заявления (необходимо для построения файлового дерева) </w:t>
      </w:r>
      <w:r>
        <w:fldChar w:fldCharType="begin"/>
      </w:r>
      <w:r>
        <w:instrText> HYPERLINK "http://ws.egrz.i-teco.ru/swagger/ui/index" \l "!/ExpertiseResult/ExpertiseResult_UserDefinedFoldersGet"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http://ws.egrz.i-teco.ru/swagger/ui/index#!/ExpertiseResult/ExpertiseResult_UserDefinedFoldersGet</w:t>
      </w:r>
      <w:r>
        <w:fldChar w:fldCharType="end"/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/api/expertises/{id}/userDefinedFolders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/api/expertises/{id}/userDefinedFolders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K2IT.Xrm.EGRZ.Services.Models.Expertise.UserDefinedFoldersDTO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843"/>
        <w:gridCol w:w="1842"/>
        <w:gridCol w:w="1559"/>
        <w:gridCol w:w="1873"/>
      </w:tblGrid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fileName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parentFolderId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parentSystemFolderId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  <w:t xml:space="preserve">       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iteco_expertise_results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szCs w:val="28"/>
        </w:rPr>
      </w:pPr>
      <w:r>
        <w:rPr>
          <w:szCs w:val="28"/>
        </w:rPr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Normal"/>
        <w:spacing w:lineRule="auto" w:line="276" w:before="0" w:after="160"/>
        <w:ind w:left="360" w:right="0" w:hanging="0"/>
        <w:jc w:val="left"/>
        <w:rPr>
          <w:lang w:val="en-US"/>
        </w:rPr>
      </w:pPr>
      <w:r>
        <w:rPr>
          <w:lang w:val="en-US"/>
        </w:rPr>
        <w:t xml:space="preserve">                   </w:t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«Изменение раздела Реестра в части включения сведений об обнаружении технической ошибки, выявленной в сведениях Реестра»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Получения информации по заявлению (чтение Обращения об обнаружении технической ошибки, выявленной в сведениях Реестра) </w:t>
      </w:r>
      <w:r>
        <w:fldChar w:fldCharType="begin"/>
      </w:r>
      <w:r>
        <w:instrText> HYPERLINK "http://ws.egrz.i-teco.ru/swagger/ui/index" \l "!/RequestReportTechnicalIssue/RequestReportTechnicalIssue_ReadById"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RequestReportTechnicalIssue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RequestReportTechnicalIssue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  <w:r>
        <w:rPr/>
        <w:t xml:space="preserve"> </w:t>
        <w:tab/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/api/reportTechnicalIssue/{id}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Заявления об обнаружении технической ошибки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/api/reportTechnicalIssue/{id}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Тип</w:t>
      </w:r>
      <w:r>
        <w:rPr>
          <w:lang w:val="en-US"/>
        </w:rPr>
        <w:t>: K2IT.Xrm.EGRZ.Services.Models.Requests.ReportTechnicalIssue.ReportTechnicalIssueDTO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843"/>
        <w:gridCol w:w="1983"/>
        <w:gridCol w:w="1586"/>
        <w:gridCol w:w="2130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  <w:t xml:space="preserve">       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iteco_request_report_technical_issue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360" w:right="0" w:firstLine="709"/>
        <w:jc w:val="left"/>
        <w:rPr/>
      </w:pPr>
      <w:r>
        <w:rPr/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«Запрос о внесении изменений в сведения Реестра в связи с признанием заключения экспертизы недействительным судом»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Получения информации по заявлению (получение запроса о внесении изменений в сведения реестра в связи с признанием заключения экспертизы недействительным судом) </w:t>
      </w:r>
      <w:r>
        <w:fldChar w:fldCharType="begin"/>
      </w:r>
      <w:r>
        <w:instrText> HYPERLINK "http://ws.egrz.i-teco.ru/swagger/ui/index" \l "!/RequestReportDisabledByCourt/RequestReportDisabledByCourt_ReadById"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  <w:r>
        <w:rPr/>
        <w:t xml:space="preserve"> </w:t>
      </w:r>
    </w:p>
    <w:p>
      <w:pPr>
        <w:pStyle w:val="ListParagraph"/>
        <w:ind w:left="360" w:right="0" w:firstLine="709"/>
        <w:rPr/>
      </w:pPr>
      <w:r>
        <w:rPr/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/api/rejectConclusion/{id}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/api/rejectConclusion/{id}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K2IT.Xrm.EGRZ.Services.Models.Requests.RejectConclusion.RejectConclusionDTO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841"/>
        <w:gridCol w:w="1843"/>
        <w:gridCol w:w="155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reason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referenceDocument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expertiseResultId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iteco_request_disabled_by_court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 xml:space="preserve">Для просмотра заявления «Запрос о внесении изменений в сведения Реестра в связи с неподтверждением заключения экспертизы в порядке, предусмотренном частью </w:t>
      </w:r>
      <w:r>
        <w:rPr>
          <w:lang w:val="en-US"/>
        </w:rPr>
        <w:t>12 статьи 49 Градостроительного кодекса Российской Федерации</w:t>
      </w:r>
      <w:r>
        <w:rPr/>
        <w:t>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/>
        <w:t xml:space="preserve">Получения информации по заявлению (чтение запроса о внесении изменений в сведения Реестра) </w:t>
      </w:r>
      <w:r>
        <w:fldChar w:fldCharType="begin"/>
      </w:r>
      <w:r>
        <w:instrText> HYPERLINK "http://ws.egrz.i-teco.ru/swagger/ui/index" \l "!/RequestWrongApprovalProcess/RequestWrongApprovalProcess_ReadById"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RequestWrongApprovalProcess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RequestWrongApprovalProcess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/api/wrongApprovalProcess/{id}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/api/wrongApprovalProcess/{id}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lang w:val="en-US"/>
        </w:rPr>
      </w:pPr>
      <w:r>
        <w:rPr/>
        <w:t>Тип</w:t>
      </w:r>
      <w:r>
        <w:rPr>
          <w:lang w:val="en-US"/>
        </w:rPr>
        <w:t>: K2IT.Xrm.EGRZ.Services.Models.Requests.WrongApprovalProcess.WrongApprovalProcessDTO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843"/>
        <w:gridCol w:w="1842"/>
        <w:gridCol w:w="1727"/>
        <w:gridCol w:w="2130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360" w:right="0" w:firstLine="709"/>
        <w:jc w:val="left"/>
        <w:rPr/>
      </w:pPr>
      <w:r>
        <w:rPr/>
        <w:t xml:space="preserve">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iteco_request_report_wrong_approval_process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Для просмотра Обращения «Запрос о внесении изменений в сведения Реестра в связи с установлением факта несоответствия проектной документации, сведения о которой включены в Реестр как об экономически эффективной проектной документации повторного использования, критериям экономической эффективности, установленным Правительством Российской Федерации»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Получения информации по Обращению (чтение запроса о внесении изменений в сведения) </w:t>
      </w:r>
      <w:r>
        <w:fldChar w:fldCharType="begin"/>
      </w:r>
      <w:r>
        <w:instrText> HYPERLINK "http://ws.egrz.i-teco.ru/swagger/ui/index" \l "!/RequestReportWrongEfficiencyStatus/RequestReportWrongEfficiencyStatus_ReadById"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RequestReportWrongEfficiencyStatus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RequestReportWrongEfficiencyStatus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GET /api/inconsistencyOfConclusion/{id}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GET /api/inconsistencyOfConclusion/{id}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K2IT.Xrm.EGRZ.Services.Models.Requests.InconsistencyOfConclusion.InconsistencyOfConclusionDTO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lang w:val="en-US"/>
        </w:rPr>
      </w:pPr>
      <w:r>
        <w:rPr>
          <w:lang w:val="en-US"/>
        </w:rPr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843"/>
        <w:gridCol w:w="1842"/>
        <w:gridCol w:w="1727"/>
        <w:gridCol w:w="2130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solutionDate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solutionNumber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</w:rPr>
        <w:t xml:space="preserve">Получение списка файлов, прикрепленных к Обращению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>
          <w:szCs w:val="28"/>
        </w:rPr>
        <w:t>параметром</w:t>
      </w:r>
      <w:r>
        <w:rPr>
          <w:szCs w:val="28"/>
          <w:lang w:val="en-US"/>
        </w:rPr>
        <w:t xml:space="preserve"> entityName= iteco_request_report_wrong_efficiency_status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 xml:space="preserve">Для </w:t>
      </w:r>
      <w:r>
        <w:rPr>
          <w:szCs w:val="28"/>
        </w:rPr>
        <w:t>просмотра</w:t>
      </w:r>
      <w:r>
        <w:rPr/>
        <w:t xml:space="preserve"> заявления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сведения, доступ к которым обеспечивается всем заинтересованным лицам на бесплатной основе (общедоступные сведения)»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Получения информации по заявлению (чтение запроса о предоставлении выписки) </w:t>
      </w:r>
      <w:r>
        <w:fldChar w:fldCharType="begin"/>
      </w:r>
      <w:r>
        <w:instrText> HYPERLINK "http://ws.egrz.i-teco.ru/swagger/ui/index" \l "!/RequestGetPublicPrintOut/RequestGetPublicPrintOut_ReadById"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  <w:r>
        <w:rPr/>
        <w:t xml:space="preserve"> </w:t>
      </w:r>
    </w:p>
    <w:p>
      <w:pPr>
        <w:pStyle w:val="ListParagraph"/>
        <w:ind w:left="360" w:right="0" w:firstLine="709"/>
        <w:rPr/>
      </w:pPr>
      <w:r>
        <w:rPr>
          <w:szCs w:val="28"/>
        </w:rPr>
        <w:t xml:space="preserve">Исходящие данные: </w:t>
      </w:r>
      <w:r>
        <w:rPr>
          <w:lang w:val="en-US"/>
        </w:rPr>
        <w:t>GET</w:t>
      </w:r>
      <w:r>
        <w:rPr/>
        <w:t xml:space="preserve"> /</w:t>
      </w:r>
      <w:r>
        <w:rPr>
          <w:lang w:val="en-US"/>
        </w:rPr>
        <w:t>api</w:t>
      </w:r>
      <w:r>
        <w:rPr/>
        <w:t>/</w:t>
      </w:r>
      <w:r>
        <w:rPr>
          <w:lang w:val="en-US"/>
        </w:rPr>
        <w:t>getPublicPrintOut</w:t>
      </w:r>
      <w:r>
        <w:rPr/>
        <w:t>/{</w:t>
      </w:r>
      <w:r>
        <w:rPr>
          <w:lang w:val="en-US"/>
        </w:rPr>
        <w:t>id</w:t>
      </w:r>
      <w:r>
        <w:rPr/>
        <w:t>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/api/getPublicPrintOut/{id}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Тип</w:t>
      </w:r>
      <w:r>
        <w:rPr>
          <w:lang w:val="en-US"/>
        </w:rPr>
        <w:t>: K2IT.Xrm.EGRZ.Services.Models.Requests.GetPublicPrintOut.RequestGetPublicPrintOutDTO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843"/>
        <w:gridCol w:w="1842"/>
        <w:gridCol w:w="1727"/>
        <w:gridCol w:w="2130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360" w:right="0" w:firstLine="709"/>
        <w:jc w:val="left"/>
        <w:rPr/>
      </w:pPr>
      <w:r>
        <w:rPr/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 о технико-экономических показателях объекта капитального строительства»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Получения информации по заявлению (чтение запроса о предоставлении выписки) </w:t>
      </w:r>
      <w:r>
        <w:fldChar w:fldCharType="begin"/>
      </w:r>
      <w:r>
        <w:instrText> HYPERLINK "http://ws.egrz.i-teco.ru/swagger/ui/index" \l "!/RequestGetFullPrintOut/RequestGetFullPrintOut_ReadById"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  <w:r>
        <w:rPr/>
        <w:t xml:space="preserve"> </w:t>
      </w:r>
    </w:p>
    <w:p>
      <w:pPr>
        <w:pStyle w:val="ListParagraph"/>
        <w:ind w:left="360" w:right="0" w:firstLine="709"/>
        <w:rPr/>
      </w:pPr>
      <w:r>
        <w:rPr>
          <w:szCs w:val="28"/>
        </w:rPr>
        <w:t xml:space="preserve">Исходящие данные: </w:t>
      </w:r>
      <w:r>
        <w:rPr>
          <w:lang w:val="en-US"/>
        </w:rPr>
        <w:t>GET</w:t>
      </w:r>
      <w:r>
        <w:rPr/>
        <w:t xml:space="preserve"> /</w:t>
      </w:r>
      <w:r>
        <w:rPr>
          <w:lang w:val="en-US"/>
        </w:rPr>
        <w:t>api</w:t>
      </w:r>
      <w:r>
        <w:rPr/>
        <w:t>/</w:t>
      </w:r>
      <w:r>
        <w:rPr>
          <w:lang w:val="en-US"/>
        </w:rPr>
        <w:t>getFullPrintOut</w:t>
      </w:r>
      <w:r>
        <w:rPr/>
        <w:t>/{</w:t>
      </w:r>
      <w:r>
        <w:rPr>
          <w:lang w:val="en-US"/>
        </w:rPr>
        <w:t>id</w:t>
      </w:r>
      <w:r>
        <w:rPr/>
        <w:t>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spacing w:lineRule="auto" w:line="276" w:before="0" w:after="160"/>
        <w:ind w:left="360" w:right="0" w:firstLine="709"/>
        <w:jc w:val="left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/api/getFullPrintOut/{id} 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lang w:val="en-US"/>
        </w:rPr>
      </w:pPr>
      <w:r>
        <w:rPr/>
        <w:t>Тип</w:t>
      </w:r>
      <w:r>
        <w:rPr>
          <w:lang w:val="en-US"/>
        </w:rPr>
        <w:t>: K2IT.Xrm.EGRZ.Services.Models.Requests.GetFullPrintOut.RequestGetFullPrintOutDTO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3"/>
        <w:gridCol w:w="1727"/>
        <w:gridCol w:w="2129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urlForDownload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urlExpirationTime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buildingObject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  <w:t xml:space="preserve"> </w:t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«Запрос о предоставлении доступа к информационному ресурсу с правом скачивания документов единого государственного Реестра заключений экспертизы проектной документации объектов капитального строительства»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/>
        <w:t xml:space="preserve">Получения информации по заявлению (получение запроса о предоставлении доступа) </w:t>
      </w:r>
      <w:r>
        <w:fldChar w:fldCharType="begin"/>
      </w:r>
      <w:r>
        <w:instrText> HYPERLINK "http://ws.egrz.i-teco.ru/swagger/ui/index" \l "!/RequestFullAccessExpertiseResult/RequestFullAccessExpertiseResult_ReadById"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RequestFullAccessExpertiseResult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RequestFullAccessExpertiseResult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/api/fullAccessForExpertiseResults/{id}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/api/fullAccessForExpertiseResults/{id}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lang w:val="en-US"/>
        </w:rPr>
      </w:pPr>
      <w:r>
        <w:rPr/>
        <w:t>Тип</w:t>
      </w:r>
      <w:r>
        <w:rPr>
          <w:lang w:val="en-US"/>
        </w:rPr>
        <w:t>: K2IT.Xrm.EGRZ.Services.Models.Requests.FullAccessForExpertiseResults.FullAccessForExpertiseResultDTO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9"/>
        <w:gridCol w:w="1275"/>
        <w:gridCol w:w="1276"/>
        <w:gridCol w:w="1302"/>
        <w:gridCol w:w="2130"/>
      </w:tblGrid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expertiseResult</w:t>
            </w:r>
            <w:r>
              <w:rPr>
                <w:sz w:val="24"/>
                <w:lang w:val="en-US" w:eastAsia="en-US"/>
              </w:rPr>
              <w:t>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documentConfirmingThePowers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technicalEconomicIndicator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Normal"/>
        <w:spacing w:lineRule="auto" w:line="259" w:before="0" w:after="160"/>
        <w:ind w:left="0" w:right="0" w:hanging="0"/>
        <w:jc w:val="left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       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iteco_full_access_expertise_result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«Запрос о присвоении Организации статуса «Экспертная организация»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Получения информации по заявлению (чтение запроса на предоставление статуса) </w:t>
      </w:r>
      <w:r>
        <w:fldChar w:fldCharType="begin"/>
      </w:r>
      <w:r>
        <w:instrText> HYPERLINK "http://ws.egrz.i-teco.ru/swagger/ui/index" \l "!/RequestAccessAsExpertiseOrg/RequestAccessAsExpertiseOrg_ReadById"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  <w:r>
        <w:rPr/>
        <w:t xml:space="preserve"> 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api/accessAsExpertiseOrg/{id}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api/accessAsExpertiseOrg/{id}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Тип</w:t>
      </w:r>
      <w:r>
        <w:rPr>
          <w:lang w:val="en-US"/>
        </w:rPr>
        <w:t>: K2IT.Xrm.EGRZ.Services.Models.Requests.AccessAsExpertiseOrg.AccessAsExpertiseOrgDTO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18"/>
        <w:gridCol w:w="1842"/>
        <w:gridCol w:w="1727"/>
        <w:gridCol w:w="2130"/>
      </w:tblGrid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accreditation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expertiseForm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assigneeOrganization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/>
      </w:pPr>
      <w:r>
        <w:rPr/>
        <w:t xml:space="preserve">       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/>
      </w:pPr>
      <w:r>
        <w:rPr/>
        <w:t xml:space="preserve">Получение данных для заполнения формы экспертизы для заявления (список форм экспертизы) </w:t>
      </w:r>
      <w:r>
        <w:fldChar w:fldCharType="begin"/>
      </w:r>
      <w:r>
        <w:instrText> HYPERLINK "http://ws.egrz.i-teco.ru/swagger/ui/index" \l "!/RequestAccessAsExpertiseOrg/RequestAccessAsExpertiseOrg_ExpertiseForms"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http://ws.egrz.i-teco.ru/swagger/ui/index#!/RequestAccessAsExpertiseOrg/RequestAccessAsExpertiseOrg_ExpertiseForms</w:t>
      </w:r>
      <w:r>
        <w:fldChar w:fldCharType="end"/>
      </w:r>
      <w:r>
        <w:rPr/>
        <w:t xml:space="preserve"> 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/api/accessAsExpertiseOrg/expertiseForms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/api/accessAsExpertiseOrg/expertiseForms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K2IT.Xrm.EGRZ.Infrastructure.Models.Dictionary.InternalDictionaryItemDTO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843"/>
        <w:gridCol w:w="1983"/>
        <w:gridCol w:w="1586"/>
        <w:gridCol w:w="2130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alias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Normal"/>
        <w:spacing w:lineRule="auto" w:line="276" w:before="0" w:after="160"/>
        <w:jc w:val="left"/>
        <w:rPr/>
      </w:pPr>
      <w:r>
        <w:rPr>
          <w:lang w:val="en-US"/>
        </w:rPr>
        <w:t xml:space="preserve">    </w:t>
      </w:r>
      <w:r>
        <w:rPr/>
        <w:t xml:space="preserve">        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iteco_request_access_as_expertise_org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«Запрос о присвоении Организации статуса «Государственный заказчик»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ind w:left="924" w:right="0" w:hanging="432"/>
        <w:jc w:val="left"/>
        <w:rPr/>
      </w:pPr>
      <w:r>
        <w:rPr/>
        <w:t xml:space="preserve">Получения информации по заявлению (получение запроса о присвоении) </w:t>
      </w:r>
      <w:r>
        <w:fldChar w:fldCharType="begin"/>
      </w:r>
      <w:r>
        <w:instrText> HYPERLINK "http://ws.egrz.i-teco.ru/swagger/ui/index" \l "!/RequestAccessAsGovernmentOrg/RequestAccessAsGovernmentOrg_ReadById"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  <w:r>
        <w:rPr/>
        <w:t xml:space="preserve"> 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/api/accessAsGovernmentOrg/{id}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/api/accessAsGovernmentOrg/{id}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Тип</w:t>
      </w:r>
      <w:r>
        <w:rPr>
          <w:lang w:val="en-US"/>
        </w:rPr>
        <w:t>: K2IT.Xrm.EGRZ.Services.Models.Requests.AccessAsGovernmentOrg.AccessAsGovernmentOrgDTO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18"/>
        <w:gridCol w:w="1842"/>
        <w:gridCol w:w="1727"/>
        <w:gridCol w:w="2130"/>
      </w:tblGrid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editor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numPr>
          <w:ilvl w:val="1"/>
          <w:numId w:val="9"/>
        </w:numPr>
        <w:spacing w:lineRule="auto" w:line="276" w:before="0" w:after="160"/>
        <w:ind w:left="924" w:right="0" w:hanging="432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iteco_request_access_as_government_org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9"/>
        </w:numPr>
        <w:spacing w:lineRule="auto" w:line="276" w:before="0" w:after="160"/>
        <w:jc w:val="left"/>
        <w:rPr/>
      </w:pPr>
      <w:r>
        <w:rPr/>
        <w:t>Для просмотра заявления «Изменение части подраздела Реестра об экономически эффективной проектной документации повторного использования» необходимо использовать методы:</w:t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ind w:left="924" w:right="0" w:hanging="432"/>
        <w:jc w:val="left"/>
        <w:rPr/>
      </w:pPr>
      <w:r>
        <w:rPr/>
        <w:t xml:space="preserve">Получения информации по заявлению (чтение заявления о включении сведений об экономически эффективной проектной документации повторного использования) </w:t>
      </w:r>
      <w:r>
        <w:fldChar w:fldCharType="begin"/>
      </w:r>
      <w:r>
        <w:instrText> HYPERLINK "http://ws.egrz.i-teco.ru/swagger/ui/index" \l "!/RequestAddEfficiencyInfoForExpertiseResult/RequestAddEfficiencyInfoForExpertiseResult_ReadById"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ReadById</w:t>
      </w:r>
      <w:r>
        <w:rPr/>
        <w:t xml:space="preserve"> 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/api/efficiencyInfoForExpertise/{id}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/api/efficiencyInfoForExpertise/{id}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Тип</w:t>
      </w:r>
      <w:r>
        <w:rPr>
          <w:lang w:val="en-US"/>
        </w:rPr>
        <w:t>: K2IT.Xrm.EGRZ.Services.Models.Requests.AddEfficiencyInfoForExpertiseResult.RequestAddEfficiencyInfoDto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1276"/>
        <w:gridCol w:w="1843"/>
        <w:gridCol w:w="1160"/>
        <w:gridCol w:w="2129"/>
      </w:tblGrid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organization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expertiseResult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efficiencyOrderNumber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efficiencyOrderNumberDate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rfRegionRightsOwner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rightsOwnerAccount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rightsOwnerContact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templateName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924" w:right="0" w:firstLine="709"/>
        <w:jc w:val="left"/>
        <w:rPr/>
      </w:pPr>
      <w:r>
        <w:rPr/>
      </w:r>
    </w:p>
    <w:p>
      <w:pPr>
        <w:pStyle w:val="ListParagraph"/>
        <w:numPr>
          <w:ilvl w:val="1"/>
          <w:numId w:val="9"/>
        </w:numPr>
        <w:spacing w:lineRule="auto" w:line="276" w:before="0" w:after="160"/>
        <w:ind w:left="924" w:right="0" w:hanging="432"/>
        <w:jc w:val="left"/>
        <w:rPr>
          <w:lang w:val="en-US"/>
        </w:rPr>
      </w:pPr>
      <w:r>
        <w:rPr/>
        <w:t xml:space="preserve">Получение списка файлов, прикрепленных к заявлению </w:t>
      </w:r>
      <w:r>
        <w:fldChar w:fldCharType="begin"/>
      </w:r>
      <w:r>
        <w:instrText> HYPERLINK "http://ws.egrz.i-teco.ru/swagger/ui/index" \l "!/File/File_GetFileList"</w:instrText>
      </w:r>
      <w:r>
        <w:fldChar w:fldCharType="separate"/>
      </w:r>
      <w:r>
        <w:rPr>
          <w:rStyle w:val="Style7"/>
          <w:rFonts w:cs=""/>
          <w:lang w:val="en-US"/>
        </w:rPr>
        <w:t>http://ws.egrz.i-teco.ru/swagger/ui/index#!/File/File_GetFileList</w:t>
      </w:r>
      <w:r>
        <w:fldChar w:fldCharType="end"/>
      </w:r>
      <w:r>
        <w:rPr>
          <w:rFonts w:cs=""/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параметром</w:t>
      </w:r>
      <w:r>
        <w:rPr>
          <w:lang w:val="en-US"/>
        </w:rPr>
        <w:t xml:space="preserve"> entityName= iteco_request_efficiency_info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lang w:val="en-US"/>
        </w:rPr>
        <w:t>GET /api/File/List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Идентификатор сущности</w:t>
            </w:r>
          </w:p>
        </w:tc>
      </w:tr>
    </w:tbl>
    <w:p>
      <w:pPr>
        <w:pStyle w:val="ListParagraph"/>
        <w:ind w:left="360" w:right="0" w:firstLine="709"/>
        <w:rPr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GET /api/File/List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 JsonList`1</w:t>
      </w:r>
    </w:p>
    <w:p>
      <w:pPr>
        <w:pStyle w:val="ListParagraph"/>
        <w:ind w:left="360" w:right="0" w:firstLine="709"/>
        <w:rPr>
          <w:lang w:val="en-US"/>
        </w:rPr>
      </w:pPr>
      <w:r>
        <w:rPr>
          <w:lang w:val="en-US"/>
        </w:rPr>
        <w:t>K2IT.Xrm.EGRZ.Services.Models.Expertise.FileItemDTO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43"/>
        <w:gridCol w:w="1841"/>
        <w:gridCol w:w="1560"/>
        <w:gridCol w:w="2156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systemFolder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customFolder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uri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crc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createdOn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documentNumber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parentFile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isSignatureCorrect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Boolean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fileType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160"/>
        <w:ind w:left="0" w:right="0" w:hanging="0"/>
        <w:jc w:val="left"/>
        <w:rPr>
          <w:drawing>
            <wp:inline distT="0" distB="127000" distL="0" distR="0">
              <wp:extent cx="5953125" cy="1962150"/>
              <wp:effectExtent l="0" t="0" r="0" b="0"/>
              <wp:docPr id="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53125" cy="196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5953125" cy="1962150"/>
              <wp:effectExtent l="0" t="0" r="0" b="0"/>
              <wp:docPr id="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53125" cy="196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keepNext/>
        <w:spacing w:lineRule="auto" w:line="276" w:before="0" w:after="160"/>
        <w:ind w:left="0" w:right="0" w:hanging="0"/>
        <w:jc w:val="left"/>
        <w:rPr>
          <w:drawing>
            <wp:inline distT="0" distB="127000" distL="0" distR="0">
              <wp:extent cx="5924550" cy="8562975"/>
              <wp:effectExtent l="0" t="0" r="0" b="0"/>
              <wp:docPr id="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4550" cy="856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5924550" cy="8562975"/>
              <wp:effectExtent l="0" t="0" r="0" b="0"/>
              <wp:docPr id="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4550" cy="856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spacing w:lineRule="auto" w:line="276" w:before="0" w:after="160"/>
        <w:ind w:left="36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"Рисунок" \*Arabic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– Схема процесса Просмотра Обращений</w:t>
      </w:r>
    </w:p>
    <w:p>
      <w:pPr>
        <w:pStyle w:val="6"/>
        <w:numPr>
          <w:ilvl w:val="0"/>
          <w:numId w:val="24"/>
        </w:numPr>
        <w:rPr/>
      </w:pPr>
      <w:r>
        <w:rPr/>
        <w:t>Просмотр уведомлений (список, один элемент)</w:t>
      </w:r>
    </w:p>
    <w:p>
      <w:pPr>
        <w:pStyle w:val="Normal"/>
        <w:keepNext/>
        <w:spacing w:lineRule="auto" w:line="276" w:before="0" w:after="160"/>
        <w:ind w:left="0" w:right="0" w:hanging="0"/>
        <w:jc w:val="left"/>
        <w:rPr>
          <w:drawing>
            <wp:inline distT="0" distB="127000" distL="0" distR="0">
              <wp:extent cx="5943600" cy="3419475"/>
              <wp:effectExtent l="0" t="0" r="0" b="0"/>
              <wp:docPr id="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419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5943600" cy="3419475"/>
              <wp:effectExtent l="0" t="0" r="0" b="0"/>
              <wp:docPr id="4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419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spacing w:lineRule="auto" w:line="276" w:before="0" w:after="160"/>
        <w:ind w:left="0" w:right="0" w:hanging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instrText> SEQ "Рисунок" \*Arabic </w:instrText>
      </w:r>
      <w:r>
        <w:fldChar w:fldCharType="separate"/>
      </w:r>
      <w:r>
        <w:t>3</w:t>
      </w:r>
      <w:r>
        <w:fldChar w:fldCharType="end"/>
      </w:r>
      <w:r>
        <w:rPr>
          <w:szCs w:val="28"/>
        </w:rPr>
        <w:t xml:space="preserve"> – Схема процесса Просмотра уведомлений</w:t>
      </w:r>
    </w:p>
    <w:p>
      <w:pPr>
        <w:pStyle w:val="ListParagraph"/>
        <w:numPr>
          <w:ilvl w:val="0"/>
          <w:numId w:val="17"/>
        </w:numPr>
        <w:spacing w:lineRule="auto" w:line="276" w:before="0" w:after="160"/>
        <w:jc w:val="left"/>
        <w:rPr>
          <w:rFonts w:cs=""/>
        </w:rPr>
      </w:pPr>
      <w:r>
        <w:rPr>
          <w:szCs w:val="28"/>
        </w:rPr>
        <w:t xml:space="preserve">Для </w:t>
      </w:r>
      <w:r>
        <w:rPr/>
        <w:t>просмотра</w:t>
      </w:r>
      <w:r>
        <w:rPr>
          <w:szCs w:val="28"/>
        </w:rPr>
        <w:t xml:space="preserve"> списка уведомлений и его элементов необходимо быть авторизованным пользователем и выполнить запрос на </w:t>
      </w:r>
      <w:r>
        <w:fldChar w:fldCharType="begin"/>
      </w:r>
      <w:r>
        <w:instrText> HYPERLINK "http://ws.egrz.i-teco.ru/swagger/ui/index" \l "!/NotificationOdata/NotificationOdata_Get"</w:instrText>
      </w:r>
      <w:r>
        <w:fldChar w:fldCharType="separate"/>
      </w:r>
      <w:r>
        <w:rPr>
          <w:rStyle w:val="Style7"/>
          <w:rFonts w:cs=""/>
        </w:rPr>
        <w:t>http://ws.egrz.i-teco.ru/swagger/ui/index#!/NotificationOdata/NotificationOdata_Get</w:t>
      </w:r>
      <w:r>
        <w:fldChar w:fldCharType="end"/>
      </w:r>
      <w:r>
        <w:rPr>
          <w:rFonts w:cs=""/>
        </w:rPr>
        <w:t>.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szCs w:val="28"/>
        </w:rPr>
      </w:pPr>
      <w:r>
        <w:rPr/>
        <w:t>Параметры</w:t>
      </w:r>
      <w:r>
        <w:rPr>
          <w:szCs w:val="28"/>
        </w:rPr>
        <w:t xml:space="preserve"> фильтрации, пагинации и сортировки передаются как </w:t>
      </w:r>
      <w:r>
        <w:rPr>
          <w:szCs w:val="28"/>
          <w:lang w:val="en-US"/>
        </w:rPr>
        <w:t>OData</w:t>
      </w:r>
      <w:r>
        <w:rPr>
          <w:szCs w:val="28"/>
        </w:rPr>
        <w:t xml:space="preserve"> параметры.</w:t>
      </w:r>
    </w:p>
    <w:p>
      <w:pPr>
        <w:pStyle w:val="ListParagraph"/>
        <w:ind w:left="360" w:right="0" w:firstLine="709"/>
        <w:rPr>
          <w:szCs w:val="28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szCs w:val="28"/>
        </w:rPr>
        <w:t>GET /api/NotificationOdata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/>
      </w:pPr>
      <w:r>
        <w:rPr/>
        <w:t>Входящие данные: GET /api/NotificationOdata</w:t>
      </w:r>
    </w:p>
    <w:p>
      <w:pPr>
        <w:pStyle w:val="ListParagraph"/>
        <w:ind w:left="360" w:right="0" w:firstLine="709"/>
        <w:rPr/>
      </w:pPr>
      <w:r>
        <w:rPr/>
        <w:t>Тип: System.Web.Http.IHttpActionResult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17"/>
        </w:numPr>
        <w:spacing w:lineRule="auto" w:line="276" w:before="0" w:after="160"/>
        <w:jc w:val="left"/>
        <w:rPr>
          <w:rFonts w:cs=""/>
        </w:rPr>
      </w:pPr>
      <w:r>
        <w:rPr>
          <w:szCs w:val="28"/>
        </w:rPr>
        <w:t xml:space="preserve">Для </w:t>
      </w:r>
      <w:r>
        <w:rPr/>
        <w:t>просмотра</w:t>
      </w:r>
      <w:r>
        <w:rPr>
          <w:szCs w:val="28"/>
        </w:rPr>
        <w:t xml:space="preserve"> печатной формы Обращения на которое пришло уведомление необходимо использовать метод (</w:t>
      </w:r>
      <w:r>
        <w:rPr>
          <w:rFonts w:cs=""/>
        </w:rPr>
        <w:t>Создание pdf уведомления на основе письма уведомления</w:t>
      </w:r>
      <w:r>
        <w:rPr>
          <w:szCs w:val="28"/>
        </w:rPr>
        <w:t xml:space="preserve">) </w:t>
      </w:r>
      <w:r>
        <w:fldChar w:fldCharType="begin"/>
      </w:r>
      <w:r>
        <w:instrText> HYPERLINK "http://ws.egrz.i-teco.ru/swagger/ui/index" \l "!/Notification/Notification_NotificationFromEmail"</w:instrText>
      </w:r>
      <w:r>
        <w:fldChar w:fldCharType="separate"/>
      </w:r>
      <w:r>
        <w:rPr>
          <w:rStyle w:val="Style7"/>
          <w:rFonts w:cs=""/>
        </w:rPr>
        <w:t>http://ws.egrz.i-teco.ru/swagger/ui/index#!/Notification/Notification_NotificationFromEmail</w:t>
      </w:r>
      <w:r>
        <w:fldChar w:fldCharType="end"/>
      </w:r>
      <w:r>
        <w:rPr>
          <w:rFonts w:cs=""/>
        </w:rPr>
        <w:t>.</w:t>
      </w:r>
    </w:p>
    <w:p>
      <w:pPr>
        <w:pStyle w:val="ListParagraph"/>
        <w:ind w:left="360" w:right="0" w:firstLine="709"/>
        <w:rPr>
          <w:rFonts w:cs=""/>
          <w:lang w:val="en-US"/>
        </w:rPr>
      </w:pPr>
      <w:r>
        <w:rPr>
          <w:rFonts w:cs=""/>
        </w:rPr>
        <w:t xml:space="preserve"> </w:t>
      </w:r>
      <w:r>
        <w:rPr/>
        <w:t xml:space="preserve">    </w:t>
      </w: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rFonts w:cs=""/>
          <w:lang w:val="en-US"/>
        </w:rPr>
        <w:t>GET /api/notifications/{emailId}/email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emailId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письма 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rFonts w:cs="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rFonts w:cs=""/>
          <w:lang w:val="en-US"/>
        </w:rPr>
        <w:t>GET /api/notifications/{emailId}/email</w:t>
      </w:r>
    </w:p>
    <w:p>
      <w:pPr>
        <w:pStyle w:val="ListParagraph"/>
        <w:ind w:left="360" w:right="0" w:firstLine="709"/>
        <w:rPr>
          <w:rFonts w:cs="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rFonts w:cs=""/>
          <w:lang w:val="en-US"/>
        </w:rPr>
        <w:t>System.Net.Http.HttpResponseMessage</w:t>
      </w:r>
    </w:p>
    <w:p>
      <w:pPr>
        <w:pStyle w:val="6"/>
        <w:numPr>
          <w:ilvl w:val="0"/>
          <w:numId w:val="24"/>
        </w:numPr>
        <w:rPr/>
      </w:pPr>
      <w:r>
        <w:rPr/>
        <w:t>Создание Обращений</w:t>
      </w:r>
    </w:p>
    <w:p>
      <w:pPr>
        <w:pStyle w:val="Normal"/>
        <w:spacing w:lineRule="auto" w:line="276" w:before="0" w:after="160"/>
        <w:ind w:left="0" w:right="0" w:firstLine="851"/>
        <w:rPr>
          <w:szCs w:val="28"/>
        </w:rPr>
      </w:pPr>
      <w:r>
        <w:rPr>
          <w:szCs w:val="28"/>
        </w:rPr>
        <w:t>Для Создания Обращений, шаблонов и черновиков, необходимо быть авторизованным пользователем. Список доступных действий и количество доступных Обращений зависят от роли пользователя. Далее описаны методы действий по каждому Обращению:</w:t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Создание проекта</w:t>
      </w:r>
      <w:r>
        <w:rPr>
          <w:szCs w:val="28"/>
          <w:lang w:val="en-US"/>
        </w:rPr>
        <w:t xml:space="preserve"> раздела Реестра</w:t>
      </w:r>
      <w:r>
        <w:rPr>
          <w:szCs w:val="28"/>
        </w:rPr>
        <w:t>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(Добавление нового экспертного заключения) </w:t>
      </w:r>
      <w:r>
        <w:fldChar w:fldCharType="begin"/>
      </w:r>
      <w:r>
        <w:instrText> HYPERLINK "http://ws.egrz.i-teco.ru/swagger/ui/index" \l "!/ExpertiseResult/ExpertiseResult_Create"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http://ws.egrz.i-teco.ru/swagger/ui/index#!/ExpertiseResult/ExpertiseResult_Create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POST </w:t>
      </w:r>
      <w:r>
        <w:rPr>
          <w:szCs w:val="28"/>
          <w:lang w:val="en-US"/>
        </w:rPr>
        <w:t>/</w:t>
      </w:r>
      <w:r>
        <w:rPr>
          <w:szCs w:val="28"/>
        </w:rPr>
        <w:t>api/expertises/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985"/>
        <w:gridCol w:w="2723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ExpertiseRequest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об экспертном заключении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POST /api/expertises/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"!/ExpertiseResult/ExpertiseResult_TemplateCreate"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TemplateCreate</w:t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/api/expertises/templates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985"/>
        <w:gridCol w:w="2723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ExpertiseRequest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об экспертном заключении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POST /api/expertises/templates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"!/ExpertiseResult/ExpertiseResult_CreateFromTemplate"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http://ws.egrz.i-teco.ru/swagger/ui/index#!/ExpertiseResult/ExpertiseResult_CreateFromTemplate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"!/ExpertiseResult/ExpertiseResult_Delete"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http://ws.egrz.i-teco.ru/swagger/ui/index#!/ExpertiseResult/ExpertiseResult_Delete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DELETE /api/expertises/{id}/delete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запроса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DELETE /api/expertises/{id}/delete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"!/ExpertiseResult/ExpertiseResult_Update"</w:instrText>
      </w:r>
      <w:r>
        <w:fldChar w:fldCharType="separate"/>
      </w:r>
      <w:r>
        <w:rPr>
          <w:rStyle w:val="Style7"/>
          <w:rFonts w:cs=""/>
        </w:rPr>
        <w:t>http://ws.egrz.i-teco.ru/swagger/ui/index#!/ExpertiseResult/ExpertiseResult_Update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 xml:space="preserve">    </w:t>
      </w: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/api/expertises/{id}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276"/>
        <w:gridCol w:w="1842"/>
        <w:gridCol w:w="2268"/>
        <w:gridCol w:w="2865"/>
      </w:tblGrid>
      <w:tr>
        <w:trPr>
          <w:cantSplit w:val="false"/>
        </w:trPr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экспертного заключения </w:t>
            </w:r>
          </w:p>
        </w:tc>
      </w:tr>
      <w:tr>
        <w:trPr>
          <w:cantSplit w:val="false"/>
        </w:trPr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ExpertiseRequest 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об экспертном заключении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PUT /api/expertises/{id}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Изменение раздела Реестра в части включения сведений об обнаружении технической ошибки, выявленной в сведениях Реестра.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(Добавление нового заявления) </w:t>
      </w:r>
      <w:r>
        <w:fldChar w:fldCharType="begin"/>
      </w:r>
      <w:r>
        <w:instrText> HYPERLINK "http://ws.egrz.i-teco.ru/swagger/ui/index" \l "!/RequestReportTechnicalIssue/RequestReportTechnicalIssue_Create"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http://ws.egrz.i-teco.ru/swagger/ui/index#!/RequestReportTechnicalIssue/RequestReportTechnicalIssue_Create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/api/reportTechnicalIssue/</w:t>
      </w:r>
      <w:r>
        <w:rPr>
          <w:lang w:val="en-US"/>
        </w:rPr>
        <w:t xml:space="preserve"> 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59"/>
        <w:gridCol w:w="1275"/>
        <w:gridCol w:w="240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reportTechnicalIssue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ReportTechnicalIssue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Данные заявления об обнаружении технической ошибки 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expertise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ExpertiseRequest 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об экспертном заключении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POST /api/reportTechnicalIssue/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/>
        <w:t>System</w:t>
      </w:r>
      <w:r>
        <w:rPr>
          <w:lang w:val="en-US"/>
        </w:rPr>
        <w:t>.Net.Http.HttpResponseMessage</w:t>
      </w:r>
      <w:r>
        <w:rPr>
          <w:szCs w:val="28"/>
          <w:lang w:val="en-US"/>
        </w:rPr>
        <w:t xml:space="preserve">        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      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(Добавление шаблона нового заявления) </w:t>
      </w:r>
      <w:r>
        <w:fldChar w:fldCharType="begin"/>
      </w:r>
      <w:r>
        <w:instrText> HYPERLINK "http://ws.egrz.i-teco.ru/swagger/ui/index" \l "!/RequestReportTechnicalIssue/RequestReportTechnicalIssue_TemplateCreate"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http://ws.egrz.i-teco.ru/swagger/ui/index#!/RequestReportTechnicalIssue/RequestReportTechnicalIssue_TemplateCreate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 xml:space="preserve">: 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59"/>
        <w:gridCol w:w="1275"/>
        <w:gridCol w:w="240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reportTechnicalIssue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ReportTechnicalIssue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Данные заявления об обнаружении технической ошибки 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POST /api/reportTechnicalIssue/templates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Fonts w:cs=""/>
        </w:rPr>
      </w:pPr>
      <w:r>
        <w:rPr>
          <w:szCs w:val="28"/>
        </w:rPr>
        <w:t xml:space="preserve">Для удаления черновика /шаблона Обращения используется метод (Удаление Заявления об обнаружении технической ошибки, выявленной в сведениях Реестра) </w:t>
      </w:r>
      <w:r>
        <w:fldChar w:fldCharType="begin"/>
      </w:r>
      <w:r>
        <w:instrText> HYPERLINK "http://ws.egrz.i-teco.ru/swagger/ui/index" \l "!/RequestReportTechnicalIssue/RequestReportTechnicalIssue_Delete"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http://ws.egrz.i-teco.ru/swagger/ui/index#!/RequestReportTechnicalIssue/RequestReportTechnicalIssue_Delete</w:t>
      </w:r>
      <w:r>
        <w:fldChar w:fldCharType="end"/>
      </w:r>
      <w:r>
        <w:rPr>
          <w:rFonts w:cs="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DELETE /api/reportTechnicalIssue/{id}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1531"/>
        <w:gridCol w:w="2723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Заявление об обнаружении технической ошибки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DELETE /api/reportTechnicalIssue/{id}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Fonts w:cs="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"!/RequestReportTechnicalIssue/RequestReportTechnicalIssue_Update"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http://ws.egrz.i-teco.ru/swagger/ui/index#!/RequestReportTechnicalIssue/RequestReportTechnicalIssue_Update</w:t>
      </w:r>
      <w:r>
        <w:fldChar w:fldCharType="end"/>
      </w:r>
      <w:r>
        <w:rPr>
          <w:rFonts w:cs="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/api/reportTechnicalIssue/{id}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700"/>
        <w:gridCol w:w="1133"/>
        <w:gridCol w:w="2408"/>
        <w:gridCol w:w="2017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reportTechnicalIssue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ReportTechnicalIssue</w:t>
            </w:r>
          </w:p>
        </w:tc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PUT /api/reportTechnicalIssue/{id}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>:</w:t>
      </w:r>
      <w:r>
        <w:rPr>
          <w:szCs w:val="28"/>
          <w:lang w:val="en-US"/>
        </w:rPr>
        <w:t xml:space="preserve">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Запрос о внесении изменений в сведения Реестра в связи с признанием заключения экспертизы недействительным судом.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(Добавление нового запроса о внесении изменений) </w:t>
      </w:r>
      <w:r>
        <w:fldChar w:fldCharType="begin"/>
      </w:r>
      <w:r>
        <w:instrText> HYPERLINK "http://ws.egrz.i-teco.ru/swagger/ui/index" \l "!/RequestReportDisabledByCourt/RequestReportDisabledByCourt_Create"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Create</w:t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/api/rejectConclusion/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46"/>
        <w:gridCol w:w="1842"/>
        <w:gridCol w:w="1955"/>
        <w:gridCol w:w="2299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Cs w:val="28"/>
              </w:rPr>
            </w:pPr>
            <w:r>
              <w:rPr>
                <w:sz w:val="24"/>
                <w:lang w:eastAsia="en-US"/>
              </w:rPr>
              <w:t>rejectConclusion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RejectConclusion 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Данные запроса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POST /api/rejectConclusion/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(Добавление шаблона нового запроса о внесении изменений) </w:t>
      </w:r>
      <w:r>
        <w:fldChar w:fldCharType="begin"/>
      </w:r>
      <w:r>
        <w:instrText> HYPERLINK "http://ws.egrz.i-teco.ru/swagger/ui/index" \l "!/RequestReportDisabledByCourt/RequestReportDisabledByCourt_TemplateCreate"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TemplateCreate</w:t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/api/rejectConclusion/templates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46"/>
        <w:gridCol w:w="1842"/>
        <w:gridCol w:w="1955"/>
        <w:gridCol w:w="2299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Cs w:val="28"/>
              </w:rPr>
            </w:pPr>
            <w:r>
              <w:rPr>
                <w:sz w:val="24"/>
                <w:lang w:eastAsia="en-US"/>
              </w:rPr>
              <w:t>rejectConclusion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RejectConclusion 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Данные запроса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  <w:r>
        <w:rPr>
          <w:szCs w:val="28"/>
          <w:lang w:val="en-US"/>
        </w:rPr>
        <w:t>POST /api/rejectConclusion/templates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  <w:t xml:space="preserve">    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  <w:t xml:space="preserve">    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"!/RequestReportDisabledByCourt/RequestReportDisabledByCourt_CreateFromTemplate"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http://ws.egrz.i-teco.ru/swagger/ui/index#!/RequestReportDisabledByCourt/RequestReportDisabledByCourt_CreateFromTemplate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/api/rejectConclusion/templates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шаблона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PUT /api/rejectConclusion/templates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Fonts w:cs=""/>
        </w:rPr>
      </w:pPr>
      <w:r>
        <w:rPr>
          <w:szCs w:val="28"/>
        </w:rPr>
        <w:t>Для удаления черновика /шаблона Обращения используется метод (Удаление запроса)</w:t>
      </w:r>
      <w:r>
        <w:rPr/>
        <w:t xml:space="preserve"> </w:t>
      </w:r>
      <w:r>
        <w:fldChar w:fldCharType="begin"/>
      </w:r>
      <w:r>
        <w:instrText> HYPERLINK "http://ws.egrz.i-teco.ru/swagger/ui/index" \l "!/RequestReportDisabledByCourt/RequestReportDisabledByCourt_Delete"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http://ws.egrz.i-teco.ru/swagger/ui/index#!/RequestReportDisabledByCourt/RequestReportDisabledByCourt_Delete</w:t>
      </w:r>
      <w:r>
        <w:fldChar w:fldCharType="end"/>
      </w:r>
      <w:r>
        <w:rPr>
          <w:rFonts w:cs="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DELETE /api/rejectConclusion/{id}/delete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DELETE /api/rejectConclusion/{id}/delete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</w:t>
      </w:r>
    </w:p>
    <w:p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  <w:t xml:space="preserve">   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изменения черновика /шаблона Обращения используется метод (Изменение запроса) </w:t>
      </w:r>
      <w:r>
        <w:fldChar w:fldCharType="begin"/>
      </w:r>
      <w:r>
        <w:instrText> HYPERLINK "http://ws.egrz.i-teco.ru/swagger/ui/index" \l "!/RequestReportDisabledByCourt/RequestReportDisabledByCourt_Update"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http://ws.egrz.i-teco.ru/swagger/ui/index#!/RequestReportDisabledByCourt/RequestReportDisabledByCourt_Update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 xml:space="preserve"> </w:t>
      </w: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/api/rejectConclusion/{id}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46"/>
        <w:gridCol w:w="1842"/>
        <w:gridCol w:w="2124"/>
        <w:gridCol w:w="2130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Cs w:val="28"/>
              </w:rPr>
            </w:pPr>
            <w:r>
              <w:rPr>
                <w:sz w:val="24"/>
                <w:lang w:eastAsia="en-US"/>
              </w:rPr>
              <w:t>rejectConclusion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RejectConclusion 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Данные запроса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PUT /api/rejectConclusion/{id}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  </w:t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Запрос о внесении изменений в сведения Реестра в связи с не подтверждением заключения экспертизы в порядке, предусмотренном частью </w:t>
      </w:r>
      <w:r>
        <w:rPr>
          <w:szCs w:val="28"/>
          <w:lang w:val="en-US"/>
        </w:rPr>
        <w:t>12 статьи 49 Градостроительного кодекса Российской Федерации</w:t>
      </w:r>
      <w:r>
        <w:rPr>
          <w:szCs w:val="28"/>
        </w:rPr>
        <w:t>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(Добавление нового запроса) </w:t>
      </w:r>
      <w:r>
        <w:fldChar w:fldCharType="begin"/>
      </w:r>
      <w:r>
        <w:instrText> HYPERLINK "http://ws.egrz.i-teco.ru/swagger/ui/index" \l "!/RequestWrongApprovalProcess/RequestWrongApprovalProcess_Create"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http://ws.egrz.i-teco.ru/swagger/ui/index#!/RequestWrongApprovalProcess/RequestWrongApprovalProcess_Create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/api/wrongApprovalProcess/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276"/>
        <w:gridCol w:w="1275"/>
        <w:gridCol w:w="2551"/>
        <w:gridCol w:w="1873"/>
      </w:tblGrid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wrongApprovalProcess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WrongApprovalProcess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 новом запросе</w:t>
            </w:r>
          </w:p>
        </w:tc>
      </w:tr>
      <w:tr>
        <w:trPr>
          <w:cantSplit w:val="false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POST /api/wrongApprovalProcess/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(Добавление нового шаблона) </w:t>
      </w:r>
      <w:r>
        <w:fldChar w:fldCharType="begin"/>
      </w:r>
      <w:r>
        <w:instrText> HYPERLINK "http://ws.egrz.i-teco.ru/swagger/ui/index" \l "!/RequestWrongApprovalProcess/RequestWrongApprovalProcess_TemplateCreate"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http://ws.egrz.i-teco.ru/swagger/ui/index#!/RequestWrongApprovalProcess/RequestWrongApprovalProcess_TemplateCreate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/api/wrongApprovalProcess/templates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1274"/>
        <w:gridCol w:w="1276"/>
        <w:gridCol w:w="2551"/>
        <w:gridCol w:w="1704"/>
      </w:tblGrid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nonConfirmOfConclusion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WrongApprovalProcess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о новом запросе</w:t>
            </w:r>
          </w:p>
        </w:tc>
      </w:tr>
      <w:tr>
        <w:trPr>
          <w:cantSplit w:val="false"/>
        </w:trPr>
        <w:tc>
          <w:tcPr>
            <w:tcW w:w="2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POST /api/wrongApprovalProcess/templates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Для создания Обращения из существующего шаблона используется метод (Создание черновика из шаблона)</w:t>
      </w:r>
      <w:r>
        <w:rPr/>
        <w:t xml:space="preserve"> </w:t>
      </w:r>
      <w:r>
        <w:fldChar w:fldCharType="begin"/>
      </w:r>
      <w:r>
        <w:instrText> HYPERLINK "http://ws.egrz.i-teco.ru/swagger/ui/index" \l "!/RequestWrongApprovalProcess/RequestWrongApprovalProcess_CreateFromTemplate"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http://ws.egrz.i-teco.ru/swagger/ui/index#!/RequestWrongApprovalProcess/RequestWrongApprovalProcess_CreateFromTemplate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/api/wrongApprovalProcess/templates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шаблона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PUT /api/wrongApprovalProcess/templates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удаления черновика /шаблона Обращения используется метод (Удаление запроса о внесении изменений) </w:t>
      </w:r>
      <w:r>
        <w:fldChar w:fldCharType="begin"/>
      </w:r>
      <w:r>
        <w:instrText> HYPERLINK "http://ws.egrz.i-teco.ru/swagger/ui/index" \l "!/RequestWrongApprovalProcess/RequestWrongApprovalProcess_Delete"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http://ws.egrz.i-teco.ru/swagger/ui/index#!/RequestWrongApprovalProcess/RequestWrongApprovalProcess_Delete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DELETE /api/wrongApprovalProcess/{id}/delete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DELETE /api/wrongApprovalProcess/{id}/delete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изменения черновика /шаблона Обращения используется метод (Получение комментариев) </w:t>
      </w:r>
      <w:r>
        <w:fldChar w:fldCharType="begin"/>
      </w:r>
      <w:r>
        <w:instrText> HYPERLINK "http://ws.egrz.i-teco.ru/swagger/ui/index" \l "!/RequestWrongApprovalProcess/RequestWrongApprovalProcess_Update"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http://ws.egrz.i-teco.ru/swagger/ui/index#!/RequestWrongApprovalProcess/RequestWrongApprovalProcess_Update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/>
        <w:t xml:space="preserve">    </w:t>
      </w: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/api/wrongApprovalProcess/{id}/comments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&amp;gt;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PUT /api/wrongApprovalProcess/{id}/comments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JsonList`1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  <w:t>K2IT.Xrm.EGRZ.Services.Models.Comments.DTOComment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985"/>
        <w:gridCol w:w="1842"/>
        <w:gridCol w:w="1727"/>
        <w:gridCol w:w="2130"/>
      </w:tblGrid>
      <w:tr>
        <w:trPr>
          <w:cantSplit w:val="false"/>
        </w:trPr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fieldname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comment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</w:tbl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  <w:t xml:space="preserve">           </w:t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Запрос о внесении изменений в сведения Реестра в связи с установлением факта несоответствия проектной документации, сведения о которой включены в Реестр как об экономически эффективной проектной документации повторного использования, критериям экономической эффективности, установленным Правительством Российской Федерации.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(Создание запроса о внесении изменений) </w:t>
      </w:r>
      <w:r>
        <w:fldChar w:fldCharType="begin"/>
      </w:r>
      <w:r>
        <w:instrText> HYPERLINK "http://ws.egrz.i-teco.ru/swagger/ui/index" \l "!/RequestReportWrongEfficiencyStatus/RequestReportWrongEfficiencyStatus_Create"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http://ws.egrz.i-teco.ru/swagger/ui/index#!/RequestReportWrongEfficiencyStatus/RequestReportWrongEfficiencyStatus_Create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/api/inconsistencyOfConclusion/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1276"/>
        <w:gridCol w:w="1133"/>
        <w:gridCol w:w="2977"/>
        <w:gridCol w:w="1164"/>
      </w:tblGrid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inconsistencyOfConclusion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InconsistencyOfConclusion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POST /api/inconsistencyOfConclusion/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"!/RequestReportWrongEfficiencyStatus/RequestReportWrongEfficiencyStatus_TemplateCreate"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http://ws.egrz.i-teco.ru/swagger/ui/index#!/RequestReportWrongEfficiencyStatus/RequestReportWrongEfficiencyStatus_TemplateCreate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 xml:space="preserve">    </w:t>
      </w: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/api/inconsistencyOfConclusion/templates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1276"/>
        <w:gridCol w:w="1133"/>
        <w:gridCol w:w="2977"/>
        <w:gridCol w:w="1164"/>
      </w:tblGrid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inconsistencyOfConclusionClaim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InconsistencyOfConclusion Returns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POST /api/inconsistencyOfConclusion/templates</w:t>
      </w:r>
    </w:p>
    <w:p>
      <w:pPr>
        <w:pStyle w:val="ListParagraph"/>
        <w:rPr>
          <w:rStyle w:val="Style7"/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  <w:r>
        <w:fldChar w:fldCharType="begin"/>
      </w:r>
      <w:r>
        <w:instrText> HYPERLINK "http://ws.egrz.i-teco.ru/swagger/ui/index" \l "!/RequestReportWrongEfficiencyStatus/RequestReportWrongEfficiencyStatus_CreateFromTemplate"</w:instrText>
      </w:r>
      <w:r>
        <w:fldChar w:fldCharType="separate"/>
      </w:r>
      <w:r>
        <w:rPr>
          <w:rStyle w:val="Style7"/>
          <w:szCs w:val="28"/>
          <w:lang w:val="en-US"/>
        </w:rPr>
        <w:t>api/inconsistencyOfConclusion/templates</w:t>
      </w:r>
      <w:r>
        <w:fldChar w:fldCharType="end"/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"!/RequestReportWrongEfficiencyStatus/RequestReportWrongEfficiencyStatus_CreateFromTemplate"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http://ws.egrz.i-teco.ru/swagger/ui/index#!/RequestReportWrongEfficiencyStatus/RequestReportWrongEfficiencyStatus_CreateFromTemplate</w:t>
      </w:r>
      <w:r>
        <w:fldChar w:fldCharType="end"/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PUT /api/inconsistencyOfConclusion/templates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шаблона 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PUT /api/inconsistencyOfConclusion/templates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"!/RequestReportWrongEfficiencyStatus/RequestReportWrongEfficiencyStatus_Delete"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http://ws.egrz.i-teco.ru/swagger/ui/index#!/RequestReportWrongEfficiencyStatus/RequestReportWrongEfficiencyStatus_Delete</w:t>
      </w:r>
      <w:r>
        <w:fldChar w:fldCharType="end"/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DELETE /api/inconsistencyOfConclusion/{id}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42"/>
        <w:gridCol w:w="1842"/>
        <w:gridCol w:w="2124"/>
        <w:gridCol w:w="2130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заявки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DELETE /api/inconsistencyOfConclusion/{id}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System.Net.Http.HttpResponseMessage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изменения черновика /шаблона Обращения используется метод () </w:t>
      </w:r>
      <w:r>
        <w:fldChar w:fldCharType="begin"/>
      </w:r>
      <w:r>
        <w:instrText> HYPERLINK "http://ws.egrz.i-teco.ru/swagger/ui/index" \l "!/RequestReportWrongEfficiencyStatus/RequestReportWrongEfficiencyStatus_Update"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http://ws.egrz.i-teco.ru/swagger/ui/index#!/RequestReportWrongEfficiencyStatus/RequestReportWrongEfficiencyStatus_Update</w:t>
      </w:r>
      <w:r>
        <w:fldChar w:fldCharType="end"/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 xml:space="preserve"> </w:t>
      </w:r>
      <w:r>
        <w:rPr>
          <w:szCs w:val="28"/>
        </w:rPr>
        <w:t>Исходящие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 POST /api/inconsistencyOfConclusion/{id}/validate</w:t>
      </w:r>
    </w:p>
    <w:tbl>
      <w:tblPr>
        <w:jc w:val="left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275"/>
        <w:gridCol w:w="1133"/>
        <w:gridCol w:w="2977"/>
        <w:gridCol w:w="1561"/>
      </w:tblGrid>
      <w:tr>
        <w:trPr>
          <w:cantSplit w:val="false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path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экспертного заключения 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inconsistencyOfConclusion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InconsistencyOfConclusion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Входящие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  <w:r>
        <w:rPr>
          <w:szCs w:val="28"/>
          <w:lang w:val="en-US"/>
        </w:rPr>
        <w:t>:</w:t>
      </w:r>
      <w:r>
        <w:rPr>
          <w:lang w:val="en-US"/>
        </w:rPr>
        <w:t xml:space="preserve"> </w:t>
      </w:r>
      <w:r>
        <w:rPr>
          <w:szCs w:val="28"/>
          <w:lang w:val="en-US"/>
        </w:rPr>
        <w:t>POST /api/inconsistencyOfConclusion/{id}/validate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</w:rPr>
        <w:t>Тип</w:t>
      </w:r>
      <w:r>
        <w:rPr>
          <w:lang w:val="en-US"/>
        </w:rPr>
        <w:t xml:space="preserve">: </w:t>
      </w:r>
      <w:r>
        <w:rPr>
          <w:szCs w:val="28"/>
          <w:lang w:val="en-US"/>
        </w:rPr>
        <w:t>K2IT.Xrm.EGRZ.Services.Models.Validation.ValidationResultDTO</w:t>
      </w:r>
    </w:p>
    <w:p>
      <w:pPr>
        <w:pStyle w:val="ListParagraph"/>
        <w:ind w:left="360" w:right="0"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сведения, доступ к которым обеспечивается всем заинтересованным лицам на бесплатной основе (общедоступные сведения).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создания Обращения используется метод </w:t>
      </w:r>
      <w:r>
        <w:fldChar w:fldCharType="begin"/>
      </w:r>
      <w:r>
        <w:instrText> HYPERLINK "http://ws.egrz.i-teco.ru/swagger/ui/index" \l "!/RequestGetPublicPrintOut/RequestGetPublicPrintOut_Create"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http://ws.egrz.i-teco.ru/swagger/ui/index#!/RequestGetPublicPrintOut/RequestGetPublicPrintOut_Create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 xml:space="preserve">Исходящие данные: </w:t>
      </w:r>
      <w:r>
        <w:rPr>
          <w:lang w:val="en-US"/>
        </w:rPr>
        <w:t>POST /api/getPublicPrintOut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requestGetFullPrintOut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RequestGetPublicPrintOut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/api/getPublicPrintOut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rFonts w:cs=""/>
          <w:lang w:val="en-US"/>
        </w:rPr>
      </w:pPr>
      <w:r>
        <w:rPr>
          <w:rFonts w:cs="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"!/RequestGetPublicPrintOut/RequestGetPublicPrintOut_TemplateCreate"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http://ws.egrz.i-teco.ru/swagger/ui/index#!/RequestGetPublicPrintOut/RequestGetPublicPrintOut_TemplateCreate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/api/getPublicPrintOut/templates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requestGetPublicPrintOut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RequestGetPublicPrintOut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/api/getPublicPrintOut/templates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"!/RequestGetPublicPrintOut/RequestGetPublicPrintOut_CreateFromTemplate"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http://ws.egrz.i-teco.ru/swagger/ui/index#!/RequestGetPublicPrintOut/RequestGetPublicPrintOut_CreateFromTemplate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/api/getPublicPrintOut/templates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шаблона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/api/getPublicPrintOut/templates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"!/RequestGetPublicPrintOut/RequestGetPublicPrintOut_Delete"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http://ws.egrz.i-teco.ru/swagger/ui/index#!/RequestGetPublicPrintOut/RequestGetPublicPrintOut_Delete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/api/getPublicPrintOut/{id}/delete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/api/getPublicPrintOut/{id}/delete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"!/RequestGetPublicPrintOut/RequestGetPublicPrintOut_Update"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http://ws.egrz.i-teco.ru/swagger/ui/index#!/RequestGetPublicPrintOut/RequestGetPublicPrintOut_Update</w:t>
      </w:r>
      <w:r>
        <w:fldChar w:fldCharType="end"/>
      </w:r>
    </w:p>
    <w:p>
      <w:pPr>
        <w:pStyle w:val="Normal"/>
        <w:rPr/>
      </w:pPr>
      <w:r>
        <w:rPr/>
        <w:t xml:space="preserve">Исходящие данные: </w:t>
      </w:r>
      <w:r>
        <w:rPr>
          <w:lang w:val="en-US"/>
        </w:rPr>
        <w:t>PUT</w:t>
      </w:r>
      <w:r>
        <w:rPr/>
        <w:t xml:space="preserve"> /</w:t>
      </w:r>
      <w:r>
        <w:rPr>
          <w:lang w:val="en-US"/>
        </w:rPr>
        <w:t>api</w:t>
      </w:r>
      <w:r>
        <w:rPr/>
        <w:t>/</w:t>
      </w:r>
      <w:r>
        <w:rPr>
          <w:lang w:val="en-US"/>
        </w:rPr>
        <w:t>getPublicPrintOut</w:t>
      </w:r>
      <w:r>
        <w:rPr/>
        <w:t>/{</w:t>
      </w:r>
      <w:r>
        <w:rPr>
          <w:lang w:val="en-US"/>
        </w:rPr>
        <w:t>id</w:t>
      </w:r>
      <w:r>
        <w:rPr/>
        <w:t>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requestGetPublicPrintOut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RequestGetPublicPrintOut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/api/getPublicPrintOut/{id}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 о технико-экономических показателях объекта капитального строительства.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создания Обращения используется метод </w:t>
      </w:r>
      <w:r>
        <w:fldChar w:fldCharType="begin"/>
      </w:r>
      <w:r>
        <w:instrText> HYPERLINK "http://ws.egrz.i-teco.ru/swagger/ui/index" \l "!/RequestGetFullPrintOut/RequestGetFullPrintOut_Create"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http://ws.egrz.i-teco.ru/swagger/ui/index#!/RequestGetFullPrintOut/RequestGetFullPrintOut_Create</w:t>
      </w:r>
      <w:r>
        <w:fldChar w:fldCharType="end"/>
      </w:r>
    </w:p>
    <w:p>
      <w:pPr>
        <w:pStyle w:val="Normal"/>
        <w:rPr/>
      </w:pPr>
      <w:r>
        <w:rPr/>
        <w:t xml:space="preserve">Исходящие данные: </w:t>
      </w:r>
      <w:r>
        <w:rPr>
          <w:lang w:val="en-US"/>
        </w:rPr>
        <w:t>PUT</w:t>
      </w:r>
      <w:r>
        <w:rPr/>
        <w:t xml:space="preserve"> /</w:t>
      </w:r>
      <w:r>
        <w:rPr>
          <w:lang w:val="en-US"/>
        </w:rPr>
        <w:t>api</w:t>
      </w:r>
      <w:r>
        <w:rPr/>
        <w:t>/</w:t>
      </w:r>
      <w:r>
        <w:rPr>
          <w:lang w:val="en-US"/>
        </w:rPr>
        <w:t>getFullPrintOut</w:t>
      </w:r>
      <w:r>
        <w:rPr/>
        <w:t>/{</w:t>
      </w:r>
      <w:r>
        <w:rPr>
          <w:lang w:val="en-US"/>
        </w:rPr>
        <w:t>id</w:t>
      </w:r>
      <w:r>
        <w:rPr/>
        <w:t>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requestGetFullPrintOut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RequestGetFullPrintOut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PUT /api/getFullPrintOut/{id}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"!/RequestGetFullPrintOut/RequestGetFullPrintOut_TemplateCreate"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http://ws.egrz.i-teco.ru/swagger/ui/index#!/RequestGetFullPrintOut/RequestGetFullPrintOut_TemplateCreate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/api/getFullPrintOut/templates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requestGetFullPrintOut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RequestGetFullPrintOut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/api/getFullPrintOut/templates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"!/RequestGetFullPrintOut/RequestGetFullPrintOut_CreateFromTemplate"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http://ws.egrz.i-teco.ru/swagger/ui/index#!/RequestGetFullPrintOut/RequestGetFullPrintOut_CreateFromTemplate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/api/getFullPrintOut/templates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шаблона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PUT /api/getFullPrintOut/templates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"!/RequestGetFullPrintOut/RequestGetFullPrintOut_Delete"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http://ws.egrz.i-teco.ru/swagger/ui/index#!/RequestGetFullPrintOut/RequestGetFullPrintOut_Delete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/api/getFullPrintOut/{id}/delete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/api/getFullPrintOut/{id}/delete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"!/RequestGetFullPrintOut/RequestGetFullPrintOut_Update"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http://ws.egrz.i-teco.ru/swagger/ui/index#!/RequestGetFullPrintOut/RequestGetFullPrintOut_Update</w:t>
      </w:r>
      <w:r>
        <w:fldChar w:fldCharType="end"/>
      </w:r>
    </w:p>
    <w:p>
      <w:pPr>
        <w:pStyle w:val="Normal"/>
        <w:rPr/>
      </w:pPr>
      <w:r>
        <w:rPr/>
        <w:t xml:space="preserve">Исходящие данные: </w:t>
      </w:r>
      <w:r>
        <w:rPr>
          <w:lang w:val="en-US"/>
        </w:rPr>
        <w:t>PUT</w:t>
      </w:r>
      <w:r>
        <w:rPr/>
        <w:t xml:space="preserve"> /</w:t>
      </w:r>
      <w:r>
        <w:rPr>
          <w:lang w:val="en-US"/>
        </w:rPr>
        <w:t>api</w:t>
      </w:r>
      <w:r>
        <w:rPr/>
        <w:t>/</w:t>
      </w:r>
      <w:r>
        <w:rPr>
          <w:lang w:val="en-US"/>
        </w:rPr>
        <w:t>getFullPrintOut</w:t>
      </w:r>
      <w:r>
        <w:rPr/>
        <w:t>/{</w:t>
      </w:r>
      <w:r>
        <w:rPr>
          <w:lang w:val="en-US"/>
        </w:rPr>
        <w:t>id</w:t>
      </w:r>
      <w:r>
        <w:rPr/>
        <w:t>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requestGetFullPrintOut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PUT /api/getFullPrintOut/{id}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spacing w:lineRule="auto" w:line="276" w:before="0" w:after="160"/>
        <w:ind w:left="792" w:right="0" w:firstLine="709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Запрос о предоставлении доступа к информационному ресурсу с правом скачивания документов единого государственного Реестра заключений экспертизы проектной документации объектов капитального строительства.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</w:t>
      </w:r>
      <w:r>
        <w:fldChar w:fldCharType="begin"/>
      </w:r>
      <w:r>
        <w:instrText> HYPERLINK "http://ws.egrz.i-teco.ru/swagger/ui/index" \l "!/RequestFullAccessExpertiseResult/RequestFullAccessExpertiseResult_Create"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/api/fullAccessForExpertiseResults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FullAccessForExpertiseResult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/api/fullAccessForExpertiseResults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"!/RequestFullAccessExpertiseResult/RequestFullAccessExpertiseResult_TemplateCreate"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http://ws.egrz.i-teco.ru/swagger/ui/index#!/RequestFullAccessExpertiseResult/RequestFullAccessExpertiseResult_TemplateCreate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/api/fullAccessForExpertiseResults/templates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FullAccessForExpertiseResult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/api/fullAccessForExpertiseResults/templates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"!/RequestFullAccessExpertiseResult/RequestFullAccessExpertiseResult_CreateFromTemplate"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http://ws.egrz.i-teco.ru/swagger/ui/index#!/RequestFullAccessExpertiseResult/RequestFullAccessExpertiseResult_CreateFromTemplate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/api/fullAccessForExpertiseResults/templates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шаблона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/api/fullAccessForExpertiseResults/templates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"!/RequestFullAccessExpertiseResult/RequestFullAccessExpertiseResult_Delete"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http://ws.egrz.i-teco.ru/swagger/ui/index#!/RequestFullAccessExpertiseResult/RequestFullAccessExpertiseResult_Delete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DELETE /api/fullAccessForExpertiseResults/{id}/delete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DELETE /api/fullAccessForExpertiseResults/{id}/delete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"!/RequestFullAccessExpertiseResult/RequestFullAccessExpertiseResult_Update"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http://ws.egrz.i-teco.ru/swagger/ui/index#!/RequestFullAccessExpertiseResult/RequestFullAccessExpertiseResult_Update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/api/fullAccessForExpertiseResults/{id}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fullAccessForExpertiseResult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PUT /api/fullAccessForExpertiseResults/{id}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Запрос о присвоении Организации статуса «Экспертная организация».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</w:t>
      </w:r>
      <w:r>
        <w:fldChar w:fldCharType="begin"/>
      </w:r>
      <w:r>
        <w:instrText> HYPERLINK "http://ws.egrz.i-teco.ru/swagger/ui/index" \l "!/RequestAccessAsExpertiseOrg/RequestAccessAsExpertiseOrg_Create"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http://ws.egrz.i-teco.ru/swagger/ui/index#!/RequestAccessAsExpertiseOrg/RequestAccessAsExpertiseOrg_Create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/api/accessAsExpertiseOrg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accessAsExpertiseOrgDto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AccessAsExpertiseOrg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запроса на предоставление статуса экспертная организация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/api/accessAsExpertiseOrg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"!/RequestAccessAsExpertiseOrg/RequestAccessAsExpertiseOrg_TemplateCreate"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http://ws.egrz.i-teco.ru/swagger/ui/index#!/RequestAccessAsExpertiseOrg/RequestAccessAsExpertiseOrg_TemplateCreate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/api/accessAsExpertiseOrg/templates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accessAsExpertiseOrgDto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AccessAsExpertiseOrg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запроса на предоставление статуса экспертная организация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/api/accessAsExpertiseOrg/templates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"!/RequestAccessAsExpertiseOrg/RequestAccessAsExpertiseOrg_CreateFromTemplate"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http://ws.egrz.i-teco.ru/swagger/ui/index#!/RequestAccessAsExpertiseOrg/RequestAccessAsExpertiseOrg_CreateFromTemplate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/api/accessAsExpertiseOrg/templates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шаблона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/api/accessAsExpertiseOrg/templates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"!/RequestAccessAsExpertiseOrg/RequestAccessAsExpertiseOrg_Delete"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http://ws.egrz.i-teco.ru/swagger/ui/index#!/RequestAccessAsExpertiseOrg/RequestAccessAsExpertiseOrg_Delete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/api/accessAsExpertiseOrg/{id}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/api/accessAsExpertiseOrg/{id}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"!/RequestAccessAsExpertiseOrg/RequestAccessAsExpertiseOrg_Update"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http://ws.egrz.i-teco.ru/swagger/ui/index#!/RequestAccessAsExpertiseOrg/RequestAccessAsExpertiseOrg_Update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/api/accessAsExpertiseOrg/{id}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path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запроса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/api/accessAsExpertiseOrg/{id}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Запрос о присвоении Организации статуса «Государственный заказчик».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</w:t>
      </w:r>
      <w:r>
        <w:fldChar w:fldCharType="begin"/>
      </w:r>
      <w:r>
        <w:instrText> HYPERLINK "http://ws.egrz.i-teco.ru/swagger/ui/index" \l "!/RequestAccessAsGovernmentOrg/RequestAccessAsGovernmentOrg_Create"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http://ws.egrz.i-teco.ru/swagger/ui/index#!/RequestAccessAsGovernmentOrg/RequestAccessAsGovernmentOrg_Create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/api/accessAsGovernmentOrg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нового запроса на доступ о предоставлении Организации статуса «Государственный заказчик»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/api/accessAsGovernmentOrg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"!/RequestAccessAsGovernmentOrg/RequestAccessAsGovernmentOrg_TemplateCreate"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http://ws.egrz.i-teco.ru/swagger/ui/index#!/RequestAccessAsGovernmentOrg/RequestAccessAsGovernmentOrg_TemplateCreate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/api/accessAsGovernmentOrg/templates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нового запроса на доступ о предоставлении Организации статуса «Государственный заказчик»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/api/accessAsGovernmentOrg/templates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"!/RequestAccessAsGovernmentOrg/RequestAccessAsGovernmentOrg_CreateFromTemplate"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http://ws.egrz.i-teco.ru/swagger/ui/index#!/RequestAccessAsGovernmentOrg/RequestAccessAsGovernmentOrg_CreateFromTemplate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/api/accessAsGovernmentOrg/templates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шаблона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/api/accessAsGovernmentOrg/templates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"!/RequestAccessAsGovernmentOrg/RequestAccessAsGovernmentOrg_Delete"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http://ws.egrz.i-teco.ru/swagger/ui/index#!/RequestAccessAsGovernmentOrg/RequestAccessAsGovernmentOrg_Delete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/api/accessAsGovernmentOrg/{id}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/api/accessAsGovernmentOrg/{id}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"!/RequestAccessAsGovernmentOrg/RequestAccessAsGovernmentOrg_Update"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http://ws.egrz.i-teco.ru/swagger/ui/index#!/RequestAccessAsGovernmentOrg/RequestAccessAsGovernmentOrg_Update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/api/accessAsGovernmentOrg/{id}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842"/>
        <w:gridCol w:w="2582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path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Body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AccessAsGovernmentOrg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Запрос на доступ о предоставлении Организации статуса «Государственный заказчик»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/api/accessAsGovernmentOrg/{id}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>Изменение части подраздела Реестра об экономически эффективной проектной документации повторного использования.</w:t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используется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http://ws.egrz.i-teco.ru/swagger/ui/index#!/RequestAddEfficiencyInfoForExpertiseResult/RequestAddEfficiencyInfoForExpertiseResult_Create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/api/efficiencyInfoForExpertise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59"/>
        <w:gridCol w:w="1275"/>
        <w:gridCol w:w="240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requestAddEfficiencyInfoDto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RequestAddEfficiencyInfo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заявления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/api/efficiencyInfoForExpertise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шаблона Обращения используется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"!/RequestAddEfficiencyInfoForExpertiseResult/RequestAddEfficiencyInfoForExpertiseResult_TemplateCreate"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http://ws.egrz.i-teco.ru/swagger/ui/index#!/RequestAddEfficiencyInfoForExpertiseResult/RequestAddEfficiencyInfoForExpertiseResult_TemplateCreate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/api/efficiencyInfoForExpertise/templates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59"/>
        <w:gridCol w:w="1275"/>
        <w:gridCol w:w="240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requestAddEfficiencyInfoDto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RequestAddEfficiencyInfo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Данные заявления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POST /api/efficiencyInfoForExpertise/templates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создания Обращения из существующего шаблона используется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"!/RequestAddEfficiencyInfoForExpertiseResult/RequestAddEfficiencyInfoForExpertiseResult_CreateFromTemplate"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http://ws.egrz.i-teco.ru/swagger/ui/index#!/RequestAddEfficiencyInfoForExpertiseResult/RequestAddEfficiencyInfoForExpertiseResult_CreateFromTemplate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/api/efficiencyInfoForExpertise/templates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59"/>
        <w:gridCol w:w="1275"/>
        <w:gridCol w:w="240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шаблона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PUT /api/efficiencyInfoForExpertise/templates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удаления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"!/RequestAddEfficiencyInfoForExpertiseResult/RequestAddEfficiencyInfoForExpertiseResult_Delete"</w:instrText>
      </w:r>
      <w:r>
        <w:fldChar w:fldCharType="separate"/>
      </w:r>
      <w:r>
        <w:rPr>
          <w:rStyle w:val="Style7"/>
          <w:rFonts w:cs=""/>
        </w:rPr>
        <w:t>http://ws.egrz.i-teco.ru/swagger/ui/index#!/RequestAddEfficiencyInfoForExpertiseResult/RequestAddEfficiencyInfoForExpertiseResult_Delete</w:t>
      </w:r>
      <w:r>
        <w:fldChar w:fldCharType="end"/>
      </w:r>
      <w:r>
        <w:rPr>
          <w:szCs w:val="28"/>
        </w:rPr>
        <w:t xml:space="preserve">.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/api/efficiencyInfoForExpertise/{id}/delete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59"/>
        <w:gridCol w:w="1275"/>
        <w:gridCol w:w="240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заявки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DELETE /api/efficiencyInfoForExpertise/{id}/delete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0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изменения черновика /шаблона Обращения используется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"!/RequestAddEfficiencyInfoForExpertiseResult/RequestAddEfficiencyInfoForExpertiseResult_Update"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http://ws.egrz.i-teco.ru/swagger/ui/index#!/RequestAddEfficiencyInfoForExpertiseResult/RequestAddEfficiencyInfoForExpertiseResult_Update</w:t>
      </w:r>
      <w:r>
        <w:fldChar w:fldCharType="end"/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GET /api/efficiencyInfoForExpertise/{id}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59"/>
        <w:gridCol w:w="1275"/>
        <w:gridCol w:w="2408"/>
        <w:gridCol w:w="2016"/>
      </w:tblGrid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Body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GUID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/>
              <w:t xml:space="preserve"> </w:t>
            </w:r>
            <w:r>
              <w:rPr>
                <w:sz w:val="24"/>
              </w:rPr>
              <w:t>заявления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GET /api/efficiencyInfoForExpertise/{id}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K2IT.Xrm.EGRZ.Services.Models.Requests.AddEfficiencyInfoForExpertiseResult.RequestAddEfficiencyInfoDto</w:t>
      </w:r>
    </w:p>
    <w:p>
      <w:pPr>
        <w:pStyle w:val="Normal"/>
        <w:rPr/>
      </w:pPr>
      <w:r>
        <w:rPr>
          <w:lang w:val="en-US"/>
        </w:rPr>
        <w:t>Methods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/>
        <w:t>Чтение заявления о включении сведений об экономически эффективной проектной документации повторного использования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1418"/>
        <w:gridCol w:w="1983"/>
        <w:gridCol w:w="1134"/>
        <w:gridCol w:w="1873"/>
      </w:tblGrid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organization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expertiseResult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efficiencyOrderNumber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efficiencyOrderNumberDate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rfRegionRightsOwner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rightsOwnerAccount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rightsOwnerContact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JSON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ncidentId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templateName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rPr>
          <w:drawing>
            <wp:inline distT="0" distB="127000" distL="0" distR="0">
              <wp:extent cx="5781675" cy="8991600"/>
              <wp:effectExtent l="0" t="0" r="0" b="0"/>
              <wp:docPr id="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81675" cy="899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5781675" cy="8991600"/>
              <wp:effectExtent l="0" t="0" r="0" b="0"/>
              <wp:docPr id="5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81675" cy="899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keepNext/>
        <w:spacing w:lineRule="auto" w:line="276"/>
        <w:ind w:left="0" w:right="0" w:hanging="0"/>
        <w:rPr>
          <w:drawing>
            <wp:inline distT="0" distB="127000" distL="0" distR="0">
              <wp:extent cx="5838825" cy="6372225"/>
              <wp:effectExtent l="0" t="0" r="0" b="0"/>
              <wp:docPr id="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38825" cy="6372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127000" distL="0" distR="0">
              <wp:extent cx="5838825" cy="6372225"/>
              <wp:effectExtent l="0" t="0" r="0" b="0"/>
              <wp:docPr id="6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38825" cy="6372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spacing w:lineRule="auto" w:line="276" w:before="0" w:after="160"/>
        <w:ind w:left="0" w:right="0" w:hanging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instrText> SEQ "Рисунок" \*Arabic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t xml:space="preserve"> – Схема процесса Создание Обращений</w:t>
      </w:r>
    </w:p>
    <w:p>
      <w:pPr>
        <w:pStyle w:val="6"/>
        <w:numPr>
          <w:ilvl w:val="0"/>
          <w:numId w:val="24"/>
        </w:numPr>
        <w:rPr/>
      </w:pPr>
      <w:r>
        <w:rPr/>
        <w:t>Отправка документов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>
          <w:rStyle w:val="Style7"/>
          <w:rFonts w:cs=""/>
        </w:rPr>
      </w:pPr>
      <w:r>
        <w:rPr/>
        <w:t xml:space="preserve">Для </w:t>
      </w:r>
      <w:r>
        <w:rPr>
          <w:szCs w:val="28"/>
        </w:rPr>
        <w:t>прикрепления</w:t>
      </w:r>
      <w:r>
        <w:rPr/>
        <w:t xml:space="preserve"> к Обращению необходимых документов, используется метод</w:t>
      </w:r>
      <w:bookmarkStart w:id="9" w:name="_Ref494811757"/>
      <w:r>
        <w:rPr/>
        <w:t> </w:t>
      </w:r>
      <w:r>
        <w:fldChar w:fldCharType="begin"/>
      </w:r>
      <w:r>
        <w:instrText> HYPERLINK "http://ws.egrz.i-teco.ru/swagger/ui/index" \l "!/File/File_Upload_0"</w:instrText>
      </w:r>
      <w:r>
        <w:fldChar w:fldCharType="separate"/>
      </w:r>
      <w:bookmarkEnd w:id="9"/>
      <w:r>
        <w:rPr>
          <w:rStyle w:val="Style7"/>
          <w:rFonts w:cs=""/>
        </w:rPr>
        <w:t>http://ws.egrz.i-teco.ru/swagger/ui/index#!/File/File_Upload_0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/api/File/Upload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842"/>
        <w:gridCol w:w="1559"/>
        <w:gridCol w:w="2865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типа сущности, к которой прикрепляется файл, в CRM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entityId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сущности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SystemFolderID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системной папки, куда будет сохранен файл. Обязательтно для заявления 1, не нужно для остальных заявлений.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UserFolderID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системной папки, куда будет сохранен файл. Может быть null.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parentFile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родительского файла (для файлов-подписей)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isConclusionDocument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Нет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boolean</w:t>
            </w:r>
          </w:p>
        </w:tc>
        <w:tc>
          <w:tcPr>
            <w:tcW w:w="2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Является ли файл заключением экспертизы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/api/File/Upload</w:t>
      </w:r>
    </w:p>
    <w:p>
      <w:pPr>
        <w:pStyle w:val="Normal"/>
        <w:rPr>
          <w:lang w:val="en-US"/>
        </w:rPr>
      </w:pPr>
      <w:r>
        <w:rPr>
          <w:lang w:val="en-US"/>
        </w:rPr>
        <w:t>Returns</w:t>
      </w:r>
    </w:p>
    <w:p>
      <w:pPr>
        <w:pStyle w:val="Normal"/>
        <w:rPr>
          <w:lang w:val="en-US"/>
        </w:rPr>
      </w:pPr>
      <w:r>
        <w:rPr>
          <w:lang w:val="en-US"/>
        </w:rPr>
        <w:t>Тип: Task`1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System.Object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>
          <w:szCs w:val="28"/>
        </w:rPr>
        <w:t xml:space="preserve">Для </w:t>
      </w:r>
      <w:r>
        <w:rPr/>
        <w:t xml:space="preserve">загрузки документа для Обращения «Проекта раздела Реестра»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iteco_expertise_results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«Изменение раздела Реестра в части включения сведений об обнаружении технической ошибки, выявленной в сведениях Реестра»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iteco_request_report_technical_issue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«Запрос о внесении изменений в сведения Реестра в связи с признанием заключения экспертизы недействительным судом»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iteco_request_disabled_by_court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«Запрос о внесении изменений в сведения Реестра в связи с не подтверждением заключения экспертизы в порядке, предусмотренном частью 12 статьи 49 Градостроительного кодекса Российской Федерации»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iteco_request_report_wrong_approval_process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«Запрос о внесении изменений в сведения Реестра в связи с установлением факта несоответствия проектной документации, сведения о которой включены в Реестр как об экономически эффективной проектной документации повторного использования, критериям экономической эффективности, установленным Правительством Российской Федерации»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iteco_request_report_wrong_efficiency_status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сведения, доступ к которым обеспечивается всем заинтересованным лицам на бесплатной основе (общедоступные сведения)»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еntityName =iteco_request_get_public_print_out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 о технико-экономических показателях объекта капитального строительства»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iteco_request_access_as_expertise_org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«Запрос о предоставлении доступа к информационному ресурсу с правом скачивания документов единого государственного Реестра заключений экспертизы проектной документации объектов капитального»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iteco_full_access_expertise_result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 «Запрос о присвоении Организации статуса «Экспертная организация»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iteco_request_access_as_expertise_org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Для загрузки документа для Обращения «Запрос о присвоении Организации статуса «Государственный заказчик»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iteco_request_access_as_government_org</w:t>
      </w:r>
    </w:p>
    <w:p>
      <w:pPr>
        <w:pStyle w:val="ListParagraph"/>
        <w:numPr>
          <w:ilvl w:val="0"/>
          <w:numId w:val="11"/>
        </w:numPr>
        <w:spacing w:lineRule="auto" w:line="276" w:before="0" w:after="160"/>
        <w:jc w:val="left"/>
        <w:rPr/>
      </w:pPr>
      <w:r>
        <w:rPr/>
        <w:t xml:space="preserve"> </w:t>
      </w:r>
      <w:r>
        <w:rPr/>
        <w:t xml:space="preserve">Для загрузки документа для Обращения «Изменение части подраздела Реестра об экономически эффективной проектной документации повторного использования» необходимо использовать метод из пункта </w:t>
      </w:r>
      <w:r>
        <w:rPr/>
        <w:fldChar w:fldCharType="begin"/>
      </w:r>
      <w:r>
        <w:instrText> REF _Ref494811757 \r \h </w:instrText>
      </w:r>
      <w:r>
        <w:fldChar w:fldCharType="separate"/>
      </w:r>
      <w:r>
        <w:t>1</w:t>
      </w:r>
      <w:r>
        <w:fldChar w:fldCharType="end"/>
      </w:r>
      <w:r>
        <w:rPr/>
        <w:t xml:space="preserve"> с параметром entityName= iteco_request_efficiency_info</w:t>
      </w:r>
    </w:p>
    <w:p>
      <w:pPr>
        <w:pStyle w:val="6"/>
        <w:numPr>
          <w:ilvl w:val="0"/>
          <w:numId w:val="24"/>
        </w:numPr>
        <w:rPr/>
      </w:pPr>
      <w:r>
        <w:rPr/>
        <w:t>Проверка правильности заполнения Обращения</w:t>
      </w:r>
    </w:p>
    <w:p>
      <w:pPr>
        <w:pStyle w:val="Normal"/>
        <w:rPr/>
      </w:pPr>
      <w:r>
        <w:rPr/>
        <w:t>Перед отправкой Обращения на проверку Оператору ГИС ЕГРЗ, необходимо проверить правильность заполнения Обращения. Для валидации Обращения необходимо быть авторизованным пользователем и использовать следующие методы:</w:t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</w:t>
      </w:r>
      <w:r>
        <w:rPr/>
        <w:t>валидации</w:t>
      </w:r>
      <w:r>
        <w:rPr>
          <w:szCs w:val="28"/>
        </w:rPr>
        <w:t xml:space="preserve"> Обращения «Создание проекта раздела Реестра» необходимо использовать метод </w:t>
      </w:r>
      <w:r>
        <w:fldChar w:fldCharType="begin"/>
      </w:r>
      <w:r>
        <w:instrText> HYPERLINK "http://ws.egrz.i-teco.ru/swagger/ui/index" \l "!/ExpertiseResult/ExpertiseResult_Validate"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Validate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/api/expertises/{id}/printForm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экспертного заключения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/api/expertises/{id}/PrintForm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валидации Обращения «Изменение раздела Реестра в части включения сведений об обнаружении технической ошибки, выявленной в сведениях Реестра» необходимо использовать метод </w:t>
      </w:r>
      <w:r>
        <w:fldChar w:fldCharType="begin"/>
      </w:r>
      <w:r>
        <w:instrText> HYPERLINK "http://ws.egrz.i-teco.ru/swagger/ui/index" \l "!/RequestReportTechnicalIssue/RequestReportTechnicalIssue_Validate"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http://ws.egrz.i-teco.ru/swagger/ui/index#!/RequestReportTechnicalIssue/RequestReportTechnicalIssue_Validate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/api/reportTechnicalIssue/{id}/validate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POST /api/reportTechnicalIssue/{id}/validate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валидации Обращения «Запрос о внесении изменений в сведения Реестра в связи с признанием заключения экспертизы недействительным судом» необходимо использовать метод </w:t>
      </w:r>
      <w:r>
        <w:fldChar w:fldCharType="begin"/>
      </w:r>
      <w:r>
        <w:instrText> HYPERLINK "http://ws.egrz.i-teco.ru/swagger/ui/index" \l "!/RequestReportDisabledByCourt/RequestReportDisabledByCourt_Validate"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Validate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/api/rejectConclusion/{id}/validate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POST /api/rejectConclusion/{id}/validate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валидации Обращения «Запрос о внесении изменений в сведения Реестра в связи с не подтверждением заключения экспертизы в порядке, предусмотренном частью 12 статьи 49 Градостроительного кодекса Российской Федерации» необходимо использовать метод </w:t>
      </w:r>
      <w:r>
        <w:fldChar w:fldCharType="begin"/>
      </w:r>
      <w:r>
        <w:instrText> HYPERLINK "http://ws.egrz.i-teco.ru/swagger/ui/index" \l "!/RequestWrongApprovalProcess/RequestWrongApprovalProcess_Validate"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http://ws.egrz.i-teco.ru/swagger/ui/index#!/RequestWrongApprovalProcess/RequestWrongApprovalProcess_Validate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/api/wrongApprovalProcess/{id}/validate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заявки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POST /api/wrongApprovalProcess/{id}/validate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валидации Обращения «Запрос о внесении изменений в сведения Реестра в связи с установлением факта несоответствия проектной документации, сведения о которой включены в Реестр как об экономически эффективной проектной документации повторного использования, критериям экономической эффективности, установленным Правительством Российской Федерации» необходимо использовать метод </w:t>
      </w:r>
      <w:r>
        <w:fldChar w:fldCharType="begin"/>
      </w:r>
      <w:r>
        <w:instrText> HYPERLINK "http://ws.egrz.i-teco.ru/swagger/ui/index" \l "!/RequestReportWrongEfficiencyStatus/RequestReportWrongEfficiencyStatus_Validate"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http://ws.egrz.i-teco.ru/swagger/ui/index#!/RequestReportWrongEfficiencyStatus/RequestReportWrongEfficiencyStatus_Validate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/api/inconsistencyOfConclusion/{id}/validate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/api/inconsistencyOfConclusion/{id}/validate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валидации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сведения, доступ к которым обеспечивается всем заинтересованным лицам на бесплатной основе (общедоступные сведения)» необходимо использовать метод </w:t>
      </w:r>
      <w:r>
        <w:fldChar w:fldCharType="begin"/>
      </w:r>
      <w:r>
        <w:instrText> HYPERLINK "http://ws.egrz.i-teco.ru/swagger/ui/index" \l "!/RequestGetPublicPrintOut/RequestGetPublicPrintOut_Validate"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Validate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/api/getPublicPrintOut/{id}/validate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POST /api/getPublicPrintOut/{id}/validate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валидации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 о технико-экономических показателях объекта капитального строительства» необходимо использовать метод </w:t>
      </w:r>
      <w:r>
        <w:fldChar w:fldCharType="begin"/>
      </w:r>
      <w:r>
        <w:instrText> HYPERLINK "http://ws.egrz.i-teco.ru/swagger/ui/index" \l "!/RequestGetFullPrintOut/RequestGetFullPrintOut_Validate"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Validate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/api/getFullPrintOut/{id}/validate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POST /api/getFullPrintOut/{id}/validate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валидации Обращения «Запрос о предоставлении доступа к информационному ресурсу с правом скачивания документов единого государственного Реестра заключений экспертизы проектной документации объектов капитального» необходимо использовать метод </w:t>
      </w:r>
      <w:r>
        <w:fldChar w:fldCharType="begin"/>
      </w:r>
      <w:r>
        <w:instrText> HYPERLINK "http://ws.egrz.i-teco.ru/swagger/ui/index" \l "!/RequestFullAccessExpertiseResult/RequestFullAccessExpertiseResult_Validate"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http://ws.egrz.i-teco.ru/swagger/ui/index#!/RequestFullAccessExpertiseResult/RequestFullAccessExpertiseResult_Validate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/api/fullAccessForExpertiseResults/{id}/validate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/api/fullAccessForExpertiseResults/{id}/validate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валидации Обращения «Запрос о присвоении Организации статуса «Экспертная организация» необходимо использовать метод </w:t>
      </w:r>
      <w:r>
        <w:fldChar w:fldCharType="begin"/>
      </w:r>
      <w:r>
        <w:instrText> HYPERLINK "http://ws.egrz.i-teco.ru/swagger/ui/index" \l "!/RequestAccessAsExpertiseOrg/RequestAccessAsExpertiseOrg_Validate"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Validate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/api/accessAsExpertiseOrg/{id}/validate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POST /api/accessAsExpertiseOrg/{id}/validate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валидации Обращения «Запрос о присвоении Организации статуса «Государственный заказчик» необходимо использовать метод </w:t>
      </w:r>
      <w:r>
        <w:fldChar w:fldCharType="begin"/>
      </w:r>
      <w:r>
        <w:instrText> HYPERLINK "http://ws.egrz.i-teco.ru/swagger/ui/index" \l "!/RequestAccessAsGovernmentOrg/RequestAccessAsGovernmentOrg_Validate"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Validate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/api/accessAsGovernmentOrg/{id}/validate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Идентификатор экспертного заключения 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/api/accessAsGovernmentOrg/{id}/validate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валидации Обращения «Изменение части подраздела Реестра об экономически эффективной проектной документации повторного использования» необходимо использовать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"!/RequestAddEfficiencyInfoForExpertiseResult/RequestAddEfficiencyInfoForExpertiseResult_Validate"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Validate</w:t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/api/efficiencyInfoForExpertise/{id}/validate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/api/efficiencyInfoForExpertise/{id}/validate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K2IT.Xrm.EGRZ.Services.Models.Validation.ValidationResultDTO</w:t>
      </w:r>
    </w:p>
    <w:p>
      <w:pPr>
        <w:pStyle w:val="6"/>
        <w:numPr>
          <w:ilvl w:val="0"/>
          <w:numId w:val="24"/>
        </w:numPr>
        <w:rPr/>
      </w:pPr>
      <w:r>
        <w:rPr/>
        <w:t>Генерация печатных форм Обращений</w:t>
      </w:r>
    </w:p>
    <w:p>
      <w:pPr>
        <w:pStyle w:val="Normal"/>
        <w:rPr/>
      </w:pPr>
      <w:r>
        <w:rPr/>
        <w:t xml:space="preserve">Перед подписанием и отправкой Обращения, необходимо сформировать форму Обращения в формате </w:t>
      </w:r>
      <w:r>
        <w:rPr>
          <w:lang w:val="en-US"/>
        </w:rPr>
        <w:t>PDF</w:t>
      </w:r>
      <w:r>
        <w:rPr/>
        <w:t>, содержащий сведения об отправляемом Обращении, которую необходимо подписать УКЭП. Для этого необходимо быть авторизованным пользователем и необходимо использовать следующие методы:</w:t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генерации печатной формы Обращения «Проекта раздела Реестра» необходимо использовать метод </w:t>
      </w:r>
      <w:r>
        <w:fldChar w:fldCharType="begin"/>
      </w:r>
      <w:r>
        <w:instrText> HYPERLINK "http://ws.egrz.i-teco.ru/swagger/ui/index" \l "!/ExpertiseResult/ExpertiseResult_PrintForm"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/api/expertises/{id}/printForm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/api/expertises/{id}/PrintForm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генерации печатной формы Обращения «Изменение раздела </w:t>
      </w:r>
      <w:r>
        <w:rPr/>
        <w:t>Реестра</w:t>
      </w:r>
      <w:r>
        <w:rPr>
          <w:szCs w:val="28"/>
        </w:rPr>
        <w:t xml:space="preserve"> в части включения сведений об обнаружении технической ошибки, выявленной в сведениях Реестра» необходимо использовать метод </w:t>
      </w:r>
      <w:r>
        <w:fldChar w:fldCharType="begin"/>
      </w:r>
      <w:r>
        <w:instrText> HYPERLINK "http://ws.egrz.i-teco.ru/swagger/ui/index" \l "!/RequestReportTechnicalIssue/RequestReportTechnicalIssue_PrintForm"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http://ws.egrz.i-teco.ru/swagger/ui/index#!/RequestReportTechnicalIssue/RequestReportTechnicalIssue_PrintForm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/api/reportTechnicalIssue/{id}/printForm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/api/reportTechnicalIssue/{id}/printForm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</w:t>
      </w:r>
      <w:r>
        <w:rPr/>
        <w:t>генерации</w:t>
      </w:r>
      <w:r>
        <w:rPr>
          <w:szCs w:val="28"/>
        </w:rPr>
        <w:t xml:space="preserve"> печатной формы Обращения «Запрос о внесении изменений в сведения Реестра в связи с признанием заключения экспертизы недействительным судом» необходимо использовать метод </w:t>
      </w:r>
      <w:r>
        <w:fldChar w:fldCharType="begin"/>
      </w:r>
      <w:r>
        <w:instrText> HYPERLINK "http://ws.egrz.i-teco.ru/swagger/ui/index" \l "!/RequestReportDisabledByCourt/RequestReportDisabledByCourt_PrintForm"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/api/rejectConclusion/{id}/printForm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/api/rejectConclusion/{id}/printForm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генерации печатной формы Обращения «Запрос о внесении </w:t>
      </w:r>
      <w:r>
        <w:rPr/>
        <w:t>изменений</w:t>
      </w:r>
      <w:r>
        <w:rPr>
          <w:szCs w:val="28"/>
        </w:rPr>
        <w:t xml:space="preserve"> в сведения Реестра в связи с не подтверждением заключения экспертизы в порядке, предусмотренном частью 12 статьи 49 Градостроительного кодекса Российской Федерации» необходимо использовать метод </w:t>
      </w:r>
      <w:r>
        <w:fldChar w:fldCharType="begin"/>
      </w:r>
      <w:r>
        <w:instrText> HYPERLINK "http://ws.egrz.i-teco.ru/swagger/ui/index" \l "!/RequestReportWrongEfficiencyStatus/RequestReportWrongEfficiencyStatus_PrintForm"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RequestReportWrongEfficiencyStatus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RequestReportWrongEfficiencyStatus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/api/inconsistencyOfConclusion/{id}/printForm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/api/inconsistencyOfConclusion/{id}/printForm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генерации печатной формы Обращения «Запрос о внесении изменений в сведения Реестра в связи с установлением факта несоответствия проектной документации, сведения о которой включены в Реестр как об экономически эффективной проектной документации повторного использования, критериям экономической эффективности, установленным Правительством Российской Федерации» необходимо использовать метод </w:t>
      </w:r>
      <w:r>
        <w:fldChar w:fldCharType="begin"/>
      </w:r>
      <w:r>
        <w:instrText> HYPERLINK "http://ws.egrz.i-teco.ru/swagger/ui/index" \l "!/RequestReportWrongEfficiencyStatus/RequestReportWrongEfficiencyStatus_PrintForm"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http://ws.egrz.i-teco.ru/swagger/ui/index#!/RequestReportWrongEfficiencyStatus/RequestReportWrongEfficiencyStatus_PrintForm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/api/inconsistencyOfConclusion/{id}/printForm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/api/inconsistencyOfConclusion/{id}/printForm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генерации печатной формы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сведения, доступ к которым обеспечивается всем заинтересованным лицам на бесплатной основе (общедоступные сведения)» необходимо использовать метод </w:t>
      </w:r>
      <w:r>
        <w:fldChar w:fldCharType="begin"/>
      </w:r>
      <w:r>
        <w:instrText> HYPERLINK "http://ws.egrz.i-teco.ru/swagger/ui/index" \l "!/RequestGetPublicPrintOut/RequestGetPublicPrintOut_PrintForm"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/api/getPublicPrintOut/{id}/printForm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/api/getPublicPrintOut/{id}/printForm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генерации печатной формы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 о технико-экономических показателях объекта капитального строительства» необходимо использовать метод </w:t>
      </w:r>
      <w:r>
        <w:fldChar w:fldCharType="begin"/>
      </w:r>
      <w:r>
        <w:instrText> HYPERLINK "http://ws.egrz.i-teco.ru/swagger/ui/index" \l "!/RequestGetFullPrintOut/RequestGetFullPrintOut_PrintForm"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/api/getFullPrintOut/{id}/printForm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/api/getFullPrintOut/{id}/printForm 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spacing w:lineRule="auto" w:line="276" w:before="0" w:after="16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генерации печатной формы Обращения «Запрос о предоставлении доступа к информационному ресурсу с правом скачивания документов единого государственного Реестра заключений экспертизы проектной документации объектов капитального» необходимо использовать метод </w:t>
      </w:r>
      <w:r>
        <w:fldChar w:fldCharType="begin"/>
      </w:r>
      <w:r>
        <w:instrText> HYPERLINK "http://ws.egrz.i-teco.ru/swagger/ui/index" \l "!/RequestFullAccessExpertiseResult/RequestFullAccessExpertiseResult_PrintForm"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http://ws.egrz.i-teco.ru/swagger/ui/index#!/RequestFullAccessExpertiseResult/RequestFullAccessExpertiseResult_PrintForm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/api/fullAccessForExpertiseResults/{id}/printForm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/api/fullAccessForExpertiseResults/{id}/PrintForm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генерации печатной формы Обращения «Запрос о присвоении Организации статуса «Экспертная организация» необходимо использовать метод </w:t>
      </w:r>
      <w:r>
        <w:fldChar w:fldCharType="begin"/>
      </w:r>
      <w:r>
        <w:instrText> HYPERLINK "http://ws.egrz.i-teco.ru/swagger/ui/index" \l "!/RequestAccessAsExpertiseOrg/RequestAccessAsExpertiseOrg_PrintForm"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/api/accessAsExpertiseOrg/{id}/printForm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/api/accessAsExpertiseOrg/{id}/printForm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ind w:left="0" w:right="0"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генерации печатной формы Обращения «Запрос о присвоении Организации статуса «Государственный заказчик» необходимо использовать метод </w:t>
      </w:r>
      <w:r>
        <w:fldChar w:fldCharType="begin"/>
      </w:r>
      <w:r>
        <w:instrText> HYPERLINK "http://ws.egrz.i-teco.ru/swagger/ui/index" \l "!/RequestAccessAsGovernmentOrg/RequestAccessAsGovernmentOrg_PrintForm"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/api/accessAsGovernmentOrg/{id}/printForm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/api/accessAsGovernmentOrg/{id}/PrintForm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3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 </w:t>
      </w:r>
      <w:r>
        <w:rPr>
          <w:szCs w:val="28"/>
        </w:rPr>
        <w:t xml:space="preserve">Для генерации печатной формы Обращения «Изменение части подраздела Реестра об экономически эффективной проектной документации повторного использования» необходимо использовать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"!/RequestAddEfficiencyInfoForExpertiseResult/RequestAddEfficiencyInfoForExpertiseResult_PrintForm"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PrintForm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/api/efficiencyInfoForExpertise/{id}/printForm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GET /api/efficiencyInfoForExpertise/{id}/printForm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6"/>
        <w:numPr>
          <w:ilvl w:val="0"/>
          <w:numId w:val="24"/>
        </w:numPr>
        <w:rPr/>
      </w:pPr>
      <w:r>
        <w:rPr/>
        <w:t>Подписание печатных форм Обращений</w:t>
      </w:r>
    </w:p>
    <w:p>
      <w:pPr>
        <w:pStyle w:val="Normal"/>
        <w:rPr/>
      </w:pPr>
      <w:r>
        <w:rPr/>
        <w:t xml:space="preserve">После того как форма Обращения сформирована, ее необходимо подписать УКЭП. 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rStyle w:val="Style7"/>
          <w:rFonts w:cs=""/>
        </w:rPr>
      </w:pPr>
      <w:bookmarkStart w:id="10" w:name="_Ref494810164"/>
      <w:r>
        <w:rPr>
          <w:szCs w:val="28"/>
        </w:rPr>
        <w:t xml:space="preserve">Для подписания печатной формы Обращения необходимо использовать метод </w:t>
      </w:r>
      <w:r>
        <w:fldChar w:fldCharType="begin"/>
      </w:r>
      <w:r>
        <w:instrText> HYPERLINK "http://ws.egrz.i-teco.ru/swagger/ui/index" \l "!/File/File_CheckPrintFormSignatureAndSave"</w:instrText>
      </w:r>
      <w:r>
        <w:fldChar w:fldCharType="separate"/>
      </w:r>
      <w:bookmarkEnd w:id="10"/>
      <w:r>
        <w:rPr>
          <w:rStyle w:val="Style7"/>
          <w:rFonts w:cs=""/>
        </w:rPr>
        <w:t>http://ws.egrz.i-teco.ru/swagger/ui/index#!/File/File_CheckPrintFormSignatureAndSave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/api/File/fromString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276"/>
        <w:gridCol w:w="3432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entityName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сущности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incidentId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resultType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query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Boolean</w:t>
            </w:r>
          </w:p>
        </w:tc>
        <w:tc>
          <w:tcPr>
            <w:tcW w:w="3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решения (положительный, отрицательный), если пусто, то печатная форма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/api/File/fromString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System.Net.Http.HttpResponseMessage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«Проекта раздела Реестра»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iteco_expertise_results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«Изменение раздела Реестра в части включения сведений об обнаружении технической ошибки, выявленной в сведениях Реестра»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iteco_request_report_technical_issue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внесении изменений в сведения Реестра в связи с признанием заключения экспертизы недействительным судом»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iteco_request_disabled_by_court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внесении изменений в сведения Реестра в связи с не подтверждением заключения экспертизы в порядке, предусмотренном частью 12 статьи 49 Градостроительного кодекса Российской Федерации»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iteco_request_report_wrong_approval_process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внесении изменений в сведения Реестра в связи с установлением факта несоответствия проектной документации, сведения о которой включены в Реестр как об экономически эффективной проектной документации повторного использования, критериям экономической эффективности, установленным Правительством Российской Федерации»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iteco_request_report_wrong_efficiency_status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сведения, доступ к которым обеспечивается всем заинтересованным лицам на бесплатной основе (общедоступные сведения)»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iteco_request_get_public_print_out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 о технико-экономических показателях объекта капитального строительства»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iteco_request_access_as_expertise_org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предоставлении доступа к информационному ресурсу с правом скачивания документов единого государственного Реестра заключений экспертизы проектной документации объектов капитального»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iteco_full_access_expertise_result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присвоении Организации статуса «Экспертная организация»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iteco_request_access_as_expertise_org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подписания печатной формы Обращения «Запрос о присвоении Организации статуса «Государственный заказчик»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iteco_request_access_as_government_org</w:t>
      </w:r>
    </w:p>
    <w:p>
      <w:pPr>
        <w:pStyle w:val="ListParagraph"/>
        <w:numPr>
          <w:ilvl w:val="0"/>
          <w:numId w:val="14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Для подписания печатной формы Обращения «Изменение части подраздела Реестра об экономически эффективной проектной документации повторного использования» необходимо использовать метод из пункта </w:t>
      </w:r>
      <w:r>
        <w:rPr>
          <w:szCs w:val="28"/>
        </w:rPr>
        <w:fldChar w:fldCharType="begin"/>
      </w:r>
      <w:r>
        <w:instrText> REF _Ref494810164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 с параметром entityName= iteco_request_efficiency_info</w:t>
      </w:r>
    </w:p>
    <w:p>
      <w:pPr>
        <w:pStyle w:val="6"/>
        <w:numPr>
          <w:ilvl w:val="0"/>
          <w:numId w:val="24"/>
        </w:numPr>
        <w:rPr/>
      </w:pPr>
      <w:r>
        <w:rPr/>
        <w:t xml:space="preserve">Отправка на обработку Обращений </w:t>
      </w:r>
    </w:p>
    <w:p>
      <w:pPr>
        <w:pStyle w:val="Normal"/>
        <w:rPr/>
      </w:pPr>
      <w:r>
        <w:rPr/>
        <w:t>Когда все необходимые действия выполнены, чтобы оправить Обращение на обработку Оператору ГИС ЕГРЗ, необходимо быть авторизованным пользователем и использовать следующие методы:</w:t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отправки на обработку Обращения «Создание проекта раздела Реестра» необходимо использовать метод </w:t>
      </w:r>
      <w:r>
        <w:fldChar w:fldCharType="begin"/>
      </w:r>
      <w:r>
        <w:instrText> HYPERLINK "http://ws.egrz.i-teco.ru/swagger/ui/index" \l "!/ExpertiseResult/ExpertiseResult_SendToProcessing"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/api/expertises/{id}/sendToProcessing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/api/expertises/{id}/SendToProcessing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отправки на обработку Обращения «Изменение раздела Реестра в части включения сведений об обнаружении технической ошибки, выявленной в сведениях Реестра» необходимо использовать метод </w:t>
      </w:r>
      <w:r>
        <w:fldChar w:fldCharType="begin"/>
      </w:r>
      <w:r>
        <w:instrText> HYPERLINK "http://ws.egrz.i-teco.ru/swagger/ui/index" \l "!/RequestReportTechnicalIssue/RequestReportTechnicalIssue_SendToProcessing"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http://ws.egrz.i-teco.ru/swagger/ui/index#!/RequestReportTechnicalIssue/RequestReportTechnicalIssue_SendToProcessing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/api/reportTechnicalIssue/{id}/sendToProcessing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/api/reportTechnicalIssue/{id}/SendToProcessing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отправки на обработку Обращения «Запрос о внесении изменений в сведения Реестра в связи с признанием заключения экспертизы недействительным судом» необходимо использовать метод </w:t>
      </w:r>
      <w:r>
        <w:fldChar w:fldCharType="begin"/>
      </w:r>
      <w:r>
        <w:instrText> HYPERLINK "http://ws.egrz.i-teco.ru/swagger/ui/index" \l "!/RequestReportDisabledByCourt/RequestReportDisabledByCourt_SendToProcessing"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RequestReportDisabledByCourt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/api/rejectConclusion/{id}/sendToProcessing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/api/rejectConclusion/{id}/SendToProcessing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Для отправки на обработку Обращения «Запрос о внесении изменений в сведения Реестра в связи с не подтверждением заключения экспертизы в порядке, предусмотренном частью 12 статьи 49 Градостроительного кодекса Российской Федерации» необходимо использовать метод </w:t>
      </w:r>
      <w:r>
        <w:fldChar w:fldCharType="begin"/>
      </w:r>
      <w:r>
        <w:instrText> HYPERLINK "http://ws.egrz.i-teco.ru/swagger/ui/index" \l "!/RequestReportWrongEfficiencyStatus/RequestReportWrongEfficiencyStatus_SendToProcessing"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RequestReportWrongEfficiencyStatus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RequestReportWrongEfficiencyStatus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  <w:r>
        <w:rPr>
          <w:szCs w:val="28"/>
        </w:rPr>
        <w:t xml:space="preserve"> 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/api/inconsistencyOfConclusion/{id}/sendToProcessing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/api/inconsistencyOfConclusion/{id}/SendToProcessing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отправки на обработку Обращения «Запрос о внесении изменений в сведения Реестра в связи с установлением факта несоответствия проектной документации, сведения о которой включены в Реестр как об экономически эффективной проектной документации повторного использования, критериям экономической эффективности, установленным Правительством Российской Федерации» необходимо использовать метод </w:t>
      </w:r>
      <w:r>
        <w:fldChar w:fldCharType="begin"/>
      </w:r>
      <w:r>
        <w:instrText> HYPERLINK "http://ws.egrz.i-teco.ru/swagger/ui/index" \l "!/RequestReportWrongEfficiencyStatus/RequestReportWrongEfficiencyStatus_SendToProcessing"</w:instrText>
      </w:r>
      <w:r>
        <w:fldChar w:fldCharType="separate"/>
      </w:r>
      <w:r>
        <w:rPr>
          <w:rStyle w:val="Style7"/>
          <w:rFonts w:cs=""/>
        </w:rPr>
        <w:t>http://ws.egrz.i-teco.ru/swagger/ui/index#!/RequestReportWrongEfficiencyStatus/RequestReportWrongEfficiencyStatus_SendToProcessing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/api/inconsistencyOfConclusion/{id}/sendToProcessing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/api/inconsistencyOfConclusion/{id}/SendToProcessing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отправки на обработку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сведения, доступ к которым обеспечивается всем заинтересованным лицам на бесплатной основе (общедоступные сведения)» необходимо использовать метод </w:t>
      </w:r>
      <w:r>
        <w:fldChar w:fldCharType="begin"/>
      </w:r>
      <w:r>
        <w:instrText> HYPERLINK "http://ws.egrz.i-teco.ru/swagger/ui/index" \l "!/RequestGetPublicPrintOut/RequestGetPublicPrintOut_SendToProcessing"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RequestGetPublicPrintOut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/api/getPublicPrintOut/{id}/sendToProcessing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/api/getPublicPrintOut/{id}/SendToProcessing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отправки на обработку Обращения «Запрос о предоставлении выписки из единого государственного Реестра заключений экспертизы проектной документации объектов капитального строительства, содержащей сведения о технико-экономических показателях объекта капитального строительства» необходимо использовать метод </w:t>
      </w:r>
      <w:r>
        <w:fldChar w:fldCharType="begin"/>
      </w:r>
      <w:r>
        <w:instrText> HYPERLINK "http://ws.egrz.i-teco.ru/swagger/ui/index" \l "!/RequestGetFullPrintOut/RequestGetFullPrintOut_SendToProcessing"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RequestGetFullPrintOut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/api/getFullPrintOut/{id}/sendToProcessing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/api/getFullPrintOut/{id}/SendToProcessing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</w:rPr>
      </w:pPr>
      <w:r>
        <w:rPr>
          <w:szCs w:val="28"/>
        </w:rPr>
        <w:t xml:space="preserve">Для отправки на обработку Обращения «Запрос о предоставлении доступа к информационному ресурсу с правом скачивания документов единого государственного Реестра заключений экспертизы проектной документации объектов капитального» необходимо использовать метод </w:t>
      </w:r>
      <w:r>
        <w:fldChar w:fldCharType="begin"/>
      </w:r>
      <w:r>
        <w:instrText> HYPERLINK "http://ws.egrz.i-teco.ru/swagger/ui/index" \l "!/RequestFullAccessExpertiseResult/RequestFullAccessExpertiseResult_SendToProcessing"</w:instrText>
      </w:r>
      <w:r>
        <w:fldChar w:fldCharType="separate"/>
      </w:r>
      <w:r>
        <w:rPr>
          <w:rStyle w:val="Style7"/>
          <w:rFonts w:cs=""/>
        </w:rPr>
        <w:t>http://ws.egrz.i-teco.ru/swagger/ui/index#!/RequestFullAccessExpertiseResult/RequestFullAccessExpertiseResult_SendToProcessing</w:t>
      </w:r>
      <w:r>
        <w:fldChar w:fldCharType="end"/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/api/fullAccessForExpertiseResults/{id}/sendToProcessing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инцидента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/api/fullAccessForExpertiseResults/{id}/SendToProcessing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spacing w:lineRule="auto" w:line="276"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отправки на обработку Обращения «Запрос о присвоении Организации статуса «Экспертная организация» необходимо использовать метод </w:t>
      </w:r>
      <w:r>
        <w:fldChar w:fldCharType="begin"/>
      </w:r>
      <w:r>
        <w:instrText> HYPERLINK "http://ws.egrz.i-teco.ru/swagger/ui/index" \l "!/RequestAccessAsExpertiseOrg/RequestAccessAsExpertiseOrg_SendToProcessing"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RequestAccessAsExpertiseOrg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/api/accessAsExpertiseOrg/{id}/sendToProcessing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/api/accessAsExpertiseOrg/{id}/SendToProcessing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Для отправки на обработку Обращения «Запрос о присвоении Организации статуса «Государственный заказчик» необходимо использовать метод </w:t>
      </w:r>
      <w:r>
        <w:fldChar w:fldCharType="begin"/>
      </w:r>
      <w:r>
        <w:instrText> HYPERLINK "http://ws.egrz.i-teco.ru/swagger/ui/index" \l "!/RequestAccessAsGovernmentOrg/RequestAccessAsGovernmentOrg_SendToProcessing"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RequestAccessAsGovernmentOrg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/api/accessAsGovernmentOrg/{id}/sendToProcessing</w:t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559"/>
        <w:gridCol w:w="3149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экспертного заключения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3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/api/accessAsGovernmentOrg/{id}/sendToProcessing</w:t>
      </w:r>
    </w:p>
    <w:p>
      <w:pPr>
        <w:pStyle w:val="Normal"/>
        <w:rPr>
          <w:lang w:val="en-US"/>
        </w:rPr>
      </w:pPr>
      <w:r>
        <w:rPr/>
        <w:t>Тип</w:t>
      </w:r>
      <w:r>
        <w:rPr>
          <w:lang w:val="en-US"/>
        </w:rPr>
        <w:t>: System.Void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15"/>
        </w:numPr>
        <w:spacing w:lineRule="auto" w:line="276" w:before="0" w:after="160"/>
        <w:jc w:val="left"/>
        <w:rPr>
          <w:rStyle w:val="Style7"/>
          <w:rFonts w:cs=""/>
          <w:lang w:val="en-US"/>
        </w:rPr>
      </w:pPr>
      <w:r>
        <w:rPr>
          <w:szCs w:val="28"/>
        </w:rPr>
        <w:t xml:space="preserve"> </w:t>
      </w:r>
      <w:r>
        <w:rPr>
          <w:szCs w:val="28"/>
        </w:rPr>
        <w:t xml:space="preserve">Для отправки на обработку Обращения «Изменение части подраздела Реестра об экономически эффективной проектной документации повторного использования» необходимо использовать метод </w:t>
      </w:r>
      <w:r>
        <w:fldChar w:fldCharType="begin"/>
      </w:r>
      <w:r>
        <w:instrText> HYPERLINK "http://ws.egrz.i-teco.ru/swagger/ui/index" \l "!/RequestAddEfficiencyInfoForExpertiseResult/RequestAddEfficiencyInfoForExpertiseResult_SendToProcessing"</w:instrText>
      </w:r>
      <w:r>
        <w:fldChar w:fldCharType="separate"/>
      </w:r>
      <w:r>
        <w:rPr>
          <w:rStyle w:val="Style7"/>
          <w:rFonts w:cs=""/>
          <w:lang w:val="en-US"/>
        </w:rPr>
        <w:t>http</w:t>
      </w:r>
      <w:r>
        <w:fldChar w:fldCharType="end"/>
      </w:r>
      <w:r>
        <w:rPr>
          <w:rStyle w:val="Style7"/>
          <w:rFonts w:cs=""/>
        </w:rPr>
        <w:t>://</w:t>
      </w:r>
      <w:r>
        <w:rPr>
          <w:rStyle w:val="Style7"/>
          <w:rFonts w:cs=""/>
          <w:lang w:val="en-US"/>
        </w:rPr>
        <w:t>ws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egrz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i</w:t>
      </w:r>
      <w:r>
        <w:rPr>
          <w:rStyle w:val="Style7"/>
          <w:rFonts w:cs=""/>
        </w:rPr>
        <w:t>-</w:t>
      </w:r>
      <w:r>
        <w:rPr>
          <w:rStyle w:val="Style7"/>
          <w:rFonts w:cs=""/>
          <w:lang w:val="en-US"/>
        </w:rPr>
        <w:t>teco</w:t>
      </w:r>
      <w:r>
        <w:rPr>
          <w:rStyle w:val="Style7"/>
          <w:rFonts w:cs=""/>
        </w:rPr>
        <w:t>.</w:t>
      </w:r>
      <w:r>
        <w:rPr>
          <w:rStyle w:val="Style7"/>
          <w:rFonts w:cs=""/>
          <w:lang w:val="en-US"/>
        </w:rPr>
        <w:t>ru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swagger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ui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index</w:t>
      </w:r>
      <w:r>
        <w:rPr>
          <w:rStyle w:val="Style7"/>
          <w:rFonts w:cs=""/>
        </w:rPr>
        <w:t>#!/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/</w:t>
      </w:r>
      <w:r>
        <w:rPr>
          <w:rStyle w:val="Style7"/>
          <w:rFonts w:cs=""/>
          <w:lang w:val="en-US"/>
        </w:rPr>
        <w:t>RequestAddEfficiencyInfoForExpertiseResult</w:t>
      </w:r>
      <w:r>
        <w:rPr>
          <w:rStyle w:val="Style7"/>
          <w:rFonts w:cs=""/>
        </w:rPr>
        <w:t>_</w:t>
      </w:r>
      <w:r>
        <w:rPr>
          <w:rStyle w:val="Style7"/>
          <w:rFonts w:cs=""/>
          <w:lang w:val="en-US"/>
        </w:rPr>
        <w:t>SendToProcessing</w:t>
      </w:r>
    </w:p>
    <w:p>
      <w:pPr>
        <w:pStyle w:val="Normal"/>
        <w:rPr>
          <w:lang w:val="en-US"/>
        </w:rPr>
      </w:pPr>
      <w:r>
        <w:rPr/>
        <w:t>Исходящие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 xml:space="preserve">: </w:t>
      </w:r>
    </w:p>
    <w:p>
      <w:pPr>
        <w:pStyle w:val="Normal"/>
        <w:rPr>
          <w:lang w:val="en-US"/>
        </w:rPr>
      </w:pPr>
      <w:r>
        <w:rPr>
          <w:lang w:val="en-US"/>
        </w:rPr>
        <w:t>POST /api/efficiencyInfoForExpertise/{id}/sendToProcessing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88"/>
        <w:gridCol w:w="1842"/>
        <w:gridCol w:w="1985"/>
        <w:gridCol w:w="2723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параметра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Обязательность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данных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path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Guid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Идентификатор запроса</w:t>
            </w:r>
          </w:p>
        </w:tc>
      </w:tr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Authorization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header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String</w:t>
            </w:r>
          </w:p>
        </w:tc>
        <w:tc>
          <w:tcPr>
            <w:tcW w:w="2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0" w:right="0" w:hanging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Bearer token</w:t>
            </w:r>
          </w:p>
        </w:tc>
      </w:tr>
    </w:tbl>
    <w:p>
      <w:pPr>
        <w:pStyle w:val="Normal"/>
        <w:rPr>
          <w:lang w:val="en-US"/>
        </w:rPr>
      </w:pPr>
      <w:r>
        <w:rPr/>
        <w:t>Входящие</w:t>
      </w:r>
      <w:r>
        <w:rPr>
          <w:lang w:val="en-US"/>
        </w:rPr>
        <w:t xml:space="preserve"> </w:t>
      </w:r>
      <w:r>
        <w:rPr/>
        <w:t>данные</w:t>
      </w:r>
      <w:r>
        <w:rPr>
          <w:lang w:val="en-US"/>
        </w:rPr>
        <w:t>: /api/efficiencyInfoForExpertise/{id}/sendToProcessing</w:t>
      </w:r>
    </w:p>
    <w:p>
      <w:pPr>
        <w:pStyle w:val="ListParagraph"/>
        <w:ind w:left="360" w:right="0" w:firstLine="709"/>
        <w:rPr>
          <w:lang w:val="en-US"/>
        </w:rPr>
      </w:pPr>
      <w:r>
        <w:rPr/>
        <w:t>Тип</w:t>
      </w:r>
      <w:r>
        <w:rPr>
          <w:lang w:val="en-US"/>
        </w:rPr>
        <w:t>:</w:t>
      </w:r>
      <w:r>
        <w:rPr/>
        <w:t xml:space="preserve"> </w:t>
      </w:r>
      <w:r>
        <w:rPr>
          <w:lang w:val="en-US"/>
        </w:rPr>
        <w:t>System.Void</w:t>
      </w:r>
    </w:p>
    <w:p>
      <w:pPr>
        <w:pStyle w:val="ListParagraph"/>
        <w:spacing w:lineRule="auto" w:line="276" w:before="0" w:after="160"/>
        <w:ind w:left="360" w:right="0" w:firstLine="709"/>
        <w:jc w:val="left"/>
        <w:rPr>
          <w:rFonts w:cs=""/>
        </w:rPr>
      </w:pPr>
      <w:r>
        <w:rPr>
          <w:rFonts w:cs=""/>
        </w:rPr>
      </w:r>
    </w:p>
    <w:p>
      <w:pPr>
        <w:pStyle w:val="6"/>
        <w:numPr>
          <w:ilvl w:val="0"/>
          <w:numId w:val="24"/>
        </w:numPr>
        <w:rPr/>
      </w:pPr>
      <w:r>
        <w:rPr/>
        <w:t>Обработка ошибок</w:t>
      </w:r>
    </w:p>
    <w:p>
      <w:pPr>
        <w:pStyle w:val="Normal"/>
        <w:spacing w:lineRule="auto" w:line="276" w:before="0" w:after="160"/>
        <w:ind w:left="0" w:right="0" w:hanging="0"/>
        <w:jc w:val="left"/>
        <w:rPr/>
      </w:pPr>
      <w:r>
        <w:rPr/>
        <w:t xml:space="preserve">В </w:t>
      </w:r>
      <w:r>
        <w:rPr>
          <w:szCs w:val="28"/>
        </w:rPr>
        <w:t>случае</w:t>
      </w:r>
      <w:r>
        <w:rPr/>
        <w:t xml:space="preserve"> появления ошибок, необходимо выполнить следующие действия, в зависимости от статуса ошибки:</w:t>
      </w:r>
    </w:p>
    <w:p>
      <w:pPr>
        <w:pStyle w:val="ListParagraph"/>
        <w:numPr>
          <w:ilvl w:val="0"/>
          <w:numId w:val="16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При получении 401 ошибки, необходимо удалить авторизационный  токен, полученный на шаге </w:t>
      </w:r>
      <w:r>
        <w:rPr>
          <w:szCs w:val="28"/>
        </w:rPr>
        <w:fldChar w:fldCharType="begin"/>
      </w:r>
      <w:r>
        <w:instrText> REF _Ref494819078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 xml:space="preserve">, и перейти на страницу не требующей авторизации или же повторить шаги из пункта </w:t>
      </w:r>
      <w:r>
        <w:rPr>
          <w:szCs w:val="28"/>
        </w:rPr>
        <w:fldChar w:fldCharType="begin"/>
      </w:r>
      <w:r>
        <w:instrText> REF _Ref494819078 \r \h </w:instrText>
      </w:r>
      <w:r>
        <w:fldChar w:fldCharType="separate"/>
      </w:r>
      <w:r>
        <w:t>1</w:t>
      </w:r>
      <w:r>
        <w:fldChar w:fldCharType="end"/>
      </w:r>
      <w:r>
        <w:rPr>
          <w:szCs w:val="28"/>
        </w:rPr>
        <w:t>.</w:t>
      </w:r>
    </w:p>
    <w:p>
      <w:pPr>
        <w:pStyle w:val="ListParagraph"/>
        <w:numPr>
          <w:ilvl w:val="0"/>
          <w:numId w:val="16"/>
        </w:numPr>
        <w:spacing w:lineRule="auto" w:line="276" w:before="0" w:after="160"/>
        <w:jc w:val="left"/>
        <w:rPr>
          <w:szCs w:val="28"/>
        </w:rPr>
      </w:pPr>
      <w:r>
        <w:rPr>
          <w:szCs w:val="28"/>
        </w:rPr>
        <w:t xml:space="preserve">При получении 403 ошибки – ошибке, означающей то, что у текущего пользователя нет доступа к запрашиваемым методам </w:t>
      </w:r>
      <w:r>
        <w:rPr>
          <w:szCs w:val="28"/>
          <w:lang w:val="en-US"/>
        </w:rPr>
        <w:t>API</w:t>
      </w:r>
      <w:r>
        <w:rPr>
          <w:szCs w:val="28"/>
        </w:rPr>
        <w:t xml:space="preserve"> или они не доступны, нужно перейти на предыдущую страницу.</w:t>
      </w:r>
    </w:p>
    <w:p>
      <w:pPr>
        <w:pStyle w:val="6"/>
        <w:numPr>
          <w:ilvl w:val="0"/>
          <w:numId w:val="23"/>
        </w:numPr>
        <w:rPr/>
      </w:pPr>
      <w:r>
        <w:rPr/>
        <w:t>Пример</w:t>
      </w:r>
    </w:p>
    <w:p>
      <w:pPr>
        <w:pStyle w:val="Normal"/>
        <w:rPr/>
      </w:pPr>
      <w:r>
        <w:rPr/>
        <w:t xml:space="preserve">Ниже дан </w:t>
      </w:r>
      <w:r>
        <w:rPr>
          <w:szCs w:val="28"/>
        </w:rPr>
        <w:t>разбор</w:t>
      </w:r>
      <w:r>
        <w:rPr/>
        <w:t xml:space="preserve"> примера, когда работник ЭО создает проект раздела реестра.</w:t>
      </w:r>
    </w:p>
    <w:p>
      <w:pPr>
        <w:pStyle w:val="6"/>
        <w:numPr>
          <w:ilvl w:val="1"/>
          <w:numId w:val="23"/>
        </w:numPr>
        <w:rPr/>
      </w:pPr>
      <w:r>
        <w:rPr/>
        <w:t>Авторизация</w:t>
      </w:r>
    </w:p>
    <w:p>
      <w:pPr>
        <w:pStyle w:val="ListParagraph"/>
        <w:numPr>
          <w:ilvl w:val="0"/>
          <w:numId w:val="21"/>
        </w:numPr>
        <w:spacing w:before="0" w:after="160"/>
        <w:jc w:val="left"/>
        <w:rPr>
          <w:szCs w:val="28"/>
        </w:rPr>
      </w:pPr>
      <w:r>
        <w:rPr>
          <w:szCs w:val="28"/>
        </w:rPr>
        <w:t xml:space="preserve">Работник Экспертной организации (ЭО) в своей АИС инициирует процесс авторизации в Системе зайдя по адресу </w:t>
      </w:r>
      <w:hyperlink r:id="rId9">
        <w:r>
          <w:rPr>
            <w:rStyle w:val="Style7"/>
            <w:rFonts w:cs=""/>
          </w:rPr>
          <w:t>http://lk.egrz.i-teco.ru</w:t>
        </w:r>
      </w:hyperlink>
      <w:r>
        <w:rPr>
          <w:szCs w:val="28"/>
        </w:rPr>
        <w:t xml:space="preserve"> .</w:t>
      </w:r>
    </w:p>
    <w:p>
      <w:pPr>
        <w:pStyle w:val="ListParagraph"/>
        <w:numPr>
          <w:ilvl w:val="0"/>
          <w:numId w:val="21"/>
        </w:numPr>
        <w:spacing w:before="0" w:after="160"/>
        <w:jc w:val="left"/>
        <w:rPr/>
      </w:pPr>
      <w:r>
        <w:rPr>
          <w:szCs w:val="28"/>
        </w:rPr>
        <w:t>При попытке авторизации ЭО Система формирует запрос в ЕСИА:</w:t>
      </w:r>
      <w:r>
        <w:rPr/>
        <w:t xml:space="preserve"> api/esia/login/?redirectUrl=http://local.egrz.i-teco.ru:4200/login&amp;errorRedirectUrl=http://local.egrz.i-teco.ru:4200/loginerror</w:t>
      </w:r>
    </w:p>
    <w:p>
      <w:pPr>
        <w:pStyle w:val="ListParagraph"/>
        <w:spacing w:before="0" w:after="160"/>
        <w:ind w:left="360" w:right="0" w:firstLine="709"/>
        <w:jc w:val="left"/>
        <w:rPr>
          <w:szCs w:val="28"/>
        </w:rPr>
      </w:pPr>
      <w:r>
        <w:rPr>
          <w:szCs w:val="28"/>
        </w:rPr>
        <w:t>где,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  <w:lang w:val="en-US"/>
        </w:rPr>
        <w:t>redirectUrl</w:t>
      </w:r>
      <w:r>
        <w:rPr>
          <w:szCs w:val="28"/>
        </w:rPr>
        <w:t xml:space="preserve"> – </w:t>
      </w:r>
      <w:r>
        <w:rPr>
          <w:szCs w:val="28"/>
          <w:lang w:val="en-US"/>
        </w:rPr>
        <w:t>login</w:t>
      </w:r>
      <w:r>
        <w:rPr>
          <w:szCs w:val="28"/>
        </w:rPr>
        <w:t>; - адрес возврата с сайта Госуслуг;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  <w:lang w:val="en-US"/>
        </w:rPr>
        <w:t>errorRedirectUrl</w:t>
      </w:r>
      <w:r>
        <w:rPr>
          <w:szCs w:val="28"/>
        </w:rPr>
        <w:t xml:space="preserve"> – </w:t>
      </w:r>
      <w:r>
        <w:rPr>
          <w:szCs w:val="28"/>
          <w:lang w:val="en-US"/>
        </w:rPr>
        <w:t>login</w:t>
      </w:r>
      <w:r>
        <w:rPr>
          <w:szCs w:val="28"/>
        </w:rPr>
        <w:t xml:space="preserve"> </w:t>
      </w:r>
      <w:r>
        <w:rPr>
          <w:szCs w:val="28"/>
          <w:lang w:val="en-US"/>
        </w:rPr>
        <w:t>error</w:t>
      </w:r>
      <w:r>
        <w:rPr>
          <w:szCs w:val="28"/>
        </w:rPr>
        <w:t xml:space="preserve">, с учетом </w:t>
      </w:r>
      <w:r>
        <w:rPr>
          <w:szCs w:val="28"/>
          <w:lang w:val="en-US"/>
        </w:rPr>
        <w:t>hostname</w:t>
      </w:r>
      <w:r>
        <w:rPr>
          <w:szCs w:val="28"/>
        </w:rPr>
        <w:t xml:space="preserve"> и </w:t>
      </w:r>
      <w:r>
        <w:rPr>
          <w:szCs w:val="28"/>
          <w:lang w:val="en-US"/>
        </w:rPr>
        <w:t>port</w:t>
      </w:r>
      <w:r>
        <w:rPr>
          <w:szCs w:val="28"/>
        </w:rPr>
        <w:t xml:space="preserve"> – адрес возврата, если что-то пошло не так с идентификацией на Госуслугах.</w:t>
      </w:r>
    </w:p>
    <w:p>
      <w:pPr>
        <w:pStyle w:val="ListParagraph"/>
        <w:numPr>
          <w:ilvl w:val="0"/>
          <w:numId w:val="21"/>
        </w:numPr>
        <w:spacing w:before="0" w:after="160"/>
        <w:jc w:val="left"/>
        <w:rPr/>
      </w:pPr>
      <w:r>
        <w:rPr/>
        <w:t>Пользователь вводит свои данные на сайте Госуслуг.</w:t>
      </w:r>
    </w:p>
    <w:p>
      <w:pPr>
        <w:pStyle w:val="ListParagraph"/>
        <w:numPr>
          <w:ilvl w:val="0"/>
          <w:numId w:val="21"/>
        </w:numPr>
        <w:spacing w:before="0" w:after="160"/>
        <w:rPr/>
      </w:pPr>
      <w:r>
        <w:rPr/>
        <w:t xml:space="preserve">После </w:t>
      </w:r>
      <w:r>
        <w:rPr>
          <w:szCs w:val="28"/>
        </w:rPr>
        <w:t>успешной</w:t>
      </w:r>
      <w:r>
        <w:rPr/>
        <w:t xml:space="preserve"> идентификации на сайте Госуслуг через ЕСИА происходит возврат на указанный </w:t>
      </w:r>
      <w:r>
        <w:rPr>
          <w:lang w:val="en-US"/>
        </w:rPr>
        <w:t>redirectUrl</w:t>
      </w:r>
      <w:r>
        <w:rPr/>
        <w:t xml:space="preserve"> с добавлением к нему параметра </w:t>
      </w:r>
      <w:r>
        <w:rPr>
          <w:b/>
          <w:lang w:val="en-US"/>
        </w:rPr>
        <w:t>marker</w:t>
      </w:r>
      <w:r>
        <w:rPr/>
        <w:t xml:space="preserve"> (данные о текущей сессии в формате JSON, закодированные в base64). Например,</w:t>
      </w:r>
    </w:p>
    <w:p>
      <w:pPr>
        <w:pStyle w:val="Normal"/>
        <w:ind w:left="0" w:right="0" w:hanging="0"/>
        <w:rPr>
          <w:rStyle w:val="Style7"/>
          <w:rFonts w:cs=""/>
        </w:rPr>
      </w:pPr>
      <w:hyperlink r:id="rId10">
        <w:r>
          <w:rPr>
            <w:rStyle w:val="Style7"/>
            <w:rFonts w:cs=""/>
          </w:rPr>
          <w:t>http://egrz.i-teco.ru/login?</w:t>
        </w:r>
        <w:r>
          <w:rPr>
            <w:rStyle w:val="Style7"/>
            <w:rFonts w:cs=""/>
            <w:color w:val="FF0000"/>
          </w:rPr>
          <w:t>marker</w:t>
        </w:r>
        <w:r>
          <w:rPr>
            <w:rStyle w:val="Style7"/>
            <w:rFonts w:cs=""/>
          </w:rPr>
          <w:t>=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</w:t>
        </w:r>
      </w:hyperlink>
    </w:p>
    <w:p>
      <w:pPr>
        <w:pStyle w:val="Normal"/>
        <w:spacing w:before="0" w:after="160"/>
        <w:ind w:left="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21"/>
        </w:numPr>
        <w:spacing w:before="0" w:after="160"/>
        <w:rPr/>
      </w:pPr>
      <w:r>
        <w:rPr>
          <w:szCs w:val="28"/>
        </w:rPr>
        <w:t>Полученный</w:t>
      </w:r>
      <w:r>
        <w:rPr/>
        <w:t xml:space="preserve"> marker необходимо декодировать с помощью decodeURIComponent чтобы получить состав полей данных для дальнейшей авторизации пользователя:</w:t>
      </w:r>
    </w:p>
    <w:p>
      <w:pPr>
        <w:pStyle w:val="Normal"/>
        <w:ind w:left="0" w:right="0" w:hanging="0"/>
        <w:jc w:val="left"/>
        <w:rPr>
          <w:color w:val="000000"/>
          <w:szCs w:val="28"/>
        </w:rPr>
      </w:pPr>
      <w:r>
        <w:rPr>
          <w:color w:val="000000"/>
          <w:szCs w:val="28"/>
        </w:rPr>
        <w:t>{</w:t>
      </w:r>
    </w:p>
    <w:p>
      <w:pPr>
        <w:pStyle w:val="Normal"/>
        <w:ind w:left="0" w:right="0" w:hanging="0"/>
        <w:jc w:val="left"/>
        <w:rPr/>
      </w:pPr>
      <w:r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>"</w:t>
      </w:r>
      <w:r>
        <w:rPr>
          <w:color w:val="000000"/>
          <w:szCs w:val="28"/>
          <w:lang w:val="en-US"/>
        </w:rPr>
        <w:t>access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token</w:t>
      </w:r>
      <w:r>
        <w:rPr>
          <w:color w:val="000000"/>
          <w:szCs w:val="28"/>
        </w:rPr>
        <w:t>": "</w:t>
      </w:r>
      <w:r>
        <w:rPr>
          <w:color w:val="000000"/>
          <w:szCs w:val="28"/>
          <w:lang w:val="en-US"/>
        </w:rPr>
        <w:t>string</w:t>
      </w:r>
      <w:r>
        <w:rPr>
          <w:color w:val="000000"/>
          <w:szCs w:val="28"/>
        </w:rPr>
        <w:t xml:space="preserve">", </w:t>
      </w:r>
      <w:r>
        <w:rPr/>
        <w:t>- данные для авторизации;</w:t>
      </w:r>
    </w:p>
    <w:p>
      <w:pPr>
        <w:pStyle w:val="Normal"/>
        <w:ind w:left="0" w:right="0" w:hanging="0"/>
        <w:jc w:val="left"/>
        <w:rPr/>
      </w:pPr>
      <w:r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>"</w:t>
      </w:r>
      <w:r>
        <w:rPr>
          <w:color w:val="000000"/>
          <w:szCs w:val="28"/>
          <w:lang w:val="en-US"/>
        </w:rPr>
        <w:t>expires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in</w:t>
      </w:r>
      <w:r>
        <w:rPr>
          <w:color w:val="000000"/>
          <w:szCs w:val="28"/>
        </w:rPr>
        <w:t xml:space="preserve">": 0, </w:t>
      </w:r>
      <w:r>
        <w:rPr/>
        <w:t>- время действия в секундах;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 xml:space="preserve">"state": "string", 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color w:val="000000"/>
          <w:szCs w:val="28"/>
          <w:lang w:val="en-US"/>
        </w:rPr>
        <w:t xml:space="preserve">  </w:t>
      </w:r>
      <w:r>
        <w:rPr>
          <w:color w:val="000000"/>
          <w:szCs w:val="28"/>
          <w:lang w:val="en-US"/>
        </w:rPr>
        <w:t xml:space="preserve">"token_type": "string", </w:t>
      </w:r>
      <w:r>
        <w:rPr>
          <w:lang w:val="en-US"/>
        </w:rPr>
        <w:t xml:space="preserve">- </w:t>
      </w:r>
      <w:r>
        <w:rPr/>
        <w:t>тип</w:t>
      </w:r>
      <w:r>
        <w:rPr>
          <w:lang w:val="en-US"/>
        </w:rPr>
        <w:t xml:space="preserve"> </w:t>
      </w:r>
      <w:r>
        <w:rPr/>
        <w:t>токена</w:t>
      </w:r>
      <w:r>
        <w:rPr>
          <w:lang w:val="en-US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color w:val="000000"/>
          <w:szCs w:val="28"/>
          <w:lang w:val="en-US"/>
        </w:rPr>
        <w:t xml:space="preserve">  </w:t>
      </w:r>
      <w:r>
        <w:rPr>
          <w:color w:val="000000"/>
          <w:szCs w:val="28"/>
        </w:rPr>
        <w:t>"</w:t>
      </w:r>
      <w:r>
        <w:rPr>
          <w:color w:val="000000"/>
          <w:szCs w:val="28"/>
          <w:lang w:val="en-US"/>
        </w:rPr>
        <w:t>refresh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token</w:t>
      </w:r>
      <w:r>
        <w:rPr>
          <w:color w:val="000000"/>
          <w:szCs w:val="28"/>
        </w:rPr>
        <w:t>": "</w:t>
      </w:r>
      <w:r>
        <w:rPr>
          <w:color w:val="000000"/>
          <w:szCs w:val="28"/>
          <w:lang w:val="en-US"/>
        </w:rPr>
        <w:t>string</w:t>
      </w:r>
      <w:r>
        <w:rPr>
          <w:color w:val="000000"/>
          <w:szCs w:val="28"/>
        </w:rPr>
        <w:t xml:space="preserve">" </w:t>
      </w:r>
      <w:r>
        <w:rPr/>
        <w:t>- данные для повторной авторизации по окончанию действия access_token</w:t>
      </w:r>
    </w:p>
    <w:p>
      <w:pPr>
        <w:pStyle w:val="Normal"/>
        <w:spacing w:before="0" w:after="160"/>
        <w:ind w:left="0" w:right="0" w:hanging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>
      <w:pPr>
        <w:pStyle w:val="ListParagraph"/>
        <w:numPr>
          <w:ilvl w:val="0"/>
          <w:numId w:val="21"/>
        </w:numPr>
        <w:spacing w:before="0" w:after="160"/>
        <w:jc w:val="left"/>
        <w:rPr/>
      </w:pPr>
      <w:r>
        <w:rPr/>
        <w:t>Authorization  получают добавлением строки «Bearer» в начало «access_token».</w:t>
      </w:r>
    </w:p>
    <w:p>
      <w:pPr>
        <w:pStyle w:val="ListParagraph"/>
        <w:numPr>
          <w:ilvl w:val="0"/>
          <w:numId w:val="21"/>
        </w:numPr>
        <w:spacing w:before="0" w:after="160"/>
        <w:rPr/>
      </w:pPr>
      <w:r>
        <w:rPr/>
        <w:t>Система снова обращается в ЕСИА для получения списка возможных авторизаций для идентифицированного пользователя: api/esia/auth?redirectUrl=http://local.egrz.i-teco.ru:4200/organisation/main</w:t>
      </w:r>
    </w:p>
    <w:p>
      <w:pPr>
        <w:pStyle w:val="ListParagraph"/>
        <w:spacing w:before="0" w:after="160"/>
        <w:ind w:left="360" w:right="0" w:firstLine="709"/>
        <w:jc w:val="left"/>
        <w:rPr>
          <w:szCs w:val="28"/>
        </w:rPr>
      </w:pPr>
      <w:r>
        <w:rPr>
          <w:szCs w:val="28"/>
        </w:rPr>
        <w:t>где,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</w:rPr>
        <w:t>redirectUrl – адрес перехода при успешной авторизации;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/>
        <w:t xml:space="preserve">authorization  </w:t>
      </w:r>
      <w:r>
        <w:rPr>
          <w:szCs w:val="28"/>
        </w:rPr>
        <w:t>– данные для авторизации.</w:t>
      </w:r>
    </w:p>
    <w:p>
      <w:pPr>
        <w:pStyle w:val="ListParagraph"/>
        <w:numPr>
          <w:ilvl w:val="0"/>
          <w:numId w:val="21"/>
        </w:numPr>
        <w:spacing w:before="0" w:after="160"/>
        <w:jc w:val="left"/>
        <w:rPr/>
      </w:pPr>
      <w:r>
        <w:rPr/>
        <w:t>ЕСИА присылает список возможных авторизаций.</w:t>
      </w:r>
    </w:p>
    <w:p>
      <w:pPr>
        <w:pStyle w:val="Normal"/>
        <w:ind w:left="0" w:right="0" w:hanging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{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</w:t>
      </w:r>
      <w:r>
        <w:rPr>
          <w:color w:val="000000"/>
          <w:szCs w:val="28"/>
          <w:lang w:val="en-US"/>
        </w:rPr>
        <w:t>"user": {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"firstName":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"lastName":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"middleName":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"snils":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"phone":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"address":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"email":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"firstEntry": true,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"oid": "string"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</w:t>
      </w:r>
      <w:r>
        <w:rPr>
          <w:color w:val="000000"/>
          <w:szCs w:val="28"/>
          <w:lang w:val="en-US"/>
        </w:rPr>
        <w:t>},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</w:t>
      </w:r>
      <w:r>
        <w:rPr>
          <w:color w:val="000000"/>
          <w:szCs w:val="28"/>
          <w:lang w:val="en-US"/>
        </w:rPr>
        <w:t>"orgs": [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{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"fullName":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"ogrn":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"inn":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"kpp":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"additionalAddress":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"registrationAddress":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"phone":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"email":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"branchName":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"chief": true,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"url": "string",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"roles": [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  </w:t>
      </w:r>
      <w:r>
        <w:rPr>
          <w:color w:val="000000"/>
          <w:szCs w:val="28"/>
          <w:lang w:val="en-US"/>
        </w:rPr>
        <w:t>"string"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],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"functions": [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  </w:t>
      </w:r>
      <w:r>
        <w:rPr>
          <w:color w:val="000000"/>
          <w:szCs w:val="28"/>
          <w:lang w:val="en-US"/>
        </w:rPr>
        <w:t>"string"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],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"id": "00000000-0000-0000-0000-000000000000",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"IsIndividualEntrepreneur": true,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</w:t>
      </w:r>
      <w:r>
        <w:rPr>
          <w:color w:val="000000"/>
          <w:szCs w:val="28"/>
          <w:lang w:val="en-US"/>
        </w:rPr>
        <w:t>"oid": "string"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</w:t>
      </w:r>
      <w:r>
        <w:rPr>
          <w:color w:val="000000"/>
          <w:szCs w:val="28"/>
          <w:lang w:val="en-US"/>
        </w:rPr>
        <w:t>}</w:t>
      </w:r>
    </w:p>
    <w:p>
      <w:pPr>
        <w:pStyle w:val="Normal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</w:t>
      </w:r>
      <w:r>
        <w:rPr>
          <w:color w:val="000000"/>
          <w:szCs w:val="28"/>
          <w:lang w:val="en-US"/>
        </w:rPr>
        <w:t>]</w:t>
      </w:r>
    </w:p>
    <w:p>
      <w:pPr>
        <w:pStyle w:val="Normal"/>
        <w:spacing w:before="0" w:after="160"/>
        <w:ind w:left="0" w:right="0" w:hanging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>
      <w:pPr>
        <w:pStyle w:val="ListParagraph"/>
        <w:numPr>
          <w:ilvl w:val="0"/>
          <w:numId w:val="21"/>
        </w:numPr>
        <w:spacing w:before="0" w:after="160"/>
        <w:rPr/>
      </w:pPr>
      <w:r>
        <w:rPr/>
        <w:t xml:space="preserve">Если пользователь выбирает «физическое лицо», то на этом сценарий входа в систему заканчивается. </w:t>
      </w:r>
    </w:p>
    <w:p>
      <w:pPr>
        <w:pStyle w:val="ListParagraph"/>
        <w:numPr>
          <w:ilvl w:val="0"/>
          <w:numId w:val="21"/>
        </w:numPr>
        <w:spacing w:before="0" w:after="160"/>
        <w:rPr/>
      </w:pPr>
      <w:r>
        <w:rPr/>
        <w:t>Если пользователь выбирает «организацию», то Система снова обращается в ЕСИА (ниже пример обращения для конкретной ЭО): api/esia/org?id=9cf7f215-427d-4506-bc80-349e6627ccd5&amp;redirectUrl=http:%2f%2flocal.egrz.i-teco.ru:4200%2forganisation%2fmain&amp;role=expertiseOrg</w:t>
      </w:r>
    </w:p>
    <w:p>
      <w:pPr>
        <w:pStyle w:val="ListParagraph"/>
        <w:spacing w:before="0" w:after="160"/>
        <w:ind w:left="360" w:right="0" w:firstLine="709"/>
        <w:jc w:val="left"/>
        <w:rPr>
          <w:szCs w:val="28"/>
        </w:rPr>
      </w:pPr>
      <w:r>
        <w:rPr>
          <w:szCs w:val="28"/>
        </w:rPr>
        <w:t>где,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</w:rPr>
        <w:t>redirectUrl – адрес перехода при успешной авторизации;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</w:rPr>
        <w:t>role – роль организации;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</w:rPr>
        <w:t>oid – идентификатор организации в ЕСИА;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</w:rPr>
        <w:t>id – идентификатор организации в ЕГРЗ.</w:t>
      </w:r>
    </w:p>
    <w:p>
      <w:pPr>
        <w:pStyle w:val="ListParagraph"/>
        <w:numPr>
          <w:ilvl w:val="0"/>
          <w:numId w:val="21"/>
        </w:numPr>
        <w:spacing w:before="0" w:after="160"/>
        <w:jc w:val="left"/>
        <w:rPr/>
      </w:pPr>
      <w:r>
        <w:rPr/>
        <w:t>ЕСИА присылает данные по организации.</w:t>
      </w:r>
    </w:p>
    <w:p>
      <w:pPr>
        <w:pStyle w:val="ListParagraph"/>
        <w:numPr>
          <w:ilvl w:val="0"/>
          <w:numId w:val="21"/>
        </w:numPr>
        <w:spacing w:before="0" w:after="160"/>
        <w:jc w:val="left"/>
        <w:rPr/>
      </w:pPr>
      <w:r>
        <w:rPr/>
        <w:t xml:space="preserve">Система запрашивает у пользователя кодовое слово: </w:t>
      </w:r>
      <w:r>
        <w:rPr>
          <w:lang w:val="en-US"/>
        </w:rPr>
        <w:t>api</w:t>
      </w:r>
      <w:r>
        <w:rPr/>
        <w:t>/</w:t>
      </w:r>
      <w:r>
        <w:rPr>
          <w:lang w:val="en-US"/>
        </w:rPr>
        <w:t>esia</w:t>
      </w:r>
      <w:r>
        <w:rPr/>
        <w:t>/</w:t>
      </w:r>
      <w:r>
        <w:rPr>
          <w:lang w:val="en-US"/>
        </w:rPr>
        <w:t>verify</w:t>
      </w:r>
      <w:r>
        <w:rPr/>
        <w:t>?</w:t>
      </w:r>
      <w:r>
        <w:rPr>
          <w:lang w:val="en-US"/>
        </w:rPr>
        <w:t>password</w:t>
      </w:r>
      <w:r>
        <w:rPr/>
        <w:t>=</w:t>
      </w:r>
      <w:r>
        <w:rPr>
          <w:lang w:val="en-US"/>
        </w:rPr>
        <w:t>ZAQ</w:t>
      </w:r>
      <w:r>
        <w:rPr/>
        <w:t>!</w:t>
      </w:r>
      <w:r>
        <w:rPr>
          <w:lang w:val="en-US"/>
        </w:rPr>
        <w:t>zaq</w:t>
      </w:r>
      <w:r>
        <w:rPr/>
        <w:t>1</w:t>
      </w:r>
    </w:p>
    <w:p>
      <w:pPr>
        <w:pStyle w:val="ListParagraph"/>
        <w:spacing w:before="0" w:after="160"/>
        <w:ind w:left="360" w:right="0" w:firstLine="709"/>
        <w:jc w:val="left"/>
        <w:rPr>
          <w:szCs w:val="28"/>
        </w:rPr>
      </w:pPr>
      <w:r>
        <w:rPr>
          <w:szCs w:val="28"/>
        </w:rPr>
        <w:t>где,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  <w:lang w:val="en-US"/>
        </w:rPr>
      </w:pPr>
      <w:r>
        <w:rPr>
          <w:szCs w:val="28"/>
          <w:lang w:val="en-US"/>
        </w:rPr>
        <w:t>password – пароль пользователя;</w:t>
      </w:r>
    </w:p>
    <w:p>
      <w:pPr>
        <w:pStyle w:val="ListParagraph"/>
        <w:numPr>
          <w:ilvl w:val="0"/>
          <w:numId w:val="8"/>
        </w:numPr>
        <w:spacing w:before="0" w:after="160"/>
        <w:jc w:val="left"/>
        <w:rPr>
          <w:szCs w:val="28"/>
        </w:rPr>
      </w:pPr>
      <w:r>
        <w:rPr>
          <w:szCs w:val="28"/>
          <w:lang w:val="en-US"/>
        </w:rPr>
        <w:t>Authorization</w:t>
      </w:r>
      <w:r>
        <w:rPr/>
        <w:t xml:space="preserve"> </w:t>
      </w:r>
      <w:r>
        <w:rPr>
          <w:szCs w:val="28"/>
        </w:rPr>
        <w:t>– данные для авторизации.</w:t>
      </w:r>
    </w:p>
    <w:p>
      <w:pPr>
        <w:pStyle w:val="6"/>
        <w:numPr>
          <w:ilvl w:val="1"/>
          <w:numId w:val="23"/>
        </w:numPr>
        <w:rPr/>
      </w:pPr>
      <w:r>
        <w:rPr/>
        <w:t>Создание обращения о создании нового раздела реестра</w:t>
      </w:r>
    </w:p>
    <w:p>
      <w:pPr>
        <w:pStyle w:val="ListParagraph"/>
        <w:numPr>
          <w:ilvl w:val="0"/>
          <w:numId w:val="22"/>
        </w:numPr>
        <w:spacing w:before="0" w:after="160"/>
        <w:ind w:left="357" w:right="0" w:hanging="360"/>
        <w:rPr/>
      </w:pPr>
      <w:r>
        <w:rPr/>
        <w:t>Пользователь создает Обращение о создании нового раздела реестра.</w:t>
      </w:r>
    </w:p>
    <w:p>
      <w:pPr>
        <w:pStyle w:val="ListParagraph"/>
        <w:numPr>
          <w:ilvl w:val="0"/>
          <w:numId w:val="22"/>
        </w:numPr>
        <w:spacing w:before="0" w:after="160"/>
        <w:rPr/>
      </w:pPr>
      <w:r>
        <w:rPr/>
        <w:t xml:space="preserve">Добавление нового экспертного заключения: Система возвращает идентификатор нового обращения: POST api/expertises с параметрами expertise и </w:t>
      </w:r>
      <w:r>
        <w:rPr>
          <w:lang w:val="en-US"/>
        </w:rPr>
        <w:t>Authorization</w:t>
      </w:r>
      <w:r>
        <w:rPr/>
        <w:t>. Возвращает идентификатор b2b0f366-28eb-46a8-a414-06d4baa49447.</w:t>
      </w:r>
    </w:p>
    <w:p>
      <w:pPr>
        <w:pStyle w:val="Normal"/>
        <w:rPr/>
      </w:pPr>
      <w:r>
        <w:fldChar w:fldCharType="begin"/>
      </w:r>
      <w:r>
        <w:instrText> HYPERLINK "http://ws.egrz.i-teco.ru/swagger/ui/index" \l "!/ExpertiseResult/ExpertiseResult_ExpertiseAll"</w:instrText>
      </w:r>
      <w:r>
        <w:fldChar w:fldCharType="separate"/>
      </w:r>
      <w:r>
        <w:rPr/>
      </w:r>
      <w:r>
        <w:fldChar w:fldCharType="end"/>
      </w:r>
    </w:p>
    <w:p>
      <w:pPr>
        <w:pStyle w:val="ListParagraph"/>
        <w:numPr>
          <w:ilvl w:val="0"/>
          <w:numId w:val="22"/>
        </w:numPr>
        <w:spacing w:before="0" w:after="160"/>
        <w:rPr>
          <w:rStyle w:val="Style7"/>
        </w:rPr>
      </w:pPr>
      <w:r>
        <w:fldChar w:fldCharType="begin"/>
      </w:r>
      <w:r>
        <w:instrText> HYPERLINK "http://ws.egrz.i-teco.ru/swagger/ui/index" \l "!/ExpertiseResult/ExpertiseResult_ExpertiseAll"</w:instrText>
      </w:r>
      <w:r>
        <w:fldChar w:fldCharType="separate"/>
      </w:r>
      <w:r>
        <w:rPr>
          <w:rStyle w:val="Style7"/>
        </w:rPr>
        <w:t>Поиск экспертного заключения: создание пустого заявления для внесения данных об экспертном заключении: GET api/expertises/b2b0f366-28eb-46a8-a414-06d4baa49447 (используется идентификатор, полученный в результате создания обращения) с параметрами Authorization, $</w:t>
      </w:r>
      <w:r>
        <w:fldChar w:fldCharType="end"/>
      </w:r>
      <w:r>
        <w:rPr>
          <w:rStyle w:val="Style7"/>
          <w:lang w:val="en-US"/>
        </w:rPr>
        <w:t>top</w:t>
      </w:r>
      <w:r>
        <w:rPr>
          <w:rStyle w:val="Style7"/>
        </w:rPr>
        <w:t xml:space="preserve"> и $</w:t>
      </w:r>
      <w:r>
        <w:rPr>
          <w:rStyle w:val="Style7"/>
          <w:lang w:val="en-US"/>
        </w:rPr>
        <w:t>skip</w:t>
      </w:r>
      <w:r>
        <w:rPr>
          <w:rStyle w:val="Style7"/>
        </w:rPr>
        <w:t>.</w:t>
      </w:r>
    </w:p>
    <w:p>
      <w:pPr>
        <w:pStyle w:val="ListParagraph"/>
        <w:numPr>
          <w:ilvl w:val="0"/>
          <w:numId w:val="22"/>
        </w:numPr>
        <w:spacing w:before="0" w:after="160"/>
        <w:rPr/>
      </w:pPr>
      <w:r>
        <w:fldChar w:fldCharType="begin"/>
      </w:r>
      <w:r>
        <w:instrText> HYPERLINK "http://ws.egrz.i-teco.ru/swagger/ui/index" \l "!/ExpertiseResult/ExpertiseResult_ExpertiseAll"</w:instrText>
      </w:r>
      <w:r>
        <w:fldChar w:fldCharType="separate"/>
      </w:r>
      <w:r>
        <w:rPr/>
        <w:t>Параметры формы ввода заключений: Получение данных необходимых для формирования полей заявления, структуры папок, и словарных значений (перечень того, чем индивидуально можно заполнить каждое пустое поле): GET api/expertises/inputSettings с параметром Authorization. Возвращает идентификатор d073c5f1-7448-406e-b425-77637f43f5df.</w:t>
      </w:r>
      <w:r>
        <w:fldChar w:fldCharType="end"/>
      </w:r>
    </w:p>
    <w:p>
      <w:pPr>
        <w:pStyle w:val="ListParagraph"/>
        <w:numPr>
          <w:ilvl w:val="0"/>
          <w:numId w:val="22"/>
        </w:numPr>
        <w:spacing w:before="0" w:after="160"/>
        <w:rPr/>
      </w:pPr>
      <w:r>
        <w:rPr/>
        <w:t>Получение и запоминание информации от пользователя о проекте: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Основные проектируемые технико-экономические показатели, сохранение динамических параметров: api/expertises/</w:t>
      </w:r>
      <w:r>
        <w:rPr>
          <w:lang w:val="en-US"/>
        </w:rPr>
        <w:t>d</w:t>
      </w:r>
      <w:r>
        <w:rPr/>
        <w:t>073</w:t>
      </w:r>
      <w:r>
        <w:rPr>
          <w:lang w:val="en-US"/>
        </w:rPr>
        <w:t>c</w:t>
      </w:r>
      <w:r>
        <w:rPr/>
        <w:t>5</w:t>
      </w:r>
      <w:r>
        <w:rPr>
          <w:lang w:val="en-US"/>
        </w:rPr>
        <w:t>f</w:t>
      </w:r>
      <w:r>
        <w:rPr/>
        <w:t>1-7448-406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b</w:t>
      </w:r>
      <w:r>
        <w:rPr/>
        <w:t>425-77637</w:t>
      </w:r>
      <w:r>
        <w:rPr>
          <w:lang w:val="en-US"/>
        </w:rPr>
        <w:t>f</w:t>
      </w:r>
      <w:r>
        <w:rPr/>
        <w:t>43</w:t>
      </w:r>
      <w:r>
        <w:rPr>
          <w:lang w:val="en-US"/>
        </w:rPr>
        <w:t>f</w:t>
      </w:r>
      <w:r>
        <w:rPr/>
        <w:t>5</w:t>
      </w:r>
      <w:r>
        <w:rPr>
          <w:lang w:val="en-US"/>
        </w:rPr>
        <w:t>df</w:t>
      </w:r>
      <w:r>
        <w:rPr/>
        <w:t>/</w:t>
      </w:r>
      <w:r>
        <w:rPr>
          <w:lang w:val="en-US"/>
        </w:rPr>
        <w:t>objectParameters</w:t>
      </w:r>
      <w:r>
        <w:rPr/>
        <w:t>.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об объекте капитального строительства: api/expertises/d073c5f1-7448-406e-b425-77637f43f5df/buildObject.</w:t>
      </w:r>
    </w:p>
    <w:p>
      <w:pPr>
        <w:pStyle w:val="ListParagraph"/>
        <w:spacing w:before="0" w:after="160"/>
        <w:ind w:left="792" w:right="0" w:firstLine="709"/>
        <w:rPr/>
      </w:pPr>
      <w:r>
        <w:rPr/>
        <w:t>Возвращает идентификатор "e92cf96e-9f2e-456e-b595-45fd6f1dd4e4"</w:t>
      </w:r>
    </w:p>
    <w:p>
      <w:pPr>
        <w:pStyle w:val="ListParagraph"/>
        <w:spacing w:before="0" w:after="160"/>
        <w:ind w:left="792" w:right="0" w:firstLine="709"/>
        <w:rPr/>
      </w:pPr>
      <w:r>
        <w:rPr/>
        <w:t>Сохранение параметров объекта (использует идентификатор, полученный на предыдущем шаге):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api/buildObjects/e92cf96e-9f2e-456e-b595-45fd6f1dd4e4/objectParameters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Сметная стоимость объекта капитального строительства: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api/expertises/d073c5f1-7448-406e-b425-77637f43f5df/objectParameters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 природных и иных условиях территории, на которой планируется осуществлять строительство: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api/expertises/d073c5f1-7448-406e-b425-77637f43f5df/objectParameters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 застройщике (техническом заказчике), обеспечившем подготовку проектной документации: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api/expertises/d073c5f1-7448-406e-b425-77637f43f5df/organizations/DeveloperPD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 техническом заказчике: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api/expertises/d073c5f1-7448-406e-b425-77637f43f5df/organizations/TechnicalCustomerPD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об индивидуальных предпринимателях и (или) юридических лицах, подготовивших проектную документацию: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api/expertises/d073c5f1-7448-406e-b425-77637f43f5df/organizations/PlannerPD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об использовании при подготовке проектной документации проектной документации повторного использования, в том числе экономически эффективной</w:t>
      </w:r>
    </w:p>
    <w:p>
      <w:pPr>
        <w:pStyle w:val="ListParagraph"/>
        <w:spacing w:before="0" w:after="160"/>
        <w:ind w:left="792" w:right="0" w:firstLine="709"/>
        <w:rPr/>
      </w:pPr>
      <w:r>
        <w:rPr/>
        <w:t>получение идентификатора заключения на основе строки поиска: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api/expertises/suggestions?expertiseNumber=</w:t>
      </w:r>
    </w:p>
    <w:p>
      <w:pPr>
        <w:pStyle w:val="ListParagraph"/>
        <w:spacing w:before="0" w:after="160"/>
        <w:ind w:left="792" w:right="0" w:firstLine="709"/>
        <w:rPr>
          <w:szCs w:val="28"/>
          <w:lang w:val="en-US"/>
        </w:rPr>
      </w:pPr>
      <w:r>
        <w:rPr/>
        <w:t>где</w:t>
      </w:r>
      <w:r>
        <w:rPr>
          <w:lang w:val="en-US"/>
        </w:rPr>
        <w:t xml:space="preserve"> </w:t>
      </w:r>
      <w:r>
        <w:rPr>
          <w:szCs w:val="28"/>
          <w:lang w:val="en-US"/>
        </w:rPr>
        <w:t xml:space="preserve">expertiseNumber – </w:t>
      </w:r>
      <w:r>
        <w:rPr>
          <w:szCs w:val="28"/>
        </w:rPr>
        <w:t>номер</w:t>
      </w:r>
      <w:r>
        <w:rPr>
          <w:szCs w:val="28"/>
          <w:lang w:val="en-US"/>
        </w:rPr>
        <w:t xml:space="preserve"> </w:t>
      </w:r>
      <w:r>
        <w:rPr>
          <w:szCs w:val="28"/>
        </w:rPr>
        <w:t>экспертизы</w:t>
      </w:r>
      <w:r>
        <w:rPr>
          <w:szCs w:val="28"/>
          <w:lang w:val="en-US"/>
        </w:rPr>
        <w:t>.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/>
        <w:t>Сохранение</w:t>
      </w:r>
      <w:r>
        <w:rPr>
          <w:lang w:val="en-US"/>
        </w:rPr>
        <w:t xml:space="preserve"> </w:t>
      </w:r>
      <w:r>
        <w:rPr/>
        <w:t>записи</w:t>
      </w:r>
      <w:r>
        <w:rPr>
          <w:lang w:val="en-US"/>
        </w:rPr>
        <w:t>: api/expertises/d073c5f1-7448-406e-b425-77637f43f5df/linkedExpertiseResults/6911e0a7-6f86-e711-80df-00155d01c726.</w:t>
      </w:r>
    </w:p>
    <w:p>
      <w:pPr>
        <w:pStyle w:val="ListParagraph"/>
        <w:numPr>
          <w:ilvl w:val="0"/>
          <w:numId w:val="22"/>
        </w:numPr>
        <w:spacing w:before="0" w:after="160"/>
        <w:rPr/>
      </w:pPr>
      <w:r>
        <w:rPr/>
        <w:t>Получение и запоминание информации от пользователя о результатах инженерных изысканий: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Получение информации по одному параметру (Регион, Район, Город или населённый пункт) - получение идентификатора района:</w:t>
      </w:r>
    </w:p>
    <w:p>
      <w:pPr>
        <w:pStyle w:val="ListParagraph"/>
        <w:numPr>
          <w:ilvl w:val="1"/>
          <w:numId w:val="22"/>
        </w:numPr>
        <w:spacing w:before="0" w:after="160"/>
        <w:rPr>
          <w:lang w:val="en-US"/>
        </w:rPr>
      </w:pPr>
      <w:r>
        <w:rPr>
          <w:lang w:val="en-US"/>
        </w:rPr>
        <w:t>api/fias/fiasRegions?region=</w:t>
        <w:br/>
      </w:r>
      <w:r>
        <w:rPr/>
        <w:t>где</w:t>
      </w:r>
      <w:r>
        <w:rPr>
          <w:lang w:val="en-US"/>
        </w:rPr>
        <w:t xml:space="preserve"> region – </w:t>
      </w:r>
      <w:r>
        <w:rPr/>
        <w:t>регион</w:t>
      </w:r>
      <w:r>
        <w:rPr>
          <w:lang w:val="en-US"/>
        </w:rPr>
        <w:t xml:space="preserve"> </w:t>
      </w:r>
      <w:r>
        <w:rPr/>
        <w:t>РФ</w:t>
      </w:r>
      <w:r>
        <w:rPr>
          <w:lang w:val="en-US"/>
        </w:rPr>
        <w:t>.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 результатах инженерных изысканий: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PUT/api/expertises/d073c5f1-7448-406e-b425-77637f43f5df/riiResults/034ce5dc-2a57-e711-80cb-00155d01c726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 застройщике (техническом заказчике), обеспечившем проведение инженерных изысканий. Сведения о застройщике: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POST/api/expertises/d073c5f1-7448-406e-b425-77637f43f5df/organizations/DeveloperRII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Сведения о техническом заказчике: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POST/api/expertises/d073c5f1-7448-406e-b425-77637f43f5df/organizations/TechnicalCustomerRII</w:t>
      </w:r>
    </w:p>
    <w:p>
      <w:pPr>
        <w:pStyle w:val="ListParagraph"/>
        <w:numPr>
          <w:ilvl w:val="0"/>
          <w:numId w:val="22"/>
        </w:numPr>
        <w:spacing w:before="0" w:after="160"/>
        <w:rPr>
          <w:lang w:val="en-US"/>
        </w:rPr>
      </w:pPr>
      <w:r>
        <w:rPr/>
        <w:t>Загрузка</w:t>
      </w:r>
      <w:r>
        <w:rPr>
          <w:lang w:val="en-US"/>
        </w:rPr>
        <w:t xml:space="preserve"> </w:t>
      </w:r>
      <w:r>
        <w:rPr/>
        <w:t>файлов пользователем</w:t>
      </w:r>
      <w:r>
        <w:rPr>
          <w:lang w:val="en-US"/>
        </w:rPr>
        <w:t xml:space="preserve">: </w:t>
      </w:r>
    </w:p>
    <w:p>
      <w:pPr>
        <w:pStyle w:val="ListParagraph"/>
        <w:numPr>
          <w:ilvl w:val="1"/>
          <w:numId w:val="22"/>
        </w:numPr>
        <w:spacing w:before="0" w:after="160"/>
        <w:rPr>
          <w:lang w:val="en-US"/>
        </w:rPr>
      </w:pPr>
      <w:r>
        <w:rPr/>
        <w:t>Для</w:t>
      </w:r>
      <w:r>
        <w:rPr>
          <w:lang w:val="en-US"/>
        </w:rPr>
        <w:t xml:space="preserve"> </w:t>
      </w:r>
      <w:r>
        <w:rPr/>
        <w:t>каждого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/>
        <w:t>генерируется</w:t>
      </w:r>
      <w:r>
        <w:rPr>
          <w:lang w:val="en-US"/>
        </w:rPr>
        <w:t xml:space="preserve"> </w:t>
      </w:r>
      <w:r>
        <w:rPr/>
        <w:t>идентификатор</w:t>
      </w:r>
      <w:r>
        <w:rPr>
          <w:lang w:val="en-US"/>
        </w:rPr>
        <w:t xml:space="preserve"> GIUD </w:t>
      </w:r>
      <w:r>
        <w:rPr/>
        <w:t>вида</w:t>
      </w:r>
      <w:r>
        <w:rPr>
          <w:lang w:val="en-US"/>
        </w:rPr>
        <w:t>:</w:t>
        <w:tab/>
        <w:t xml:space="preserve"> xxxxxxxx-xxxx-xxxx-xxxx-xxxxxxxxxxxx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bookmarkStart w:id="11" w:name="_Ref498089482"/>
      <w:r>
        <w:rPr/>
        <w:t xml:space="preserve">Для загрузки файлов используется библиотека </w:t>
      </w:r>
      <w:r>
        <w:rPr>
          <w:lang w:val="en-US"/>
        </w:rPr>
        <w:t>ResumableJS</w:t>
      </w:r>
      <w:bookmarkEnd w:id="11"/>
      <w:r>
        <w:rPr/>
        <w:t>.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/>
        <w:t>Адрес для загрузки файлов: /</w:t>
      </w:r>
      <w:r>
        <w:rPr>
          <w:lang w:val="en-US"/>
        </w:rPr>
        <w:t>api</w:t>
      </w:r>
      <w:r>
        <w:rPr/>
        <w:t>/</w:t>
      </w:r>
      <w:r>
        <w:rPr>
          <w:lang w:val="en-US"/>
        </w:rPr>
        <w:t>File</w:t>
      </w:r>
      <w:r>
        <w:rPr/>
        <w:t>/</w:t>
      </w:r>
      <w:r>
        <w:rPr>
          <w:lang w:val="en-US"/>
        </w:rPr>
        <w:t>Upload</w:t>
      </w:r>
    </w:p>
    <w:p>
      <w:pPr>
        <w:pStyle w:val="ListParagraph"/>
        <w:numPr>
          <w:ilvl w:val="1"/>
          <w:numId w:val="22"/>
        </w:numPr>
        <w:spacing w:before="0" w:after="160"/>
        <w:rPr>
          <w:lang w:val="en-US"/>
        </w:rPr>
      </w:pPr>
      <w:r>
        <w:rPr>
          <w:lang w:val="en-US"/>
        </w:rPr>
        <w:t>Получ</w:t>
      </w:r>
      <w:r>
        <w:rPr/>
        <w:t>ние</w:t>
      </w:r>
      <w:r>
        <w:rPr>
          <w:lang w:val="en-US"/>
        </w:rPr>
        <w:t xml:space="preserve"> информаци</w:t>
      </w:r>
      <w:r>
        <w:rPr/>
        <w:t>и</w:t>
      </w:r>
      <w:r>
        <w:rPr>
          <w:lang w:val="en-US"/>
        </w:rPr>
        <w:t xml:space="preserve"> о файле: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api/File/aeecf84e-49a5-95e7-0e7a-3c88b71e2280</w:t>
      </w:r>
    </w:p>
    <w:p>
      <w:pPr>
        <w:pStyle w:val="ListParagraph"/>
        <w:spacing w:before="0" w:after="160"/>
        <w:ind w:left="792" w:right="0" w:firstLine="709"/>
        <w:rPr/>
      </w:pPr>
      <w:r>
        <w:rPr/>
        <w:t>На основе полученных данных определяется является ли файл документом с подписью, документом без подписи, или подписью.</w:t>
      </w:r>
    </w:p>
    <w:p>
      <w:pPr>
        <w:pStyle w:val="ListParagraph"/>
        <w:spacing w:before="0" w:after="160"/>
        <w:ind w:left="792" w:right="0" w:firstLine="709"/>
        <w:rPr/>
      </w:pPr>
      <w:r>
        <w:rPr/>
        <w:t>Для документа без подписи необходимо приложить подпись, используя тот же метод, что и для загрузки файла (см.п.</w:t>
      </w:r>
      <w:r>
        <w:rPr/>
        <w:fldChar w:fldCharType="begin"/>
      </w:r>
      <w:r>
        <w:instrText> REF _Ref498089482 \r \h </w:instrText>
      </w:r>
      <w:r>
        <w:fldChar w:fldCharType="separate"/>
      </w:r>
      <w:r>
        <w:t>7.2</w:t>
      </w:r>
      <w:r>
        <w:fldChar w:fldCharType="end"/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>
          <w:lang w:val="en-US"/>
        </w:rPr>
        <w:t>Сохранение</w:t>
      </w:r>
      <w:r>
        <w:rPr/>
        <w:t xml:space="preserve"> данных обращения: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api/expertises/ab3764a6-c0c6-4d44-97aa-40e4e1262f65</w:t>
      </w:r>
    </w:p>
    <w:p>
      <w:pPr>
        <w:pStyle w:val="ListParagraph"/>
        <w:numPr>
          <w:ilvl w:val="1"/>
          <w:numId w:val="22"/>
        </w:numPr>
        <w:spacing w:before="0" w:after="160"/>
        <w:rPr>
          <w:lang w:val="en-US"/>
        </w:rPr>
      </w:pPr>
      <w:r>
        <w:rPr>
          <w:lang w:val="en-US"/>
        </w:rPr>
        <w:t>Получение результата серверной валидации данных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api/expertises/ab3764a6-c0c6-4d44-97aa-40e4e1262f65/validate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Генерация цифровой подписи для отправки на обработку следующего документа: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api/expertises/ab3764a6-c0c6-4d44-97aa-40e4e1262f65/printForm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Отправка цифровой подписи: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api/File/fromString?entityName=iteco_expertise_results&amp;incidentId=ab3764a6-c0c6-4d44-97aa-40e4e1262f65&amp;resultType=null</w:t>
      </w:r>
    </w:p>
    <w:p>
      <w:pPr>
        <w:pStyle w:val="ListParagraph"/>
        <w:numPr>
          <w:ilvl w:val="1"/>
          <w:numId w:val="22"/>
        </w:numPr>
        <w:spacing w:before="0" w:after="160"/>
        <w:rPr/>
      </w:pPr>
      <w:r>
        <w:rPr/>
        <w:t>Отправка заявления на обработку: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  <w:t>api/expertises/ab3764a6-c0c6-4d44-97aa-40e4e1262f65/sendToProcessing</w:t>
      </w:r>
    </w:p>
    <w:p>
      <w:pPr>
        <w:pStyle w:val="ListParagraph"/>
        <w:spacing w:before="0" w:after="160"/>
        <w:ind w:left="792" w:right="0" w:firstLine="709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"/>
      <w:lvlJc w:val="left"/>
      <w:pPr>
        <w:ind w:left="851" w:hanging="0"/>
      </w:pPr>
    </w:lvl>
    <w:lvl w:ilvl="1">
      <w:start w:val="1"/>
      <w:numFmt w:val="decimal"/>
      <w:suff w:val="space"/>
      <w:lvlText w:val="%1.%2"/>
      <w:lvlJc w:val="left"/>
      <w:pPr>
        <w:ind w:left="568" w:hanging="0"/>
      </w:pPr>
    </w:lvl>
    <w:lvl w:ilvl="2">
      <w:start w:val="1"/>
      <w:numFmt w:val="decimal"/>
      <w:suff w:val="space"/>
      <w:lvlText w:val="%1.%2.%3"/>
      <w:lvlJc w:val="left"/>
      <w:pPr>
        <w:ind w:left="710" w:hanging="0"/>
      </w:pPr>
    </w:lvl>
    <w:lvl w:ilvl="3">
      <w:start w:val="1"/>
      <w:numFmt w:val="decimal"/>
      <w:suff w:val="space"/>
      <w:lvlText w:val="%1.%2.%3.%4"/>
      <w:lvlJc w:val="left"/>
      <w:pPr>
        <w:ind w:left="567" w:hanging="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</w:rPr>
    </w:lvl>
    <w:lvl w:ilvl="4">
      <w:start w:val="1"/>
      <w:numFmt w:val="decimal"/>
      <w:suff w:val="space"/>
      <w:lvlText w:val="%1.%2.%3.%4.%5"/>
      <w:lvlJc w:val="left"/>
      <w:pPr>
        <w:ind w:left="851" w:hanging="0"/>
      </w:pPr>
    </w:lvl>
    <w:lvl w:ilvl="5">
      <w:start w:val="1"/>
      <w:numFmt w:val="decimal"/>
      <w:suff w:val="space"/>
      <w:lvlText w:val="%1.%2.%3.%4.%5.%6"/>
      <w:lvlJc w:val="left"/>
      <w:pPr>
        <w:ind w:left="851" w:hanging="0"/>
      </w:pPr>
    </w:lvl>
    <w:lvl w:ilvl="6">
      <w:start w:val="1"/>
      <w:numFmt w:val="decimal"/>
      <w:suff w:val="space"/>
      <w:lvlText w:val="%1.%2.%3.%4.%5.%6.%7"/>
      <w:lvlJc w:val="left"/>
      <w:pPr>
        <w:ind w:left="851" w:hanging="0"/>
      </w:pPr>
    </w:lvl>
    <w:lvl w:ilvl="7">
      <w:start w:val="1"/>
      <w:numFmt w:val="decimal"/>
      <w:suff w:val="space"/>
      <w:lvlText w:val="%1.%2.%3.%4.%5.%6.%7.%8"/>
      <w:lvlJc w:val="left"/>
      <w:pPr>
        <w:ind w:left="851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851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720" w:hanging="-709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)"/>
      <w:lvlJc w:val="left"/>
      <w:pPr>
        <w:tabs>
          <w:tab w:val="num" w:pos="1004"/>
        </w:tabs>
        <w:ind w:left="1004" w:hanging="360"/>
      </w:pPr>
    </w:lvl>
    <w:lvl w:ilvl="2">
      <w:start w:val="1"/>
      <w:numFmt w:val="lowerRoman"/>
      <w:lvlText w:val="%3)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20"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A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nhideWhenUsed="1" w:semiHidden="1" w:uiPriority="0" w:name="heading 2"/>
    <w:lsdException w:qFormat="1" w:unhideWhenUsed="1" w:semiHidden="1" w:uiPriority="0" w:name="heading 3"/>
    <w:lsdException w:qFormat="1" w:unhideWhenUsed="1" w:semiHidden="1" w:uiPriority="0" w:name="heading 4"/>
    <w:lsdException w:qFormat="1" w:unhideWhenUsed="1" w:semiHidden="1" w:uiPriority="0" w:name="heading 5"/>
    <w:lsdException w:qFormat="1" w:unhideWhenUsed="1" w:semiHidden="1" w:uiPriority="0" w:name="heading 6"/>
    <w:lsdException w:qFormat="1" w:unhideWhenUsed="1" w:semiHidden="1" w:uiPriority="0" w:name="heading 7"/>
    <w:lsdException w:qFormat="1" w:unhideWhenUsed="1" w:semiHidden="1" w:uiPriority="0" w:name="heading 8"/>
    <w:lsdException w:qFormat="1" w:unhideWhenUsed="1" w:semiHidden="1" w:uiPriority="0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qFormat="1" w:unhideWhenUsed="1" w:semiHidden="1" w:uiPriority="39" w:name="toc 1"/>
    <w:lsdException w:qFormat="1" w:unhideWhenUsed="1" w:semiHidden="1" w:uiPriority="39" w:name="toc 2"/>
    <w:lsdException w:qFormat="1"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uiPriority="0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e6f45"/>
    <w:pPr>
      <w:widowControl/>
      <w:suppressAutoHyphens w:val="true"/>
      <w:bidi w:val="0"/>
      <w:spacing w:lineRule="auto" w:line="288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1">
    <w:name w:val="Заголовок 1"/>
    <w:qFormat/>
    <w:link w:val="11"/>
    <w:rsid w:val="006e6f45"/>
    <w:basedOn w:val="Normal"/>
    <w:autoRedefine/>
    <w:pPr>
      <w:keepNext/>
      <w:pageBreakBefore/>
      <w:numPr>
        <w:ilvl w:val="0"/>
        <w:numId w:val="1"/>
      </w:numPr>
      <w:spacing w:before="240" w:after="240"/>
      <w:jc w:val="left"/>
      <w:outlineLvl w:val="0"/>
    </w:pPr>
    <w:rPr>
      <w:b/>
      <w:bCs/>
      <w:caps/>
      <w:szCs w:val="28"/>
    </w:rPr>
  </w:style>
  <w:style w:type="paragraph" w:styleId="2">
    <w:name w:val="Заголовок 2"/>
    <w:qFormat/>
    <w:link w:val="20"/>
    <w:rsid w:val="006e6f45"/>
    <w:basedOn w:val="Normal"/>
    <w:autoRedefine/>
    <w:pPr>
      <w:keepNext/>
      <w:numPr>
        <w:ilvl w:val="0"/>
        <w:numId w:val="1"/>
      </w:numPr>
      <w:spacing w:before="240" w:after="240"/>
      <w:outlineLvl w:val="1"/>
    </w:pPr>
    <w:rPr>
      <w:b/>
      <w:bCs/>
      <w:szCs w:val="28"/>
    </w:rPr>
  </w:style>
  <w:style w:type="paragraph" w:styleId="3">
    <w:name w:val="Заголовок 3"/>
    <w:qFormat/>
    <w:link w:val="30"/>
    <w:rsid w:val="006e6f45"/>
    <w:basedOn w:val="Normal"/>
    <w:autoRedefine/>
    <w:pPr>
      <w:numPr>
        <w:ilvl w:val="0"/>
        <w:numId w:val="1"/>
      </w:numPr>
      <w:spacing w:before="240" w:after="240"/>
      <w:outlineLvl w:val="2"/>
    </w:pPr>
    <w:rPr>
      <w:b/>
      <w:bCs/>
      <w:szCs w:val="26"/>
    </w:rPr>
  </w:style>
  <w:style w:type="paragraph" w:styleId="4">
    <w:name w:val="Заголовок 4"/>
    <w:qFormat/>
    <w:link w:val="40"/>
    <w:rsid w:val="006e6f45"/>
    <w:basedOn w:val="Normal"/>
    <w:autoRedefine/>
    <w:pPr>
      <w:keepNext/>
      <w:numPr>
        <w:ilvl w:val="0"/>
        <w:numId w:val="1"/>
      </w:numPr>
      <w:spacing w:before="120" w:after="120"/>
      <w:outlineLvl w:val="3"/>
    </w:pPr>
    <w:rPr>
      <w:bCs/>
      <w:szCs w:val="28"/>
    </w:rPr>
  </w:style>
  <w:style w:type="paragraph" w:styleId="5">
    <w:name w:val="Заголовок 5"/>
    <w:qFormat/>
    <w:unhideWhenUsed/>
    <w:link w:val="50"/>
    <w:rsid w:val="006e6f45"/>
    <w:basedOn w:val="4"/>
    <w:pPr>
      <w:keepLines/>
      <w:numPr>
        <w:ilvl w:val="0"/>
        <w:numId w:val="1"/>
      </w:numPr>
      <w:outlineLvl w:val="4"/>
    </w:pPr>
    <w:rPr>
      <w:rFonts w:cs=""/>
    </w:rPr>
  </w:style>
  <w:style w:type="paragraph" w:styleId="6">
    <w:name w:val="Заголовок 6"/>
    <w:qFormat/>
    <w:link w:val="60"/>
    <w:rsid w:val="006e6f45"/>
    <w:basedOn w:val="2"/>
    <w:pPr>
      <w:numPr>
        <w:ilvl w:val="0"/>
        <w:numId w:val="24"/>
      </w:numPr>
      <w:spacing w:before="240" w:after="60"/>
      <w:ind w:left="714" w:right="0" w:hanging="357"/>
      <w:outlineLvl w:val="5"/>
    </w:pPr>
    <w:rPr>
      <w:bCs w:val="false"/>
      <w:szCs w:val="22"/>
    </w:rPr>
  </w:style>
  <w:style w:type="paragraph" w:styleId="7">
    <w:name w:val="Заголовок 7"/>
    <w:qFormat/>
    <w:link w:val="70"/>
    <w:rsid w:val="006e6f45"/>
    <w:basedOn w:val="Normal"/>
    <w:pPr>
      <w:spacing w:before="240" w:after="60"/>
      <w:ind w:left="851" w:right="0" w:hanging="0"/>
      <w:outlineLvl w:val="6"/>
    </w:pPr>
    <w:rPr/>
  </w:style>
  <w:style w:type="paragraph" w:styleId="8">
    <w:name w:val="Заголовок 8"/>
    <w:qFormat/>
    <w:link w:val="80"/>
    <w:rsid w:val="006e6f45"/>
    <w:basedOn w:val="Normal"/>
    <w:pPr>
      <w:spacing w:before="240" w:after="60"/>
      <w:ind w:left="851" w:right="0" w:hanging="0"/>
      <w:outlineLvl w:val="7"/>
    </w:pPr>
    <w:rPr>
      <w:i/>
      <w:iCs/>
    </w:rPr>
  </w:style>
  <w:style w:type="paragraph" w:styleId="9">
    <w:name w:val="Заголовок 9"/>
    <w:qFormat/>
    <w:link w:val="90"/>
    <w:rsid w:val="006e6f45"/>
    <w:basedOn w:val="Normal"/>
    <w:pPr>
      <w:spacing w:before="240" w:after="60"/>
      <w:ind w:left="851" w:right="0" w:hanging="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link w:val="1"/>
    <w:rsid w:val="006e6f45"/>
    <w:basedOn w:val="DefaultParagraphFont"/>
    <w:rPr>
      <w:rFonts w:ascii="Times New Roman" w:hAnsi="Times New Roman" w:eastAsia="Times New Roman" w:cs="Times New Roman"/>
      <w:b/>
      <w:bCs/>
      <w:caps/>
      <w:sz w:val="28"/>
      <w:szCs w:val="28"/>
      <w:lang w:eastAsia="ru-RU"/>
    </w:rPr>
  </w:style>
  <w:style w:type="character" w:styleId="21" w:customStyle="1">
    <w:name w:val="Заголовок 2 Знак"/>
    <w:link w:val="2"/>
    <w:rsid w:val="006e6f45"/>
    <w:basedOn w:val="DefaultParagraphFont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1" w:customStyle="1">
    <w:name w:val="Заголовок 3 Знак"/>
    <w:link w:val="3"/>
    <w:rsid w:val="006e6f45"/>
    <w:basedOn w:val="DefaultParagraphFont"/>
    <w:rPr>
      <w:rFonts w:ascii="Times New Roman" w:hAnsi="Times New Roman" w:eastAsia="Times New Roman" w:cs="Times New Roman"/>
      <w:b/>
      <w:bCs/>
      <w:sz w:val="28"/>
      <w:szCs w:val="26"/>
      <w:lang w:eastAsia="ru-RU"/>
    </w:rPr>
  </w:style>
  <w:style w:type="character" w:styleId="41" w:customStyle="1">
    <w:name w:val="Заголовок 4 Знак"/>
    <w:link w:val="4"/>
    <w:rsid w:val="006e6f45"/>
    <w:basedOn w:val="DefaultParagraphFont"/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character" w:styleId="51" w:customStyle="1">
    <w:name w:val="Заголовок 5 Знак"/>
    <w:link w:val="5"/>
    <w:rsid w:val="006e6f45"/>
    <w:basedOn w:val="DefaultParagraphFont"/>
    <w:rPr>
      <w:rFonts w:ascii="Times New Roman" w:hAnsi="Times New Roman" w:cs=""/>
      <w:bCs/>
      <w:sz w:val="28"/>
      <w:szCs w:val="28"/>
      <w:lang w:eastAsia="ru-RU"/>
    </w:rPr>
  </w:style>
  <w:style w:type="character" w:styleId="61" w:customStyle="1">
    <w:name w:val="Заголовок 6 Знак"/>
    <w:link w:val="6"/>
    <w:rsid w:val="006e6f45"/>
    <w:basedOn w:val="DefaultParagraphFont"/>
    <w:rPr>
      <w:rFonts w:ascii="Times New Roman" w:hAnsi="Times New Roman" w:eastAsia="Times New Roman" w:cs="Times New Roman"/>
      <w:b/>
      <w:sz w:val="28"/>
      <w:lang w:eastAsia="ru-RU"/>
    </w:rPr>
  </w:style>
  <w:style w:type="character" w:styleId="71" w:customStyle="1">
    <w:name w:val="Заголовок 7 Знак"/>
    <w:link w:val="7"/>
    <w:rsid w:val="006e6f45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1" w:customStyle="1">
    <w:name w:val="Заголовок 8 Знак"/>
    <w:link w:val="8"/>
    <w:rsid w:val="006e6f45"/>
    <w:basedOn w:val="DefaultParagraphFont"/>
    <w:rPr>
      <w:rFonts w:ascii="Times New Roman" w:hAnsi="Times New Roman" w:eastAsia="Times New Roman" w:cs="Times New Roman"/>
      <w:i/>
      <w:iCs/>
      <w:sz w:val="28"/>
      <w:szCs w:val="24"/>
      <w:lang w:eastAsia="ru-RU"/>
    </w:rPr>
  </w:style>
  <w:style w:type="character" w:styleId="91" w:customStyle="1">
    <w:name w:val="Заголовок 9 Знак"/>
    <w:link w:val="9"/>
    <w:rsid w:val="006e6f45"/>
    <w:basedOn w:val="DefaultParagraphFont"/>
    <w:rPr>
      <w:rFonts w:ascii="Arial" w:hAnsi="Arial" w:eastAsia="Times New Roman" w:cs="Arial"/>
      <w:lang w:eastAsia="ru-RU"/>
    </w:rPr>
  </w:style>
  <w:style w:type="character" w:styleId="Style5" w:customStyle="1">
    <w:name w:val="Верхний колонтитул Знак"/>
    <w:uiPriority w:val="99"/>
    <w:link w:val="a8"/>
    <w:rsid w:val="006e6f45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6" w:customStyle="1">
    <w:name w:val="ГиперссыкаВДокумент"/>
    <w:uiPriority w:val="1"/>
    <w:qFormat/>
    <w:rsid w:val="006e6f45"/>
    <w:basedOn w:val="DefaultParagraphFont"/>
    <w:rPr>
      <w:rFonts w:ascii="Calibri" w:hAnsi="Calibri"/>
      <w:color w:val="244061"/>
      <w:sz w:val="22"/>
      <w:u w:val="single"/>
    </w:rPr>
  </w:style>
  <w:style w:type="character" w:styleId="Style7">
    <w:name w:val="Интернет-ссылка"/>
    <w:uiPriority w:val="99"/>
    <w:unhideWhenUsed/>
    <w:rsid w:val="006e6f45"/>
    <w:basedOn w:val="DefaultParagraphFont"/>
    <w:rPr>
      <w:color w:val="0000FF"/>
      <w:u w:val="single"/>
      <w:lang w:val="zxx" w:eastAsia="zxx" w:bidi="zxx"/>
    </w:rPr>
  </w:style>
  <w:style w:type="character" w:styleId="Style8" w:customStyle="1">
    <w:name w:val="Название Знак"/>
    <w:uiPriority w:val="10"/>
    <w:link w:val="ac"/>
    <w:rsid w:val="006e6f45"/>
    <w:basedOn w:val="DefaultParagraphFont"/>
    <w:rPr>
      <w:rFonts w:ascii="Cambria" w:hAnsi="Cambria" w:cs=""/>
      <w:spacing w:val="-10"/>
      <w:sz w:val="56"/>
      <w:szCs w:val="56"/>
      <w:lang w:eastAsia="ru-RU"/>
    </w:rPr>
  </w:style>
  <w:style w:type="character" w:styleId="Style9" w:customStyle="1">
    <w:name w:val="Нижний колонтитул Знак"/>
    <w:uiPriority w:val="99"/>
    <w:link w:val="af"/>
    <w:rsid w:val="006e6f45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Знак"/>
    <w:uiPriority w:val="99"/>
    <w:link w:val="af4"/>
    <w:rsid w:val="006e6f45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FollowedHyperlink">
    <w:name w:val="FollowedHyperlink"/>
    <w:uiPriority w:val="99"/>
    <w:semiHidden/>
    <w:unhideWhenUsed/>
    <w:rsid w:val="006e6f45"/>
    <w:basedOn w:val="DefaultParagraphFont"/>
    <w:rPr>
      <w:color w:val="800080"/>
      <w:u w:val="single"/>
    </w:rPr>
  </w:style>
  <w:style w:type="character" w:styleId="Style11" w:customStyle="1">
    <w:name w:val="Текст сноски Знак"/>
    <w:uiPriority w:val="99"/>
    <w:link w:val="afc"/>
    <w:rsid w:val="006e6f45"/>
    <w:basedOn w:val="DefaultParagraphFont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rsid w:val="006e6f45"/>
    <w:basedOn w:val="DefaultParagraphFont"/>
    <w:rPr/>
  </w:style>
  <w:style w:type="character" w:styleId="Style12" w:customStyle="1">
    <w:name w:val="Текст выноски Знак"/>
    <w:uiPriority w:val="99"/>
    <w:semiHidden/>
    <w:link w:val="aff7"/>
    <w:rsid w:val="006e6f45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с отступом Знак"/>
    <w:uiPriority w:val="99"/>
    <w:semiHidden/>
    <w:link w:val="affa"/>
    <w:rsid w:val="006e6f45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Название документа Знак"/>
    <w:link w:val="affc"/>
    <w:rsid w:val="006e6f45"/>
    <w:basedOn w:val="DefaultParagraphFont"/>
    <w:rPr>
      <w:rFonts w:ascii="Times New Roman" w:hAnsi="Times New Roman" w:eastAsia="Times New Roman" w:cs="Times New Roman"/>
      <w:b/>
      <w:caps/>
      <w:sz w:val="28"/>
      <w:szCs w:val="28"/>
      <w:lang w:eastAsia="ja-JP"/>
    </w:rPr>
  </w:style>
  <w:style w:type="character" w:styleId="0" w:customStyle="1">
    <w:name w:val="Заголовок 0 Знак"/>
    <w:link w:val="0"/>
    <w:rsid w:val="006e6f45"/>
    <w:basedOn w:val="11"/>
    <w:rPr>
      <w:rFonts w:ascii="Times New Roman" w:hAnsi="Times New Roman" w:eastAsia="Times New Roman" w:cs="Times New Roman"/>
      <w:b/>
      <w:bCs/>
      <w:caps/>
      <w:sz w:val="28"/>
      <w:szCs w:val="28"/>
      <w:lang w:eastAsia="ru-RU"/>
    </w:rPr>
  </w:style>
  <w:style w:type="character" w:styleId="12" w:customStyle="1">
    <w:name w:val="Заголовок 1_без нумерации Знак"/>
    <w:link w:val="14"/>
    <w:rsid w:val="006e6f45"/>
    <w:basedOn w:val="0"/>
    <w:rPr>
      <w:rFonts w:ascii="Times New Roman" w:hAnsi="Times New Roman" w:eastAsia="Times New Roman" w:cs="Times New Roman"/>
      <w:b/>
      <w:bCs/>
      <w:caps/>
      <w:sz w:val="28"/>
      <w:szCs w:val="28"/>
      <w:lang w:eastAsia="ru-RU"/>
    </w:rPr>
  </w:style>
  <w:style w:type="character" w:styleId="Style15" w:customStyle="1">
    <w:name w:val="ГС_Основной_текст Знак"/>
    <w:link w:val="afff1"/>
    <w:rsid w:val="006e6f45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6" w:customStyle="1">
    <w:name w:val="Список - Знак"/>
    <w:link w:val="-"/>
    <w:rsid w:val="006e6f45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аблица Основной Знак"/>
    <w:link w:val="af9"/>
    <w:rsid w:val="006e6f45"/>
    <w:basedOn w:val="DefaultParagraphFont"/>
    <w:rPr>
      <w:rFonts w:ascii="Times New Roman" w:hAnsi="Times New Roman" w:eastAsia="Times New Roman" w:cs="Times New Roman"/>
      <w:bCs/>
      <w:color w:val="000000"/>
      <w:sz w:val="24"/>
      <w:szCs w:val="20"/>
      <w:lang w:eastAsia="ru-RU"/>
    </w:rPr>
  </w:style>
  <w:style w:type="character" w:styleId="Phnormal" w:customStyle="1">
    <w:name w:val="ph_normal Знак Знак"/>
    <w:link w:val="phnormal"/>
    <w:rsid w:val="006e6f45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Footnotereference">
    <w:name w:val="footnote reference"/>
    <w:uiPriority w:val="99"/>
    <w:rsid w:val="006e6f45"/>
    <w:basedOn w:val="DefaultParagraphFont"/>
    <w:rPr>
      <w:rFonts w:ascii="Times New Roman" w:hAnsi="Times New Roman" w:cs="Times New Roman"/>
      <w:vertAlign w:val="superscript"/>
    </w:rPr>
  </w:style>
  <w:style w:type="character" w:styleId="Style18" w:customStyle="1">
    <w:name w:val="Абзац списка Знак"/>
    <w:uiPriority w:val="34"/>
    <w:link w:val="a6"/>
    <w:locked/>
    <w:rsid w:val="006e6f45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ConsPlusNormal" w:customStyle="1">
    <w:name w:val="ConsPlusNormal Знак"/>
    <w:link w:val="ConsPlusNormal"/>
    <w:locked/>
    <w:rsid w:val="006e6f45"/>
    <w:rPr>
      <w:rFonts w:ascii="Arial" w:hAnsi="Arial" w:eastAsia="Times New Roman" w:cs="Times New Roman"/>
      <w:lang w:eastAsia="ru-RU"/>
    </w:rPr>
  </w:style>
  <w:style w:type="character" w:styleId="Style19" w:customStyle="1">
    <w:name w:val="Приложение Знак"/>
    <w:link w:val="afff5"/>
    <w:locked/>
    <w:rsid w:val="006e6f45"/>
    <w:basedOn w:val="DefaultParagraphFont"/>
    <w:rPr>
      <w:rFonts w:ascii="Times New Roman" w:hAnsi="Times New Roman" w:eastAsia="Times New Roman" w:cs="Times New Roman"/>
      <w:sz w:val="28"/>
      <w:szCs w:val="28"/>
    </w:rPr>
  </w:style>
  <w:style w:type="character" w:styleId="Annotationreference">
    <w:name w:val="annotation reference"/>
    <w:uiPriority w:val="99"/>
    <w:semiHidden/>
    <w:unhideWhenUsed/>
    <w:rsid w:val="006e6f45"/>
    <w:basedOn w:val="DefaultParagraphFont"/>
    <w:rPr>
      <w:sz w:val="16"/>
      <w:szCs w:val="16"/>
    </w:rPr>
  </w:style>
  <w:style w:type="character" w:styleId="Style20" w:customStyle="1">
    <w:name w:val="Текст примечания Знак"/>
    <w:uiPriority w:val="99"/>
    <w:semiHidden/>
    <w:link w:val="afff8"/>
    <w:rsid w:val="006e6f45"/>
    <w:basedOn w:val="DefaultParagraphFont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21" w:customStyle="1">
    <w:name w:val="Тема примечания Знак"/>
    <w:uiPriority w:val="99"/>
    <w:semiHidden/>
    <w:link w:val="afffa"/>
    <w:rsid w:val="006e6f45"/>
    <w:basedOn w:val="Style2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2" w:customStyle="1">
    <w:name w:val="Список а Знак"/>
    <w:link w:val="aff4"/>
    <w:rsid w:val="006e6f45"/>
    <w:basedOn w:val="Style16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CharChar" w:customStyle="1">
    <w:name w:val="Комментарии Char Char"/>
    <w:link w:val="affff0"/>
    <w:rsid w:val="006e6f45"/>
    <w:rPr>
      <w:rFonts w:ascii="Times New Roman" w:hAnsi="Times New Roman" w:eastAsia="Times New Roman" w:cs="Times New Roman"/>
      <w:color w:val="FF9900"/>
      <w:sz w:val="28"/>
      <w:szCs w:val="24"/>
      <w:lang w:eastAsia="ru-RU"/>
    </w:rPr>
  </w:style>
  <w:style w:type="character" w:styleId="Strong">
    <w:name w:val="Strong"/>
    <w:uiPriority w:val="22"/>
    <w:qFormat/>
    <w:rsid w:val="006e6f45"/>
    <w:basedOn w:val="DefaultParagraphFont"/>
    <w:rPr>
      <w:b/>
      <w:bCs/>
    </w:rPr>
  </w:style>
  <w:style w:type="character" w:styleId="Style23" w:customStyle="1">
    <w:name w:val="Без интервала Знак"/>
    <w:uiPriority w:val="1"/>
    <w:link w:val="affff3"/>
    <w:rsid w:val="006e6f45"/>
    <w:basedOn w:val="DefaultParagraphFont"/>
    <w:rPr>
      <w:rFonts w:ascii="Times New Roman" w:hAnsi="Times New Roman"/>
      <w:sz w:val="24"/>
    </w:rPr>
  </w:style>
  <w:style w:type="character" w:styleId="Style24" w:customStyle="1">
    <w:name w:val="Обычный Список Знак"/>
    <w:link w:val="a0"/>
    <w:locked/>
    <w:rsid w:val="006e6f45"/>
    <w:rPr>
      <w:rFonts w:ascii="Calibri" w:hAnsi="Calibri" w:eastAsia="Calibri" w:cs="Calibri"/>
      <w:sz w:val="28"/>
    </w:rPr>
  </w:style>
  <w:style w:type="character" w:styleId="Phtablecellleft" w:customStyle="1">
    <w:name w:val="ph_table_cellleft Знак"/>
    <w:link w:val="phtablecellleft"/>
    <w:rsid w:val="006e6f45"/>
    <w:rPr>
      <w:rFonts w:ascii="Times New Roman" w:hAnsi="Times New Roman" w:eastAsia="Times New Roman" w:cs="Arial"/>
      <w:bCs/>
      <w:sz w:val="20"/>
      <w:szCs w:val="20"/>
      <w:lang w:eastAsia="ru-RU"/>
    </w:rPr>
  </w:style>
  <w:style w:type="character" w:styleId="Phlistitemized1" w:customStyle="1">
    <w:name w:val="ph_list_itemized_1 Знак"/>
    <w:link w:val="phlistitemized1"/>
    <w:rsid w:val="006e6f45"/>
    <w:rPr>
      <w:rFonts w:ascii="Times New Roman" w:hAnsi="Times New Roman" w:eastAsia="Times New Roman" w:cs="Arial"/>
      <w:sz w:val="24"/>
      <w:szCs w:val="20"/>
    </w:rPr>
  </w:style>
  <w:style w:type="character" w:styleId="Char" w:customStyle="1">
    <w:name w:val="Булеты Char"/>
    <w:link w:val="a"/>
    <w:rsid w:val="006e6f45"/>
    <w:basedOn w:val="DefaultParagraphFont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Markdown" w:customStyle="1">
    <w:name w:val="markdown"/>
    <w:rsid w:val="006e6f45"/>
    <w:basedOn w:val="DefaultParagraphFont"/>
    <w:rPr/>
  </w:style>
  <w:style w:type="character" w:styleId="Httpmethod" w:customStyle="1">
    <w:name w:val="http_method"/>
    <w:rsid w:val="006e6f45"/>
    <w:basedOn w:val="DefaultParagraphFont"/>
    <w:rPr/>
  </w:style>
  <w:style w:type="character" w:styleId="Path" w:customStyle="1">
    <w:name w:val="path"/>
    <w:rsid w:val="006e6f45"/>
    <w:basedOn w:val="DefaultParagraphFont"/>
    <w:rPr/>
  </w:style>
  <w:style w:type="character" w:styleId="ListLabel1">
    <w:name w:val="ListLabel 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sz w:val="28"/>
      <w:szCs w:val="28"/>
    </w:rPr>
  </w:style>
  <w:style w:type="character" w:styleId="ListLabel6">
    <w:name w:val="ListLabel 6"/>
    <w:rPr>
      <w:color w:val="00000A"/>
    </w:rPr>
  </w:style>
  <w:style w:type="character" w:styleId="ListLabel7">
    <w:name w:val="ListLabel 7"/>
    <w:rPr>
      <w:sz w:val="28"/>
      <w:szCs w:val="28"/>
      <w:lang w:val="ru-RU"/>
    </w:rPr>
  </w:style>
  <w:style w:type="paragraph" w:styleId="Style25">
    <w:name w:val="Заголовок"/>
    <w:basedOn w:val="Normal"/>
    <w:next w:val="Style2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6">
    <w:name w:val="Основной текст"/>
    <w:uiPriority w:val="99"/>
    <w:unhideWhenUsed/>
    <w:link w:val="af5"/>
    <w:rsid w:val="006e6f45"/>
    <w:basedOn w:val="Normal"/>
    <w:pPr>
      <w:spacing w:lineRule="auto" w:line="288"/>
    </w:pPr>
    <w:rPr/>
  </w:style>
  <w:style w:type="paragraph" w:styleId="Style27">
    <w:name w:val="Список"/>
    <w:basedOn w:val="Style26"/>
    <w:pPr/>
    <w:rPr>
      <w:rFonts w:cs="FreeSans"/>
    </w:rPr>
  </w:style>
  <w:style w:type="paragraph" w:styleId="Style2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link w:val="a7"/>
    <w:rsid w:val="006e6f45"/>
    <w:basedOn w:val="Normal"/>
    <w:pPr>
      <w:spacing w:before="0" w:after="0"/>
      <w:ind w:left="0" w:right="0" w:hanging="0"/>
      <w:contextualSpacing/>
    </w:pPr>
    <w:rPr/>
  </w:style>
  <w:style w:type="paragraph" w:styleId="Style30">
    <w:name w:val="Верхний колонтитул"/>
    <w:uiPriority w:val="99"/>
    <w:unhideWhenUsed/>
    <w:link w:val="a9"/>
    <w:rsid w:val="006e6f45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31">
    <w:name w:val="Заглавие"/>
    <w:uiPriority w:val="10"/>
    <w:qFormat/>
    <w:link w:val="ad"/>
    <w:rsid w:val="006e6f45"/>
    <w:basedOn w:val="Normal"/>
    <w:pPr>
      <w:spacing w:before="0" w:after="0"/>
      <w:ind w:left="0" w:right="0" w:hanging="0"/>
      <w:contextualSpacing/>
      <w:jc w:val="center"/>
    </w:pPr>
    <w:rPr>
      <w:rFonts w:ascii="Cambria" w:hAnsi="Cambria" w:cs=""/>
      <w:spacing w:val="-10"/>
      <w:sz w:val="56"/>
      <w:szCs w:val="56"/>
    </w:rPr>
  </w:style>
  <w:style w:type="paragraph" w:styleId="Style32" w:customStyle="1">
    <w:name w:val="Колонтитул"/>
    <w:qFormat/>
    <w:rsid w:val="006e6f45"/>
    <w:basedOn w:val="Normal"/>
    <w:pPr>
      <w:ind w:left="0" w:right="0" w:hanging="0"/>
      <w:jc w:val="center"/>
    </w:pPr>
    <w:rPr/>
  </w:style>
  <w:style w:type="paragraph" w:styleId="Style33">
    <w:name w:val="Нижний колонтитул"/>
    <w:uiPriority w:val="99"/>
    <w:unhideWhenUsed/>
    <w:link w:val="af0"/>
    <w:rsid w:val="006e6f45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uiPriority w:val="99"/>
    <w:semiHidden/>
    <w:unhideWhenUsed/>
    <w:rsid w:val="006e6f45"/>
    <w:basedOn w:val="Normal"/>
    <w:pPr>
      <w:spacing w:before="0" w:after="280"/>
      <w:ind w:left="0" w:right="0" w:hanging="0"/>
    </w:pPr>
    <w:rPr>
      <w:sz w:val="24"/>
    </w:rPr>
  </w:style>
  <w:style w:type="paragraph" w:styleId="13">
    <w:name w:val="Оглавление 1"/>
    <w:uiPriority w:val="39"/>
    <w:qFormat/>
    <w:rsid w:val="006e6f45"/>
    <w:basedOn w:val="Normal"/>
    <w:autoRedefine/>
    <w:pPr>
      <w:tabs>
        <w:tab w:val="right" w:pos="9356" w:leader="dot"/>
      </w:tabs>
      <w:ind w:left="0" w:right="283" w:hanging="0"/>
    </w:pPr>
    <w:rPr>
      <w:caps/>
    </w:rPr>
  </w:style>
  <w:style w:type="paragraph" w:styleId="22">
    <w:name w:val="Оглавление 2"/>
    <w:uiPriority w:val="39"/>
    <w:qFormat/>
    <w:rsid w:val="006e6f45"/>
    <w:basedOn w:val="Normal"/>
    <w:autoRedefine/>
    <w:pPr>
      <w:tabs>
        <w:tab w:val="right" w:pos="9356" w:leader="dot"/>
      </w:tabs>
      <w:ind w:left="0" w:right="283" w:hanging="0"/>
      <w:jc w:val="left"/>
    </w:pPr>
    <w:rPr/>
  </w:style>
  <w:style w:type="paragraph" w:styleId="Bibliography">
    <w:name w:val="Bibliography"/>
    <w:uiPriority w:val="37"/>
    <w:semiHidden/>
    <w:unhideWhenUsed/>
    <w:rsid w:val="006e6f45"/>
    <w:basedOn w:val="Normal"/>
    <w:pPr/>
    <w:rPr/>
  </w:style>
  <w:style w:type="paragraph" w:styleId="Style34" w:customStyle="1">
    <w:name w:val="Стиль Основной текст + не курсив"/>
    <w:rsid w:val="006e6f45"/>
    <w:basedOn w:val="Style26"/>
    <w:pPr>
      <w:ind w:left="0" w:right="0" w:firstLine="720"/>
    </w:pPr>
    <w:rPr>
      <w:sz w:val="24"/>
    </w:rPr>
  </w:style>
  <w:style w:type="paragraph" w:styleId="Style35" w:customStyle="1">
    <w:name w:val="Название на титуле"/>
    <w:rsid w:val="006e6f45"/>
    <w:basedOn w:val="Normal"/>
    <w:pPr>
      <w:spacing w:lineRule="auto" w:line="240"/>
      <w:ind w:left="0" w:right="0" w:hanging="0"/>
      <w:jc w:val="center"/>
    </w:pPr>
    <w:rPr>
      <w:b/>
      <w:bCs/>
      <w:szCs w:val="20"/>
    </w:rPr>
  </w:style>
  <w:style w:type="paragraph" w:styleId="14" w:customStyle="1">
    <w:name w:val="Титул. ЗАГОЛОВОК (1)"/>
    <w:rsid w:val="006e6f45"/>
    <w:basedOn w:val="Normal"/>
    <w:pPr>
      <w:spacing w:lineRule="auto" w:line="240"/>
      <w:ind w:left="0" w:right="0" w:hanging="0"/>
      <w:jc w:val="center"/>
    </w:pPr>
    <w:rPr>
      <w:b/>
      <w:sz w:val="32"/>
      <w:szCs w:val="32"/>
    </w:rPr>
  </w:style>
  <w:style w:type="paragraph" w:styleId="01" w:customStyle="1">
    <w:name w:val="Заголовок 0"/>
    <w:link w:val="00"/>
    <w:rsid w:val="006e6f45"/>
    <w:basedOn w:val="1"/>
    <w:autoRedefine/>
    <w:pPr>
      <w:jc w:val="center"/>
    </w:pPr>
    <w:rPr/>
  </w:style>
  <w:style w:type="paragraph" w:styleId="32">
    <w:name w:val="Оглавление 3"/>
    <w:uiPriority w:val="39"/>
    <w:qFormat/>
    <w:rsid w:val="006e6f45"/>
    <w:basedOn w:val="Normal"/>
    <w:autoRedefine/>
    <w:pPr>
      <w:tabs>
        <w:tab w:val="right" w:pos="9356" w:leader="dot"/>
      </w:tabs>
      <w:ind w:left="0" w:right="283" w:hanging="0"/>
    </w:pPr>
    <w:rPr/>
  </w:style>
  <w:style w:type="paragraph" w:styleId="42">
    <w:name w:val="Оглавление 4"/>
    <w:uiPriority w:val="39"/>
    <w:rsid w:val="006e6f45"/>
    <w:basedOn w:val="Normal"/>
    <w:autoRedefine/>
    <w:pPr>
      <w:ind w:left="851" w:right="0" w:firstLine="709"/>
    </w:pPr>
    <w:rPr/>
  </w:style>
  <w:style w:type="paragraph" w:styleId="Style36" w:customStyle="1">
    <w:name w:val="Таблица Основной"/>
    <w:link w:val="afa"/>
    <w:rsid w:val="006e6f45"/>
    <w:basedOn w:val="Normal"/>
    <w:pPr>
      <w:spacing w:lineRule="auto" w:line="240"/>
      <w:ind w:left="0" w:right="0" w:hanging="0"/>
      <w:jc w:val="left"/>
    </w:pPr>
    <w:rPr>
      <w:bCs/>
      <w:color w:val="000000"/>
      <w:sz w:val="24"/>
      <w:szCs w:val="20"/>
    </w:rPr>
  </w:style>
  <w:style w:type="paragraph" w:styleId="Style37" w:customStyle="1">
    <w:name w:val="Таблица Заголовок"/>
    <w:uiPriority w:val="99"/>
    <w:rsid w:val="006e6f45"/>
    <w:basedOn w:val="Style36"/>
    <w:pPr>
      <w:jc w:val="center"/>
    </w:pPr>
    <w:rPr>
      <w:b/>
    </w:rPr>
  </w:style>
  <w:style w:type="paragraph" w:styleId="Footnotetext">
    <w:name w:val="footnote text"/>
    <w:uiPriority w:val="99"/>
    <w:link w:val="afd"/>
    <w:rsid w:val="006e6f45"/>
    <w:basedOn w:val="Normal"/>
    <w:pPr/>
    <w:rPr>
      <w:sz w:val="20"/>
      <w:szCs w:val="20"/>
    </w:rPr>
  </w:style>
  <w:style w:type="paragraph" w:styleId="Style38" w:customStyle="1">
    <w:name w:val="Титул. Подзаголовок"/>
    <w:rsid w:val="006e6f45"/>
    <w:basedOn w:val="Normal"/>
    <w:autoRedefine/>
    <w:pPr>
      <w:ind w:left="0" w:right="0" w:hanging="0"/>
      <w:jc w:val="center"/>
    </w:pPr>
    <w:rPr>
      <w:b/>
    </w:rPr>
  </w:style>
  <w:style w:type="paragraph" w:styleId="23" w:customStyle="1">
    <w:name w:val="Титул. ЗАГОЛОВОК (2)"/>
    <w:qFormat/>
    <w:rsid w:val="006e6f45"/>
    <w:basedOn w:val="Normal"/>
    <w:pPr>
      <w:spacing w:lineRule="auto" w:line="240"/>
      <w:ind w:left="0" w:right="0" w:hanging="0"/>
      <w:jc w:val="center"/>
    </w:pPr>
    <w:rPr>
      <w:b/>
      <w:szCs w:val="28"/>
    </w:rPr>
  </w:style>
  <w:style w:type="paragraph" w:styleId="Style39" w:customStyle="1">
    <w:name w:val="Название таблицы"/>
    <w:qFormat/>
    <w:rsid w:val="006e6f45"/>
    <w:basedOn w:val="Style37"/>
    <w:pPr>
      <w:jc w:val="left"/>
    </w:pPr>
    <w:rPr>
      <w:b w:val="false"/>
      <w:sz w:val="28"/>
    </w:rPr>
  </w:style>
  <w:style w:type="paragraph" w:styleId="Style40" w:customStyle="1">
    <w:name w:val="Название рисунка"/>
    <w:uiPriority w:val="99"/>
    <w:qFormat/>
    <w:rsid w:val="006e6f45"/>
    <w:basedOn w:val="Normal"/>
    <w:pPr>
      <w:ind w:left="0" w:right="0" w:hanging="0"/>
      <w:jc w:val="center"/>
    </w:pPr>
    <w:rPr>
      <w:iCs/>
    </w:rPr>
  </w:style>
  <w:style w:type="paragraph" w:styleId="Style41" w:customStyle="1">
    <w:name w:val="Титул. Утверждаю"/>
    <w:qFormat/>
    <w:rsid w:val="006e6f45"/>
    <w:basedOn w:val="Normal"/>
    <w:pPr>
      <w:ind w:left="0" w:right="0" w:hanging="0"/>
      <w:jc w:val="left"/>
    </w:pPr>
    <w:rPr>
      <w:b/>
    </w:rPr>
  </w:style>
  <w:style w:type="paragraph" w:styleId="Style42" w:customStyle="1">
    <w:name w:val="Титул. Подписанты ФИО"/>
    <w:qFormat/>
    <w:rsid w:val="006e6f45"/>
    <w:basedOn w:val="Normal"/>
    <w:pPr>
      <w:ind w:left="0" w:right="0" w:hanging="0"/>
      <w:jc w:val="left"/>
    </w:pPr>
    <w:rPr/>
  </w:style>
  <w:style w:type="paragraph" w:styleId="Style43" w:customStyle="1">
    <w:name w:val="Титул. Подписанты Доп"/>
    <w:qFormat/>
    <w:rsid w:val="006e6f45"/>
    <w:basedOn w:val="Normal"/>
    <w:pPr>
      <w:ind w:left="0" w:right="0" w:hanging="0"/>
    </w:pPr>
    <w:rPr/>
  </w:style>
  <w:style w:type="paragraph" w:styleId="Style44" w:customStyle="1">
    <w:name w:val="Список а"/>
    <w:qFormat/>
    <w:link w:val="aff5"/>
    <w:rsid w:val="006e6f45"/>
    <w:pPr>
      <w:widowControl w:val="false"/>
      <w:suppressAutoHyphens w:val="true"/>
      <w:spacing w:lineRule="auto" w:line="276" w:before="0" w:after="200"/>
      <w:ind w:left="1429" w:right="0" w:hanging="357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15" w:customStyle="1">
    <w:name w:val="Список 1"/>
    <w:qFormat/>
    <w:rsid w:val="006e6f45"/>
    <w:basedOn w:val="ListParagraph"/>
    <w:pPr>
      <w:numPr>
        <w:ilvl w:val="0"/>
        <w:numId w:val="2"/>
      </w:numPr>
    </w:pPr>
    <w:rPr/>
  </w:style>
  <w:style w:type="paragraph" w:styleId="Style45" w:customStyle="1">
    <w:name w:val="Список -"/>
    <w:qFormat/>
    <w:link w:val="-0"/>
    <w:rsid w:val="006e6f45"/>
    <w:basedOn w:val="Normal"/>
    <w:pPr>
      <w:numPr>
        <w:ilvl w:val="0"/>
        <w:numId w:val="3"/>
      </w:numPr>
    </w:pPr>
    <w:rPr/>
  </w:style>
  <w:style w:type="paragraph" w:styleId="BalloonText">
    <w:name w:val="Balloon Text"/>
    <w:uiPriority w:val="99"/>
    <w:semiHidden/>
    <w:unhideWhenUsed/>
    <w:link w:val="aff8"/>
    <w:rsid w:val="006e6f45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46" w:customStyle="1">
    <w:name w:val="Номер документа"/>
    <w:rsid w:val="006e6f45"/>
    <w:basedOn w:val="Normal"/>
    <w:pPr>
      <w:spacing w:lineRule="auto" w:line="240"/>
      <w:ind w:left="0" w:right="0" w:hanging="0"/>
      <w:jc w:val="center"/>
    </w:pPr>
    <w:rPr>
      <w:szCs w:val="20"/>
    </w:rPr>
  </w:style>
  <w:style w:type="paragraph" w:styleId="Style47">
    <w:name w:val="Основной текст с отступом"/>
    <w:uiPriority w:val="99"/>
    <w:semiHidden/>
    <w:unhideWhenUsed/>
    <w:link w:val="affb"/>
    <w:rsid w:val="006e6f45"/>
    <w:basedOn w:val="Normal"/>
    <w:pPr>
      <w:spacing w:before="0" w:after="120"/>
      <w:ind w:left="283" w:right="0" w:firstLine="709"/>
    </w:pPr>
    <w:rPr/>
  </w:style>
  <w:style w:type="paragraph" w:styleId="121" w:customStyle="1">
    <w:name w:val="Таблица Тело Ширина 12"/>
    <w:rsid w:val="006e6f45"/>
    <w:basedOn w:val="Normal"/>
    <w:pPr>
      <w:spacing w:lineRule="auto" w:line="240"/>
      <w:ind w:left="0" w:right="0" w:hanging="0"/>
      <w:jc w:val="left"/>
    </w:pPr>
    <w:rPr>
      <w:sz w:val="24"/>
    </w:rPr>
  </w:style>
  <w:style w:type="paragraph" w:styleId="Style48" w:customStyle="1">
    <w:name w:val="Название документа"/>
    <w:qFormat/>
    <w:link w:val="affd"/>
    <w:rsid w:val="006e6f45"/>
    <w:basedOn w:val="Normal"/>
    <w:pPr>
      <w:tabs>
        <w:tab w:val="left" w:pos="851" w:leader="none"/>
        <w:tab w:val="left" w:pos="7050" w:leader="none"/>
      </w:tabs>
      <w:spacing w:before="0" w:after="0"/>
      <w:ind w:left="0" w:right="0" w:hanging="0"/>
      <w:contextualSpacing/>
      <w:jc w:val="center"/>
    </w:pPr>
    <w:rPr>
      <w:b/>
      <w:caps/>
      <w:szCs w:val="28"/>
      <w:lang w:eastAsia="ja-JP"/>
    </w:rPr>
  </w:style>
  <w:style w:type="paragraph" w:styleId="Style49" w:customStyle="1">
    <w:name w:val="Таблица_регистрации_изм"/>
    <w:rsid w:val="006e6f45"/>
    <w:basedOn w:val="Normal"/>
    <w:pPr>
      <w:spacing w:lineRule="auto" w:line="240"/>
      <w:ind w:left="0" w:right="0" w:hanging="0"/>
      <w:jc w:val="center"/>
    </w:pPr>
    <w:rPr>
      <w:sz w:val="20"/>
      <w:szCs w:val="20"/>
    </w:rPr>
  </w:style>
  <w:style w:type="paragraph" w:styleId="16" w:customStyle="1">
    <w:name w:val="Заголовок 1_без нумерации"/>
    <w:qFormat/>
    <w:link w:val="15"/>
    <w:rsid w:val="006e6f45"/>
    <w:basedOn w:val="01"/>
    <w:pPr>
      <w:outlineLvl w:val="0"/>
    </w:pPr>
    <w:rPr/>
  </w:style>
  <w:style w:type="paragraph" w:styleId="Style50" w:customStyle="1">
    <w:name w:val="неиспользуемый"/>
    <w:rsid w:val="006e6f45"/>
    <w:basedOn w:val="Normal"/>
    <w:pPr>
      <w:spacing w:lineRule="auto" w:line="240"/>
      <w:ind w:left="0" w:right="0" w:hanging="0"/>
    </w:pPr>
    <w:rPr>
      <w:sz w:val="20"/>
      <w:szCs w:val="20"/>
    </w:rPr>
  </w:style>
  <w:style w:type="paragraph" w:styleId="Style51" w:customStyle="1">
    <w:name w:val="Обычный_СВРМ"/>
    <w:rsid w:val="006e6f45"/>
    <w:basedOn w:val="Normal"/>
    <w:pPr>
      <w:spacing w:lineRule="auto" w:line="360"/>
    </w:pPr>
    <w:rPr>
      <w:rFonts w:cs="Arial"/>
      <w:sz w:val="24"/>
    </w:rPr>
  </w:style>
  <w:style w:type="paragraph" w:styleId="Style52" w:customStyle="1">
    <w:name w:val="ГС_Основной_текст"/>
    <w:link w:val="afff2"/>
    <w:rsid w:val="006e6f45"/>
    <w:pPr>
      <w:widowControl/>
      <w:tabs>
        <w:tab w:val="left" w:pos="851" w:leader="none"/>
        <w:tab w:val="left" w:pos="7050" w:leader="none"/>
      </w:tabs>
      <w:suppressAutoHyphens w:val="true"/>
      <w:bidi w:val="0"/>
      <w:spacing w:lineRule="auto" w:line="288" w:before="0" w:after="0"/>
      <w:ind w:left="0" w:right="0" w:firstLine="851"/>
      <w:contextualSpacing/>
      <w:jc w:val="both"/>
    </w:pPr>
    <w:rPr>
      <w:rFonts w:ascii="Times New Roman" w:hAnsi="Times New Roman" w:eastAsia="Times New Roman" w:cs="Times New Roman"/>
      <w:color w:val="auto"/>
      <w:sz w:val="28"/>
      <w:szCs w:val="28"/>
      <w:lang w:eastAsia="ru-RU" w:val="ru-RU" w:bidi="ar-SA"/>
    </w:rPr>
  </w:style>
  <w:style w:type="paragraph" w:styleId="Style53" w:customStyle="1">
    <w:name w:val="О. Т. Основной"/>
    <w:rsid w:val="006e6f45"/>
    <w:basedOn w:val="Normal"/>
    <w:pPr>
      <w:ind w:left="0" w:right="0" w:hanging="0"/>
      <w:jc w:val="left"/>
    </w:pPr>
    <w:rPr>
      <w:szCs w:val="20"/>
    </w:rPr>
  </w:style>
  <w:style w:type="paragraph" w:styleId="Phnormal1" w:customStyle="1">
    <w:name w:val="ph_normal"/>
    <w:link w:val="phnormal0"/>
    <w:rsid w:val="006e6f45"/>
    <w:basedOn w:val="Normal"/>
    <w:pPr>
      <w:ind w:left="0" w:right="170" w:firstLine="720"/>
    </w:pPr>
    <w:rPr>
      <w:sz w:val="24"/>
      <w:szCs w:val="20"/>
    </w:rPr>
  </w:style>
  <w:style w:type="paragraph" w:styleId="ConsPlusNormal1" w:customStyle="1">
    <w:name w:val="ConsPlusNormal"/>
    <w:link w:val="ConsPlusNormal0"/>
    <w:rsid w:val="006e6f45"/>
    <w:pPr>
      <w:widowControl/>
      <w:suppressAutoHyphens w:val="true"/>
      <w:bidi w:val="0"/>
      <w:spacing w:lineRule="auto" w:line="240" w:before="0" w:after="0"/>
      <w:ind w:left="0" w:right="0" w:firstLine="720"/>
      <w:jc w:val="left"/>
    </w:pPr>
    <w:rPr>
      <w:rFonts w:ascii="Arial" w:hAnsi="Arial" w:eastAsia="Times New Roman" w:cs="Times New Roman"/>
      <w:color w:val="auto"/>
      <w:sz w:val="22"/>
      <w:szCs w:val="22"/>
      <w:lang w:eastAsia="ru-RU" w:val="ru-RU" w:bidi="ar-SA"/>
    </w:rPr>
  </w:style>
  <w:style w:type="paragraph" w:styleId="Style54" w:customStyle="1">
    <w:name w:val="Приложение"/>
    <w:qFormat/>
    <w:link w:val="afff6"/>
    <w:rsid w:val="006e6f45"/>
    <w:basedOn w:val="Normal"/>
    <w:pPr>
      <w:spacing w:lineRule="auto" w:line="360"/>
      <w:jc w:val="right"/>
    </w:pPr>
    <w:rPr>
      <w:szCs w:val="28"/>
      <w:lang w:eastAsia="en-US"/>
    </w:rPr>
  </w:style>
  <w:style w:type="paragraph" w:styleId="Annotationtext">
    <w:name w:val="annotation text"/>
    <w:uiPriority w:val="99"/>
    <w:semiHidden/>
    <w:unhideWhenUsed/>
    <w:link w:val="afff9"/>
    <w:rsid w:val="006e6f45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afffb"/>
    <w:rsid w:val="006e6f45"/>
    <w:basedOn w:val="Annotationtext"/>
    <w:pPr/>
    <w:rPr>
      <w:b/>
      <w:bCs/>
    </w:rPr>
  </w:style>
  <w:style w:type="paragraph" w:styleId="17" w:customStyle="1">
    <w:name w:val="О. Список1. -"/>
    <w:qFormat/>
    <w:rsid w:val="006e6f45"/>
    <w:basedOn w:val="Normal"/>
    <w:pPr>
      <w:numPr>
        <w:ilvl w:val="0"/>
        <w:numId w:val="4"/>
      </w:numPr>
      <w:tabs>
        <w:tab w:val="left" w:pos="0" w:leader="none"/>
        <w:tab w:val="left" w:pos="851" w:leader="none"/>
      </w:tabs>
    </w:pPr>
    <w:rPr>
      <w:szCs w:val="28"/>
    </w:rPr>
  </w:style>
  <w:style w:type="paragraph" w:styleId="PamkaSmall" w:customStyle="1">
    <w:name w:val="PamkaSmall"/>
    <w:uiPriority w:val="99"/>
    <w:rsid w:val="006e6f45"/>
    <w:basedOn w:val="Normal"/>
    <w:pPr>
      <w:spacing w:lineRule="auto" w:line="240"/>
      <w:ind w:left="0" w:right="0" w:hanging="0"/>
      <w:jc w:val="left"/>
    </w:pPr>
    <w:rPr>
      <w:rFonts w:ascii="Arial" w:hAnsi="Arial" w:cs="Arial"/>
      <w:i/>
      <w:iCs/>
      <w:sz w:val="16"/>
      <w:szCs w:val="16"/>
      <w:lang w:eastAsia="en-US"/>
    </w:rPr>
  </w:style>
  <w:style w:type="paragraph" w:styleId="Style55" w:customStyle="1">
    <w:name w:val="Таблица Нумерованный список"/>
    <w:uiPriority w:val="99"/>
    <w:rsid w:val="006e6f45"/>
    <w:basedOn w:val="Normal"/>
    <w:pPr>
      <w:numPr>
        <w:ilvl w:val="0"/>
        <w:numId w:val="5"/>
      </w:numPr>
      <w:tabs>
        <w:tab w:val="left" w:pos="402" w:leader="none"/>
      </w:tabs>
      <w:spacing w:lineRule="auto" w:line="240"/>
      <w:ind w:left="29" w:right="0" w:hanging="0"/>
      <w:jc w:val="left"/>
    </w:pPr>
    <w:rPr>
      <w:sz w:val="24"/>
    </w:rPr>
  </w:style>
  <w:style w:type="paragraph" w:styleId="Style56" w:customStyle="1">
    <w:name w:val="Рисунок"/>
    <w:uiPriority w:val="99"/>
    <w:rsid w:val="006e6f45"/>
    <w:basedOn w:val="Normal"/>
    <w:pPr>
      <w:keepNext/>
      <w:ind w:left="0" w:right="0" w:hanging="0"/>
      <w:jc w:val="center"/>
    </w:pPr>
    <w:rPr>
      <w:szCs w:val="20"/>
    </w:rPr>
  </w:style>
  <w:style w:type="paragraph" w:styleId="Style57" w:customStyle="1">
    <w:name w:val="Нумерация"/>
    <w:qFormat/>
    <w:rsid w:val="006e6f45"/>
    <w:pPr>
      <w:widowControl w:val="false"/>
      <w:suppressAutoHyphens w:val="true"/>
      <w:spacing w:lineRule="auto" w:line="276" w:before="0" w:after="200"/>
      <w:ind w:left="1134" w:right="0" w:hanging="425"/>
    </w:pPr>
    <w:rPr>
      <w:rFonts w:cs="Calibri" w:ascii="Calibri" w:hAnsi="Calibri" w:eastAsia="Droid Sans Fallback"/>
      <w:color w:val="auto"/>
      <w:sz w:val="22"/>
      <w:szCs w:val="28"/>
      <w:lang w:val="ru-RU" w:eastAsia="en-US" w:bidi="ar-SA"/>
    </w:rPr>
  </w:style>
  <w:style w:type="paragraph" w:styleId="ListNumber">
    <w:name w:val="List Number"/>
    <w:uiPriority w:val="99"/>
    <w:semiHidden/>
    <w:unhideWhenUsed/>
    <w:rsid w:val="006e6f45"/>
    <w:basedOn w:val="Normal"/>
    <w:pPr>
      <w:spacing w:before="0" w:after="0"/>
      <w:ind w:left="927" w:right="0" w:hanging="360"/>
      <w:contextualSpacing/>
    </w:pPr>
    <w:rPr/>
  </w:style>
  <w:style w:type="paragraph" w:styleId="52">
    <w:name w:val="Оглавление 5"/>
    <w:uiPriority w:val="39"/>
    <w:semiHidden/>
    <w:unhideWhenUsed/>
    <w:rsid w:val="006e6f45"/>
    <w:basedOn w:val="Normal"/>
    <w:autoRedefine/>
    <w:pPr>
      <w:spacing w:before="0" w:after="100"/>
      <w:ind w:left="1120" w:right="0" w:firstLine="709"/>
    </w:pPr>
    <w:rPr/>
  </w:style>
  <w:style w:type="paragraph" w:styleId="Caption">
    <w:name w:val="caption"/>
    <w:uiPriority w:val="35"/>
    <w:qFormat/>
    <w:unhideWhenUsed/>
    <w:rsid w:val="006e6f45"/>
    <w:basedOn w:val="Normal"/>
    <w:pPr>
      <w:spacing w:lineRule="auto" w:line="240" w:before="0" w:after="200"/>
    </w:pPr>
    <w:rPr>
      <w:i/>
      <w:iCs/>
      <w:color w:val="1F497D"/>
      <w:sz w:val="18"/>
      <w:szCs w:val="18"/>
    </w:rPr>
  </w:style>
  <w:style w:type="paragraph" w:styleId="Style58" w:customStyle="1">
    <w:name w:val="Комментарии"/>
    <w:link w:val="CharChar"/>
    <w:rsid w:val="006e6f45"/>
    <w:basedOn w:val="Normal"/>
    <w:pPr>
      <w:tabs>
        <w:tab w:val="left" w:pos="0" w:leader="none"/>
      </w:tabs>
      <w:spacing w:lineRule="auto" w:line="360"/>
      <w:ind w:left="0" w:right="0" w:firstLine="851"/>
    </w:pPr>
    <w:rPr>
      <w:color w:val="FF9900"/>
    </w:rPr>
  </w:style>
  <w:style w:type="paragraph" w:styleId="Revision">
    <w:name w:val="Revision"/>
    <w:uiPriority w:val="99"/>
    <w:semiHidden/>
    <w:rsid w:val="006e6f4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NoSpacing">
    <w:name w:val="No Spacing"/>
    <w:uiPriority w:val="1"/>
    <w:qFormat/>
    <w:link w:val="affff4"/>
    <w:rsid w:val="006e6f45"/>
    <w:pPr>
      <w:widowControl/>
      <w:suppressAutoHyphens w:val="true"/>
      <w:bidi w:val="0"/>
      <w:spacing w:lineRule="auto" w:line="288" w:before="0" w:after="0"/>
      <w:jc w:val="left"/>
    </w:pPr>
    <w:rPr>
      <w:rFonts w:ascii="Times New Roman" w:hAnsi="Times New Roman" w:eastAsia="Droid Sans Fallback" w:cs="Calibri"/>
      <w:color w:val="auto"/>
      <w:sz w:val="24"/>
      <w:szCs w:val="22"/>
      <w:lang w:val="ru-RU" w:eastAsia="en-US" w:bidi="ar-SA"/>
    </w:rPr>
  </w:style>
  <w:style w:type="paragraph" w:styleId="Style59" w:customStyle="1">
    <w:name w:val="Обычный Список"/>
    <w:qFormat/>
    <w:link w:val="affff5"/>
    <w:rsid w:val="006e6f45"/>
    <w:basedOn w:val="Normal"/>
    <w:pPr>
      <w:numPr>
        <w:ilvl w:val="0"/>
        <w:numId w:val="18"/>
      </w:numPr>
      <w:jc w:val="left"/>
    </w:pPr>
    <w:rPr>
      <w:rFonts w:ascii="Calibri" w:hAnsi="Calibri" w:eastAsia="Calibri" w:cs="Calibri"/>
      <w:szCs w:val="22"/>
      <w:lang w:eastAsia="en-US"/>
    </w:rPr>
  </w:style>
  <w:style w:type="paragraph" w:styleId="Phlistordered1" w:customStyle="1">
    <w:name w:val="ph_list_ordered_1"/>
    <w:rsid w:val="006e6f45"/>
    <w:basedOn w:val="Phnormal1"/>
    <w:pPr>
      <w:numPr>
        <w:ilvl w:val="0"/>
        <w:numId w:val="19"/>
      </w:numPr>
      <w:ind w:left="1077" w:right="170" w:hanging="357"/>
    </w:pPr>
    <w:rPr/>
  </w:style>
  <w:style w:type="paragraph" w:styleId="Phtablecellleft1" w:customStyle="1">
    <w:name w:val="ph_table_cellleft"/>
    <w:link w:val="phtablecellleft0"/>
    <w:rsid w:val="006e6f45"/>
    <w:basedOn w:val="Normal"/>
    <w:pPr>
      <w:spacing w:lineRule="auto" w:line="240" w:before="20" w:after="0"/>
      <w:ind w:left="0" w:right="0" w:hanging="0"/>
      <w:jc w:val="left"/>
    </w:pPr>
    <w:rPr>
      <w:rFonts w:cs="Arial"/>
      <w:bCs/>
      <w:sz w:val="20"/>
      <w:szCs w:val="20"/>
    </w:rPr>
  </w:style>
  <w:style w:type="paragraph" w:styleId="Phlistitemized11" w:customStyle="1">
    <w:name w:val="ph_list_itemized_1"/>
    <w:link w:val="phlistitemized10"/>
    <w:rsid w:val="006e6f45"/>
    <w:basedOn w:val="Normal"/>
    <w:pPr>
      <w:tabs>
        <w:tab w:val="left" w:pos="1077" w:leader="none"/>
      </w:tabs>
      <w:ind w:left="1077" w:right="170" w:hanging="357"/>
    </w:pPr>
    <w:rPr>
      <w:rFonts w:cs="Arial"/>
      <w:sz w:val="24"/>
      <w:szCs w:val="20"/>
      <w:lang w:eastAsia="en-US"/>
    </w:rPr>
  </w:style>
  <w:style w:type="paragraph" w:styleId="Style60" w:customStyle="1">
    <w:name w:val="Булеты"/>
    <w:qFormat/>
    <w:link w:val="Char"/>
    <w:rsid w:val="006e6f45"/>
    <w:basedOn w:val="ListParagraph"/>
    <w:pPr>
      <w:numPr>
        <w:ilvl w:val="0"/>
        <w:numId w:val="20"/>
      </w:numPr>
      <w:tabs>
        <w:tab w:val="left" w:pos="993" w:leader="none"/>
      </w:tabs>
      <w:spacing w:before="0" w:after="0"/>
    </w:pPr>
    <w:rPr>
      <w:szCs w:val="28"/>
    </w:rPr>
  </w:style>
  <w:style w:type="numbering" w:styleId="NoList" w:default="1">
    <w:name w:val="No List"/>
    <w:uiPriority w:val="99"/>
    <w:semiHidden/>
    <w:unhideWhenUsed/>
  </w:style>
  <w:style w:type="table" w:default="1" w:styleId="a4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4"/>
    <w:uiPriority w:val="39"/>
    <w:rsid w:val="006e6f45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hyperlink" Target="http://lk.egrz.i-teco.ru/" TargetMode="External"/><Relationship Id="rId10" Type="http://schemas.openxmlformats.org/officeDocument/2006/relationships/hyperlink" Target="http://egrz.i-teco.ru/login?marker=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2017-11-20T07:57:00Z</dcterms:created>
  <dc:creator>Царева Татьяна Эдуардовна</dc:creator>
  <dc:language>ru-RU</dc:language>
  <cp:lastModifiedBy>Царева Татьяна Эдуардовна</cp:lastModifiedBy>
  <dcterms:modified xsi:type="dcterms:W3CDTF">2017-11-20T07:58:00Z</dcterms:modified>
  <cp:revision>1</cp:revision>
</cp:coreProperties>
</file>