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C8" w:rsidRPr="00974DA6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74DA6">
        <w:rPr>
          <w:rFonts w:ascii="Times New Roman" w:hAnsi="Times New Roman" w:cs="Times New Roman"/>
          <w:b/>
          <w:sz w:val="28"/>
          <w:szCs w:val="24"/>
        </w:rPr>
        <w:t>ДОМАШНЕЕ ЗАДАНИЕ №</w:t>
      </w:r>
      <w:r w:rsidR="0021223F" w:rsidRPr="009C0E1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74DA6">
        <w:rPr>
          <w:rFonts w:ascii="Times New Roman" w:hAnsi="Times New Roman" w:cs="Times New Roman"/>
          <w:b/>
          <w:sz w:val="28"/>
          <w:szCs w:val="24"/>
        </w:rPr>
        <w:t>1</w:t>
      </w:r>
    </w:p>
    <w:p w:rsidR="000322C8" w:rsidRDefault="000322C8" w:rsidP="000322C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A3FF1"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 w:rsidRPr="003A3F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3FF1">
        <w:rPr>
          <w:rFonts w:ascii="Times New Roman" w:hAnsi="Times New Roman" w:cs="Times New Roman"/>
          <w:sz w:val="24"/>
          <w:szCs w:val="24"/>
        </w:rPr>
        <w:t>++»</w:t>
      </w:r>
    </w:p>
    <w:p w:rsidR="000322C8" w:rsidRPr="000322C8" w:rsidRDefault="003D222D" w:rsidP="000322C8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Потоки ввода-вывода и с</w:t>
      </w:r>
      <w:r w:rsidR="000322C8" w:rsidRPr="000322C8">
        <w:rPr>
          <w:rFonts w:ascii="Times New Roman" w:hAnsi="Times New Roman" w:cs="Times New Roman"/>
          <w:b/>
          <w:sz w:val="24"/>
          <w:szCs w:val="24"/>
        </w:rPr>
        <w:t xml:space="preserve">тандартная </w:t>
      </w:r>
      <w:r w:rsidR="000322C8">
        <w:rPr>
          <w:rFonts w:ascii="Times New Roman" w:hAnsi="Times New Roman" w:cs="Times New Roman"/>
          <w:b/>
          <w:sz w:val="24"/>
          <w:szCs w:val="24"/>
        </w:rPr>
        <w:t>библиотека шаблонов (STL)</w:t>
      </w:r>
    </w:p>
    <w:p w:rsidR="008022DE" w:rsidRDefault="008022DE" w:rsidP="003D22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Для каждой части п</w:t>
      </w:r>
      <w:r w:rsidRPr="0017767E">
        <w:rPr>
          <w:rFonts w:ascii="Times New Roman" w:hAnsi="Times New Roman" w:cs="Times New Roman"/>
          <w:sz w:val="24"/>
        </w:rPr>
        <w:t xml:space="preserve">редоставить </w:t>
      </w:r>
      <w:r w:rsidRPr="00D657FA">
        <w:rPr>
          <w:rFonts w:ascii="Times New Roman" w:hAnsi="Times New Roman" w:cs="Times New Roman"/>
          <w:i/>
          <w:sz w:val="24"/>
        </w:rPr>
        <w:t>меню</w:t>
      </w:r>
      <w:r>
        <w:rPr>
          <w:rFonts w:ascii="Times New Roman" w:hAnsi="Times New Roman" w:cs="Times New Roman"/>
          <w:sz w:val="24"/>
        </w:rPr>
        <w:t>, позволяющее продемонстрировать основные возможности программы.</w:t>
      </w:r>
    </w:p>
    <w:p w:rsidR="00D3351B" w:rsidRPr="00043E96" w:rsidRDefault="00043E96" w:rsidP="00B576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3E96">
        <w:rPr>
          <w:rFonts w:ascii="Times New Roman" w:hAnsi="Times New Roman" w:cs="Times New Roman"/>
          <w:b/>
          <w:sz w:val="24"/>
        </w:rPr>
        <w:t>Часть 1. Последовательные контейнеры</w:t>
      </w:r>
    </w:p>
    <w:p w:rsidR="00043E96" w:rsidRDefault="00F43306" w:rsidP="00F433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</w:t>
      </w:r>
      <w:r w:rsidR="0061091B">
        <w:rPr>
          <w:rFonts w:ascii="Times New Roman" w:hAnsi="Times New Roman" w:cs="Times New Roman"/>
          <w:sz w:val="24"/>
        </w:rPr>
        <w:t>следующий набор функций</w:t>
      </w:r>
      <w:r w:rsidR="003D222D">
        <w:rPr>
          <w:rFonts w:ascii="Times New Roman" w:hAnsi="Times New Roman" w:cs="Times New Roman"/>
          <w:sz w:val="24"/>
        </w:rPr>
        <w:t>, используя в качестве последовательных контейнеров вектор, двустороннюю очередь и список</w:t>
      </w:r>
      <w:r>
        <w:rPr>
          <w:rFonts w:ascii="Times New Roman" w:hAnsi="Times New Roman" w:cs="Times New Roman"/>
          <w:sz w:val="24"/>
        </w:rPr>
        <w:t>.</w:t>
      </w:r>
    </w:p>
    <w:p w:rsidR="00F43306" w:rsidRDefault="0061091B" w:rsidP="00F4330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9C0E1B">
        <w:rPr>
          <w:rFonts w:ascii="Courier New" w:hAnsi="Courier New" w:cs="Courier New"/>
          <w:sz w:val="24"/>
          <w:lang w:val="en-US"/>
        </w:rPr>
        <w:t>c</w:t>
      </w:r>
      <w:r w:rsidR="008C6C47" w:rsidRPr="008C6C47">
        <w:rPr>
          <w:rFonts w:ascii="Courier New" w:hAnsi="Courier New" w:cs="Courier New"/>
          <w:sz w:val="24"/>
          <w:lang w:val="en-US"/>
        </w:rPr>
        <w:t>reateData</w:t>
      </w:r>
      <w:r w:rsidR="008C6C47" w:rsidRPr="008C6C47">
        <w:rPr>
          <w:rFonts w:ascii="Courier New" w:hAnsi="Courier New" w:cs="Courier New"/>
          <w:sz w:val="24"/>
        </w:rPr>
        <w:t>()</w:t>
      </w:r>
      <w:r w:rsidR="00F43306">
        <w:rPr>
          <w:rFonts w:ascii="Times New Roman" w:hAnsi="Times New Roman" w:cs="Times New Roman"/>
          <w:sz w:val="24"/>
        </w:rPr>
        <w:t>, создающ</w:t>
      </w:r>
      <w:r>
        <w:rPr>
          <w:rFonts w:ascii="Times New Roman" w:hAnsi="Times New Roman" w:cs="Times New Roman"/>
          <w:sz w:val="24"/>
        </w:rPr>
        <w:t>ая</w:t>
      </w:r>
      <w:r w:rsidR="00F43306">
        <w:rPr>
          <w:rFonts w:ascii="Times New Roman" w:hAnsi="Times New Roman" w:cs="Times New Roman"/>
          <w:sz w:val="24"/>
        </w:rPr>
        <w:t xml:space="preserve"> </w:t>
      </w:r>
      <w:r w:rsidR="008C6C47">
        <w:rPr>
          <w:rFonts w:ascii="Times New Roman" w:hAnsi="Times New Roman" w:cs="Times New Roman"/>
          <w:i/>
          <w:sz w:val="24"/>
        </w:rPr>
        <w:t>текстовый</w:t>
      </w:r>
      <w:r w:rsidR="00F43306">
        <w:rPr>
          <w:rFonts w:ascii="Times New Roman" w:hAnsi="Times New Roman" w:cs="Times New Roman"/>
          <w:sz w:val="24"/>
        </w:rPr>
        <w:t xml:space="preserve"> файл с данными в виде </w:t>
      </w:r>
      <w:r>
        <w:rPr>
          <w:rFonts w:ascii="Times New Roman" w:hAnsi="Times New Roman" w:cs="Times New Roman"/>
          <w:sz w:val="24"/>
        </w:rPr>
        <w:t>100</w:t>
      </w:r>
      <w:r w:rsidR="00F43306">
        <w:rPr>
          <w:rFonts w:ascii="Times New Roman" w:hAnsi="Times New Roman" w:cs="Times New Roman"/>
          <w:sz w:val="24"/>
        </w:rPr>
        <w:t xml:space="preserve"> случайно сгенерированных целых чисел в диапазоне от –50 до 50.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0B7C6D">
        <w:rPr>
          <w:rFonts w:ascii="Times New Roman" w:hAnsi="Times New Roman" w:cs="Times New Roman"/>
          <w:sz w:val="24"/>
        </w:rPr>
        <w:t>Предусмотреть следующие версии данной функции:</w:t>
      </w:r>
    </w:p>
    <w:p w:rsid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выгружающая данные с использованием файловых потоков.</w:t>
      </w:r>
    </w:p>
    <w:p w:rsidR="000B7C6D" w:rsidRPr="00930DC0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generate</w:t>
      </w:r>
      <w:r w:rsidRPr="00930DC0">
        <w:rPr>
          <w:rFonts w:ascii="Times New Roman" w:hAnsi="Times New Roman" w:cs="Times New Roman"/>
          <w:sz w:val="24"/>
        </w:rPr>
        <w:t xml:space="preserve"> для инициализации вспомогательного контейнера и алгоритм </w:t>
      </w:r>
      <w:r w:rsidRPr="00930DC0">
        <w:rPr>
          <w:rFonts w:ascii="Courier New" w:hAnsi="Courier New" w:cs="Courier New"/>
          <w:sz w:val="24"/>
          <w:lang w:val="en-US"/>
        </w:rPr>
        <w:t>copy</w:t>
      </w:r>
      <w:r w:rsidRPr="00930DC0">
        <w:rPr>
          <w:rFonts w:ascii="Times New Roman" w:hAnsi="Times New Roman" w:cs="Times New Roman"/>
          <w:sz w:val="24"/>
        </w:rPr>
        <w:t xml:space="preserve"> для вывода его содержимого в файл с использованием потоковых итераторов.</w:t>
      </w:r>
    </w:p>
    <w:p w:rsidR="000B7C6D" w:rsidRDefault="0061091B" w:rsidP="000B7C6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Шаблонная функция</w:t>
      </w:r>
      <w:r w:rsidR="004B62C2">
        <w:rPr>
          <w:rFonts w:ascii="Times New Roman" w:hAnsi="Times New Roman" w:cs="Times New Roman"/>
          <w:sz w:val="24"/>
        </w:rPr>
        <w:t xml:space="preserve"> </w:t>
      </w:r>
      <w:r w:rsidR="009C0E1B">
        <w:rPr>
          <w:rFonts w:ascii="Courier New" w:hAnsi="Courier New" w:cs="Courier New"/>
          <w:sz w:val="24"/>
          <w:lang w:val="en-US"/>
        </w:rPr>
        <w:t>l</w:t>
      </w:r>
      <w:r w:rsidR="004B62C2" w:rsidRPr="004B62C2">
        <w:rPr>
          <w:rFonts w:ascii="Courier New" w:hAnsi="Courier New" w:cs="Courier New"/>
          <w:sz w:val="24"/>
          <w:lang w:val="en-US"/>
        </w:rPr>
        <w:t>oadData</w:t>
      </w:r>
      <w:r w:rsidR="004B62C2" w:rsidRPr="004B62C2">
        <w:rPr>
          <w:rFonts w:ascii="Courier New" w:hAnsi="Courier New" w:cs="Courier New"/>
          <w:sz w:val="24"/>
        </w:rPr>
        <w:t>()</w:t>
      </w:r>
      <w:r w:rsidR="004B62C2">
        <w:rPr>
          <w:rFonts w:ascii="Times New Roman" w:hAnsi="Times New Roman" w:cs="Times New Roman"/>
          <w:sz w:val="24"/>
        </w:rPr>
        <w:t>, загружающ</w:t>
      </w:r>
      <w:r>
        <w:rPr>
          <w:rFonts w:ascii="Times New Roman" w:hAnsi="Times New Roman" w:cs="Times New Roman"/>
          <w:sz w:val="24"/>
        </w:rPr>
        <w:t>ая</w:t>
      </w:r>
      <w:r w:rsidR="004B62C2">
        <w:rPr>
          <w:rFonts w:ascii="Times New Roman" w:hAnsi="Times New Roman" w:cs="Times New Roman"/>
          <w:sz w:val="24"/>
        </w:rPr>
        <w:t xml:space="preserve"> данные в </w:t>
      </w:r>
      <w:r>
        <w:rPr>
          <w:rFonts w:ascii="Times New Roman" w:hAnsi="Times New Roman" w:cs="Times New Roman"/>
          <w:sz w:val="24"/>
        </w:rPr>
        <w:t xml:space="preserve">последовательный </w:t>
      </w:r>
      <w:r w:rsidR="004B62C2">
        <w:rPr>
          <w:rFonts w:ascii="Times New Roman" w:hAnsi="Times New Roman" w:cs="Times New Roman"/>
          <w:sz w:val="24"/>
        </w:rPr>
        <w:t>контейнер</w:t>
      </w:r>
      <w:r>
        <w:rPr>
          <w:rFonts w:ascii="Times New Roman" w:hAnsi="Times New Roman" w:cs="Times New Roman"/>
          <w:sz w:val="24"/>
        </w:rPr>
        <w:t xml:space="preserve"> данного типа</w:t>
      </w:r>
      <w:r w:rsidR="004B62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Предусмотреть</w:t>
      </w:r>
      <w:r w:rsidR="000B7C6D">
        <w:rPr>
          <w:rFonts w:ascii="Times New Roman" w:hAnsi="Times New Roman" w:cs="Times New Roman"/>
          <w:sz w:val="24"/>
        </w:rPr>
        <w:t xml:space="preserve"> следующие версии данной функции:</w:t>
      </w:r>
    </w:p>
    <w:p w:rsid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загружающая данные с использованием файловых потоков.</w:t>
      </w:r>
    </w:p>
    <w:p w:rsidR="000B7C6D" w:rsidRPr="000B7C6D" w:rsidRDefault="000B7C6D" w:rsidP="000B7C6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Функция, загружающая данные с </w:t>
      </w:r>
      <w:r w:rsidRPr="003D222D">
        <w:rPr>
          <w:rFonts w:ascii="Times New Roman" w:hAnsi="Times New Roman" w:cs="Times New Roman"/>
          <w:sz w:val="24"/>
        </w:rPr>
        <w:t>использованием</w:t>
      </w:r>
      <w:r w:rsidRPr="003D222D">
        <w:rPr>
          <w:rFonts w:ascii="Times New Roman" w:hAnsi="Times New Roman" w:cs="Times New Roman"/>
          <w:i/>
          <w:sz w:val="24"/>
        </w:rPr>
        <w:t xml:space="preserve"> потоковых итераторов</w:t>
      </w:r>
      <w:r>
        <w:rPr>
          <w:rFonts w:ascii="Times New Roman" w:hAnsi="Times New Roman" w:cs="Times New Roman"/>
          <w:sz w:val="24"/>
        </w:rPr>
        <w:t xml:space="preserve"> и алгоритм</w:t>
      </w:r>
      <w:r w:rsidR="003D222D">
        <w:rPr>
          <w:rFonts w:ascii="Times New Roman" w:hAnsi="Times New Roman" w:cs="Times New Roman"/>
          <w:sz w:val="24"/>
        </w:rPr>
        <w:t xml:space="preserve">а </w:t>
      </w:r>
      <w:r w:rsidR="003D222D" w:rsidRPr="003D222D">
        <w:rPr>
          <w:rFonts w:ascii="Courier New" w:hAnsi="Courier New" w:cs="Courier New"/>
          <w:sz w:val="24"/>
          <w:lang w:val="en-US"/>
        </w:rPr>
        <w:t>copy</w:t>
      </w:r>
      <w:r>
        <w:rPr>
          <w:rFonts w:ascii="Times New Roman" w:hAnsi="Times New Roman" w:cs="Times New Roman"/>
          <w:sz w:val="24"/>
        </w:rPr>
        <w:t>.</w:t>
      </w:r>
    </w:p>
    <w:p w:rsidR="00F43306" w:rsidRPr="00F43306" w:rsidRDefault="003D222D" w:rsidP="00F4330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9C0E1B">
        <w:rPr>
          <w:rFonts w:ascii="Courier New" w:hAnsi="Courier New" w:cs="Courier New"/>
          <w:sz w:val="24"/>
          <w:lang w:val="en-US"/>
        </w:rPr>
        <w:t>m</w:t>
      </w:r>
      <w:r w:rsidR="008C6C47" w:rsidRPr="008C6C47">
        <w:rPr>
          <w:rFonts w:ascii="Courier New" w:hAnsi="Courier New" w:cs="Courier New"/>
          <w:sz w:val="24"/>
          <w:lang w:val="en-US"/>
        </w:rPr>
        <w:t>odif</w:t>
      </w:r>
      <w:r w:rsidR="008C6C47">
        <w:rPr>
          <w:rFonts w:ascii="Courier New" w:hAnsi="Courier New" w:cs="Courier New"/>
          <w:sz w:val="24"/>
          <w:lang w:val="en-US"/>
        </w:rPr>
        <w:t>y</w:t>
      </w:r>
      <w:r w:rsidR="008C6C47" w:rsidRPr="008C6C47">
        <w:rPr>
          <w:rFonts w:ascii="Courier New" w:hAnsi="Courier New" w:cs="Courier New"/>
          <w:sz w:val="24"/>
        </w:rPr>
        <w:t>()</w:t>
      </w:r>
      <w:r w:rsidR="008C6C47">
        <w:rPr>
          <w:rFonts w:ascii="Times New Roman" w:hAnsi="Times New Roman" w:cs="Times New Roman"/>
          <w:sz w:val="24"/>
        </w:rPr>
        <w:t>, модифицирующ</w:t>
      </w:r>
      <w:r>
        <w:rPr>
          <w:rFonts w:ascii="Times New Roman" w:hAnsi="Times New Roman" w:cs="Times New Roman"/>
          <w:sz w:val="24"/>
        </w:rPr>
        <w:t>ая</w:t>
      </w:r>
      <w:r w:rsidR="008C6C47">
        <w:rPr>
          <w:rFonts w:ascii="Times New Roman" w:hAnsi="Times New Roman" w:cs="Times New Roman"/>
          <w:sz w:val="24"/>
        </w:rPr>
        <w:t xml:space="preserve"> </w:t>
      </w:r>
      <w:r w:rsidR="004B62C2">
        <w:rPr>
          <w:rFonts w:ascii="Times New Roman" w:hAnsi="Times New Roman" w:cs="Times New Roman"/>
          <w:sz w:val="24"/>
        </w:rPr>
        <w:t>загруженные данные в соответствии с вариантами:</w:t>
      </w:r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862A97" wp14:editId="471CC3E3">
            <wp:extent cx="6185576" cy="4419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483"/>
                    <a:stretch/>
                  </pic:blipFill>
                  <pic:spPr bwMode="auto">
                    <a:xfrm>
                      <a:off x="0" y="0"/>
                      <a:ext cx="6188710" cy="442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F01CAD" wp14:editId="6AA6851C">
            <wp:extent cx="6191250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029"/>
                    <a:stretch/>
                  </pic:blipFill>
                  <pic:spPr bwMode="auto">
                    <a:xfrm>
                      <a:off x="0" y="0"/>
                      <a:ext cx="6188710" cy="120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671" w:rsidRDefault="004B62C2" w:rsidP="004B62C2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Предусмотреть </w:t>
      </w:r>
      <w:r w:rsidR="0061091B">
        <w:rPr>
          <w:rFonts w:ascii="Times New Roman" w:hAnsi="Times New Roman" w:cs="Times New Roman"/>
          <w:sz w:val="24"/>
        </w:rPr>
        <w:t xml:space="preserve">следующие </w:t>
      </w:r>
      <w:r>
        <w:rPr>
          <w:rFonts w:ascii="Times New Roman" w:hAnsi="Times New Roman" w:cs="Times New Roman"/>
          <w:sz w:val="24"/>
        </w:rPr>
        <w:t>верси</w:t>
      </w:r>
      <w:r w:rsidR="0061091B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="0061091B">
        <w:rPr>
          <w:rFonts w:ascii="Times New Roman" w:hAnsi="Times New Roman" w:cs="Times New Roman"/>
          <w:sz w:val="24"/>
        </w:rPr>
        <w:t>функции</w:t>
      </w:r>
      <w:r>
        <w:rPr>
          <w:rFonts w:ascii="Times New Roman" w:hAnsi="Times New Roman" w:cs="Times New Roman"/>
          <w:sz w:val="24"/>
        </w:rPr>
        <w:t xml:space="preserve"> </w:t>
      </w:r>
      <w:r w:rsidR="0061091B" w:rsidRPr="008C6C47">
        <w:rPr>
          <w:rFonts w:ascii="Courier New" w:hAnsi="Courier New" w:cs="Courier New"/>
          <w:sz w:val="24"/>
          <w:lang w:val="en-US"/>
        </w:rPr>
        <w:t>Modif</w:t>
      </w:r>
      <w:r w:rsidR="0061091B">
        <w:rPr>
          <w:rFonts w:ascii="Courier New" w:hAnsi="Courier New" w:cs="Courier New"/>
          <w:sz w:val="24"/>
          <w:lang w:val="en-US"/>
        </w:rPr>
        <w:t>y</w:t>
      </w:r>
      <w:r w:rsidR="0061091B" w:rsidRPr="008C6C47">
        <w:rPr>
          <w:rFonts w:ascii="Courier New" w:hAnsi="Courier New" w:cs="Courier New"/>
          <w:sz w:val="24"/>
        </w:rPr>
        <w:t>()</w:t>
      </w:r>
      <w:r w:rsidR="0061091B">
        <w:rPr>
          <w:rFonts w:ascii="Times New Roman" w:hAnsi="Times New Roman" w:cs="Times New Roman"/>
          <w:sz w:val="24"/>
        </w:rPr>
        <w:t>:</w:t>
      </w:r>
    </w:p>
    <w:p w:rsidR="00930DC0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>Как шаблонная функция, принимающая последовательный контейнер данного типа.</w:t>
      </w:r>
      <w:r w:rsidR="00930DC0">
        <w:rPr>
          <w:rFonts w:ascii="Times New Roman" w:hAnsi="Times New Roman" w:cs="Times New Roman"/>
          <w:sz w:val="24"/>
        </w:rPr>
        <w:t xml:space="preserve"> Должна добавлять в конец контейнера результата сумму и среднее арифметическое элементов контейнера по абсолютной величине.</w:t>
      </w:r>
    </w:p>
    <w:p w:rsidR="00930DC0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>Как функция, принимающая аргументы-итераторы.</w:t>
      </w:r>
    </w:p>
    <w:p w:rsidR="0061091B" w:rsidRDefault="0061091B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Как 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for</w:t>
      </w:r>
      <w:r w:rsidRPr="00930DC0">
        <w:rPr>
          <w:rFonts w:ascii="Courier New" w:hAnsi="Courier New" w:cs="Courier New"/>
          <w:sz w:val="24"/>
        </w:rPr>
        <w:t>_</w:t>
      </w:r>
      <w:r w:rsidRPr="00930DC0">
        <w:rPr>
          <w:rFonts w:ascii="Courier New" w:hAnsi="Courier New" w:cs="Courier New"/>
          <w:sz w:val="24"/>
          <w:lang w:val="en-US"/>
        </w:rPr>
        <w:t>each</w:t>
      </w:r>
      <w:r w:rsidRPr="00930DC0">
        <w:rPr>
          <w:rFonts w:ascii="Courier New" w:hAnsi="Courier New" w:cs="Courier New"/>
          <w:sz w:val="24"/>
        </w:rPr>
        <w:t>()</w:t>
      </w:r>
      <w:r w:rsidRPr="00930DC0">
        <w:rPr>
          <w:rFonts w:ascii="Times New Roman" w:hAnsi="Times New Roman" w:cs="Times New Roman"/>
          <w:sz w:val="24"/>
        </w:rPr>
        <w:t>. Конкретную операцию передавать в виде функционального объекта или лямбда-функции.</w:t>
      </w:r>
    </w:p>
    <w:p w:rsidR="00930DC0" w:rsidRPr="00930DC0" w:rsidRDefault="00930DC0" w:rsidP="00930DC0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transform</w:t>
      </w:r>
      <w:r w:rsidRPr="00930DC0">
        <w:rPr>
          <w:rFonts w:ascii="Courier New" w:hAnsi="Courier New" w:cs="Courier New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и потоковые итераторы для одновременного считывая данных из файла, их преобразования и вывода в файл результата.</w:t>
      </w:r>
    </w:p>
    <w:p w:rsidR="00B8473D" w:rsidRDefault="00B8473D" w:rsidP="00B8473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</w:t>
      </w:r>
      <w:r w:rsidR="009C0E1B">
        <w:rPr>
          <w:rFonts w:ascii="Courier New" w:hAnsi="Courier New" w:cs="Courier New"/>
          <w:sz w:val="24"/>
          <w:lang w:val="en-US"/>
        </w:rPr>
        <w:t>o</w:t>
      </w:r>
      <w:r w:rsidRPr="00B8473D">
        <w:rPr>
          <w:rFonts w:ascii="Courier New" w:hAnsi="Courier New" w:cs="Courier New"/>
          <w:sz w:val="24"/>
          <w:lang w:val="en-US"/>
        </w:rPr>
        <w:t>utputResult</w:t>
      </w:r>
      <w:r w:rsidRPr="00B8473D">
        <w:rPr>
          <w:rFonts w:ascii="Courier New" w:hAnsi="Courier New" w:cs="Courier New"/>
          <w:sz w:val="24"/>
        </w:rPr>
        <w:t>()</w:t>
      </w:r>
      <w:r w:rsidRPr="00B847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вывода контейнера-результата. Предусмотреть следующие версии данной функции:</w:t>
      </w:r>
    </w:p>
    <w:p w:rsidR="00B8473D" w:rsidRDefault="00B8473D" w:rsidP="00B8473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Функция, выгружающая данные с использованием файловых потоков.</w:t>
      </w:r>
    </w:p>
    <w:p w:rsidR="00B8473D" w:rsidRPr="00930DC0" w:rsidRDefault="00B8473D" w:rsidP="00B8473D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0DC0">
        <w:rPr>
          <w:rFonts w:ascii="Times New Roman" w:hAnsi="Times New Roman" w:cs="Times New Roman"/>
          <w:sz w:val="24"/>
        </w:rPr>
        <w:t xml:space="preserve">Функция, использующая алгоритм </w:t>
      </w:r>
      <w:r w:rsidRPr="00930DC0">
        <w:rPr>
          <w:rFonts w:ascii="Courier New" w:hAnsi="Courier New" w:cs="Courier New"/>
          <w:sz w:val="24"/>
          <w:lang w:val="en-US"/>
        </w:rPr>
        <w:t>copy</w:t>
      </w:r>
      <w:r w:rsidRPr="00930DC0">
        <w:rPr>
          <w:rFonts w:ascii="Times New Roman" w:hAnsi="Times New Roman" w:cs="Times New Roman"/>
          <w:sz w:val="24"/>
        </w:rPr>
        <w:t xml:space="preserve"> для вывода </w:t>
      </w:r>
      <w:r>
        <w:rPr>
          <w:rFonts w:ascii="Times New Roman" w:hAnsi="Times New Roman" w:cs="Times New Roman"/>
          <w:sz w:val="24"/>
        </w:rPr>
        <w:t>контейнера</w:t>
      </w:r>
      <w:r w:rsidRPr="00930DC0">
        <w:rPr>
          <w:rFonts w:ascii="Times New Roman" w:hAnsi="Times New Roman" w:cs="Times New Roman"/>
          <w:sz w:val="24"/>
        </w:rPr>
        <w:t xml:space="preserve"> в файл с использованием потоковых итераторов.</w:t>
      </w:r>
    </w:p>
    <w:p w:rsidR="004B62C2" w:rsidRPr="00B8473D" w:rsidRDefault="004B62C2" w:rsidP="00B8473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43E96" w:rsidRPr="00B57671" w:rsidRDefault="00B57671" w:rsidP="00B576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57671">
        <w:rPr>
          <w:rFonts w:ascii="Times New Roman" w:hAnsi="Times New Roman" w:cs="Times New Roman"/>
          <w:b/>
          <w:sz w:val="24"/>
        </w:rPr>
        <w:t xml:space="preserve">Часть 2. </w:t>
      </w:r>
      <w:r>
        <w:rPr>
          <w:rFonts w:ascii="Times New Roman" w:hAnsi="Times New Roman" w:cs="Times New Roman"/>
          <w:b/>
          <w:sz w:val="24"/>
        </w:rPr>
        <w:t>Ассоциативные контейнеры</w:t>
      </w:r>
    </w:p>
    <w:p w:rsidR="00B57671" w:rsidRDefault="00B57671" w:rsidP="00B5767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3E96" w:rsidRDefault="00B57671" w:rsidP="00B57671">
      <w:pPr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Выполнить следующие задания, реализовав индексный массив в виде </w:t>
      </w:r>
      <w:r w:rsidRPr="00D657FA">
        <w:rPr>
          <w:rFonts w:ascii="Times New Roman" w:hAnsi="Times New Roman" w:cs="Times New Roman"/>
          <w:i/>
          <w:sz w:val="24"/>
        </w:rPr>
        <w:t>ассоциативного контейнера-отображения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10BCCF6" wp14:editId="54B8391C">
            <wp:extent cx="6188710" cy="28752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4018AE" wp14:editId="04554C95">
            <wp:extent cx="6188710" cy="85051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6" w:rsidRDefault="00043E96" w:rsidP="00B5767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EE99D9" wp14:editId="760CC386">
            <wp:extent cx="6188710" cy="83597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96" w:rsidSect="00043E96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243" w:rsidRDefault="00BC0243" w:rsidP="00B57671">
      <w:pPr>
        <w:spacing w:after="0" w:line="240" w:lineRule="auto"/>
      </w:pPr>
      <w:r>
        <w:separator/>
      </w:r>
    </w:p>
  </w:endnote>
  <w:endnote w:type="continuationSeparator" w:id="0">
    <w:p w:rsidR="00BC0243" w:rsidRDefault="00BC0243" w:rsidP="00B5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38286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57671" w:rsidRPr="00AE42AF" w:rsidRDefault="00B57671" w:rsidP="00E642E1">
        <w:pPr>
          <w:pStyle w:val="a5"/>
          <w:jc w:val="center"/>
          <w:rPr>
            <w:sz w:val="24"/>
          </w:rPr>
        </w:pPr>
        <w:r w:rsidRPr="00AE42AF">
          <w:rPr>
            <w:sz w:val="24"/>
          </w:rPr>
          <w:fldChar w:fldCharType="begin"/>
        </w:r>
        <w:r w:rsidRPr="00AE42AF">
          <w:rPr>
            <w:sz w:val="24"/>
          </w:rPr>
          <w:instrText>PAGE   \* MERGEFORMAT</w:instrText>
        </w:r>
        <w:r w:rsidRPr="00AE42AF">
          <w:rPr>
            <w:sz w:val="24"/>
          </w:rPr>
          <w:fldChar w:fldCharType="separate"/>
        </w:r>
        <w:r w:rsidR="009C0E1B">
          <w:rPr>
            <w:noProof/>
            <w:sz w:val="24"/>
          </w:rPr>
          <w:t>1</w:t>
        </w:r>
        <w:r w:rsidRPr="00AE42A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243" w:rsidRDefault="00BC0243" w:rsidP="00B57671">
      <w:pPr>
        <w:spacing w:after="0" w:line="240" w:lineRule="auto"/>
      </w:pPr>
      <w:r>
        <w:separator/>
      </w:r>
    </w:p>
  </w:footnote>
  <w:footnote w:type="continuationSeparator" w:id="0">
    <w:p w:rsidR="00BC0243" w:rsidRDefault="00BC0243" w:rsidP="00B5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4E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F6561F"/>
    <w:multiLevelType w:val="hybridMultilevel"/>
    <w:tmpl w:val="4976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56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F33D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96"/>
    <w:rsid w:val="000322C8"/>
    <w:rsid w:val="00043E96"/>
    <w:rsid w:val="000B7C6D"/>
    <w:rsid w:val="0017767E"/>
    <w:rsid w:val="0021223F"/>
    <w:rsid w:val="002B571F"/>
    <w:rsid w:val="003D222D"/>
    <w:rsid w:val="004B62C2"/>
    <w:rsid w:val="0061091B"/>
    <w:rsid w:val="007E186A"/>
    <w:rsid w:val="008022DE"/>
    <w:rsid w:val="008B2B3E"/>
    <w:rsid w:val="008C6C47"/>
    <w:rsid w:val="00930DC0"/>
    <w:rsid w:val="00943B49"/>
    <w:rsid w:val="009B4830"/>
    <w:rsid w:val="009C0E1B"/>
    <w:rsid w:val="00AE42AF"/>
    <w:rsid w:val="00B57671"/>
    <w:rsid w:val="00B72EF1"/>
    <w:rsid w:val="00B8473D"/>
    <w:rsid w:val="00BC0243"/>
    <w:rsid w:val="00D3351B"/>
    <w:rsid w:val="00D657FA"/>
    <w:rsid w:val="00E642E1"/>
    <w:rsid w:val="00F4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8B68"/>
  <w15:docId w15:val="{089F4452-225F-42E9-8A08-28E271D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71"/>
  </w:style>
  <w:style w:type="paragraph" w:styleId="a5">
    <w:name w:val="footer"/>
    <w:basedOn w:val="a"/>
    <w:link w:val="a6"/>
    <w:uiPriority w:val="99"/>
    <w:unhideWhenUsed/>
    <w:rsid w:val="00B57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71"/>
  </w:style>
  <w:style w:type="paragraph" w:styleId="a7">
    <w:name w:val="Balloon Text"/>
    <w:basedOn w:val="a"/>
    <w:link w:val="a8"/>
    <w:uiPriority w:val="99"/>
    <w:semiHidden/>
    <w:unhideWhenUsed/>
    <w:rsid w:val="0080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2D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4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dcterms:created xsi:type="dcterms:W3CDTF">2016-09-09T09:33:00Z</dcterms:created>
  <dcterms:modified xsi:type="dcterms:W3CDTF">2019-09-08T14:24:00Z</dcterms:modified>
</cp:coreProperties>
</file>