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1C" w:rsidRDefault="0026291C" w:rsidP="0026291C">
      <w:pPr>
        <w:pStyle w:val="Title"/>
      </w:pPr>
      <w:r>
        <w:t>Steering Wheel Configuration</w:t>
      </w:r>
    </w:p>
    <w:p w:rsidR="0026291C" w:rsidRDefault="0026291C" w:rsidP="0026291C">
      <w:pPr>
        <w:pStyle w:val="NoSpacing"/>
      </w:pPr>
      <w:r>
        <w:t xml:space="preserve">DirectInput steering wheels are fully supported! Every axis, button and 8 directions on the D-pad are supported for inputs. Additionally, steering wheel input has been built in even if you don’t want to drive with any gearbox and just want the default behavior. </w:t>
      </w:r>
      <w:r w:rsidRPr="002538C6">
        <w:rPr>
          <w:b/>
        </w:rPr>
        <w:t>Force Feedback is fully present and active in all modes.</w:t>
      </w:r>
    </w:p>
    <w:p w:rsidR="0026291C" w:rsidRDefault="0026291C" w:rsidP="0026291C">
      <w:pPr>
        <w:pStyle w:val="NoSpacing"/>
      </w:pPr>
      <w:r>
        <w:t xml:space="preserve">When assigning axes and buttons, </w:t>
      </w:r>
      <w:r>
        <w:rPr>
          <w:b/>
        </w:rPr>
        <w:t>use Joystick.exe!</w:t>
      </w:r>
      <w:r>
        <w:t xml:space="preserve"> This tool will report the correct values for the .</w:t>
      </w:r>
      <w:proofErr w:type="spellStart"/>
      <w:r>
        <w:t>ini</w:t>
      </w:r>
      <w:proofErr w:type="spellEnd"/>
      <w:r>
        <w:t>.</w:t>
      </w:r>
    </w:p>
    <w:p w:rsidR="0026291C" w:rsidRDefault="0026291C" w:rsidP="0026291C">
      <w:pPr>
        <w:pStyle w:val="NoSpacing"/>
      </w:pPr>
    </w:p>
    <w:p w:rsidR="0026291C" w:rsidRDefault="0026291C" w:rsidP="0026291C">
      <w:pPr>
        <w:pStyle w:val="NoSpacing"/>
        <w:rPr>
          <w:b/>
        </w:rPr>
      </w:pPr>
      <w:r>
        <w:rPr>
          <w:b/>
        </w:rPr>
        <w:t>Enable: 0 or 1</w:t>
      </w:r>
    </w:p>
    <w:p w:rsidR="0026291C" w:rsidRDefault="0026291C" w:rsidP="0026291C">
      <w:pPr>
        <w:pStyle w:val="NoSpacing"/>
      </w:pPr>
      <w:r>
        <w:t>Disable detection and usage of a DirectInput Wheel. Turn this on if you want to use your racing wheel with GTA V and this mod.</w:t>
      </w:r>
    </w:p>
    <w:p w:rsidR="0026291C" w:rsidRDefault="0026291C" w:rsidP="0026291C">
      <w:pPr>
        <w:pStyle w:val="NoSpacing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291C" w:rsidTr="00AA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r>
              <w:t>Control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r>
              <w:t>Handbrake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Applies the hand brake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r>
              <w:t>Horn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the horn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proofErr w:type="spellStart"/>
            <w:r>
              <w:t>LookBack</w:t>
            </w:r>
            <w:proofErr w:type="spellEnd"/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 back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r>
              <w:t>Engine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Restart the engine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r>
              <w:t>Lights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between off, low beam and full beam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r>
              <w:t>Camera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through cameras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proofErr w:type="spellStart"/>
            <w:r>
              <w:t>RadioNext</w:t>
            </w:r>
            <w:proofErr w:type="spellEnd"/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radio channel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proofErr w:type="spellStart"/>
            <w:r>
              <w:t>RadioPrev</w:t>
            </w:r>
            <w:proofErr w:type="spellEnd"/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radio channel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proofErr w:type="spellStart"/>
            <w:r>
              <w:t>IndicatorLeft</w:t>
            </w:r>
            <w:proofErr w:type="spellEnd"/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on/off left indicator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proofErr w:type="spellStart"/>
            <w:r>
              <w:t>IndicatorRight</w:t>
            </w:r>
            <w:proofErr w:type="spellEnd"/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on/off right indicator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pPr>
              <w:pStyle w:val="NoSpacing"/>
            </w:pPr>
            <w:proofErr w:type="spellStart"/>
            <w:r>
              <w:t>IndicatorHazard</w:t>
            </w:r>
            <w:proofErr w:type="spellEnd"/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</w:t>
            </w:r>
          </w:p>
        </w:tc>
        <w:tc>
          <w:tcPr>
            <w:tcW w:w="3117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on/off hazard lights</w:t>
            </w:r>
          </w:p>
        </w:tc>
      </w:tr>
    </w:tbl>
    <w:p w:rsidR="0026291C" w:rsidRDefault="0026291C" w:rsidP="0026291C">
      <w:pPr>
        <w:pStyle w:val="NoSpacing"/>
      </w:pPr>
    </w:p>
    <w:p w:rsidR="0026291C" w:rsidRDefault="0026291C" w:rsidP="0026291C">
      <w:pPr>
        <w:pStyle w:val="NoSpacing"/>
        <w:rPr>
          <w:b/>
        </w:rPr>
      </w:pPr>
      <w:proofErr w:type="spellStart"/>
      <w:r>
        <w:rPr>
          <w:b/>
        </w:rPr>
        <w:t>FFEnable</w:t>
      </w:r>
      <w:proofErr w:type="spellEnd"/>
      <w:r>
        <w:rPr>
          <w:b/>
        </w:rPr>
        <w:t>: 0 or 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91C" w:rsidTr="00AA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6291C" w:rsidRDefault="0026291C" w:rsidP="00AA52CB">
            <w:pPr>
              <w:pStyle w:val="NoSpacing"/>
            </w:pPr>
            <w:r>
              <w:t>Setting</w:t>
            </w:r>
          </w:p>
        </w:tc>
        <w:tc>
          <w:tcPr>
            <w:tcW w:w="4675" w:type="dxa"/>
          </w:tcPr>
          <w:p w:rsidR="0026291C" w:rsidRDefault="0026291C" w:rsidP="00AA5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6291C" w:rsidRDefault="0026291C" w:rsidP="00AA52CB">
            <w:pPr>
              <w:pStyle w:val="NoSpacing"/>
            </w:pPr>
            <w:r>
              <w:t>0</w:t>
            </w:r>
          </w:p>
        </w:tc>
        <w:tc>
          <w:tcPr>
            <w:tcW w:w="4675" w:type="dxa"/>
          </w:tcPr>
          <w:p w:rsidR="0026291C" w:rsidRDefault="0026291C" w:rsidP="00AA5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 all force feedback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6291C" w:rsidRDefault="0026291C" w:rsidP="00AA52CB">
            <w:pPr>
              <w:pStyle w:val="NoSpacing"/>
            </w:pPr>
            <w:r>
              <w:t>1</w:t>
            </w:r>
          </w:p>
        </w:tc>
        <w:tc>
          <w:tcPr>
            <w:tcW w:w="4675" w:type="dxa"/>
          </w:tcPr>
          <w:p w:rsidR="0026291C" w:rsidRDefault="0026291C" w:rsidP="00AA5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all force feedback</w:t>
            </w:r>
          </w:p>
        </w:tc>
      </w:tr>
    </w:tbl>
    <w:p w:rsidR="0026291C" w:rsidRDefault="0026291C" w:rsidP="0026291C">
      <w:pPr>
        <w:pStyle w:val="NoSpacing"/>
      </w:pPr>
    </w:p>
    <w:p w:rsidR="0026291C" w:rsidRPr="00511965" w:rsidRDefault="0026291C" w:rsidP="0026291C">
      <w:pPr>
        <w:pStyle w:val="NoSpacing"/>
        <w:rPr>
          <w:b/>
        </w:rPr>
      </w:pPr>
      <w:proofErr w:type="spellStart"/>
      <w:r>
        <w:rPr>
          <w:b/>
        </w:rPr>
        <w:t>DamperMax</w:t>
      </w:r>
      <w:proofErr w:type="spellEnd"/>
      <w:r w:rsidRPr="00511965">
        <w:rPr>
          <w:b/>
        </w:rPr>
        <w:t>: 0 to 100</w:t>
      </w:r>
    </w:p>
    <w:p w:rsidR="0026291C" w:rsidRPr="00511965" w:rsidRDefault="0026291C" w:rsidP="0026291C">
      <w:pPr>
        <w:pStyle w:val="NoSpacing"/>
      </w:pPr>
      <w:r>
        <w:t xml:space="preserve">This value controls the friction feel when the vehicle is at a stop. A higher value means more friction. Keep this higher than </w:t>
      </w:r>
      <w:proofErr w:type="spellStart"/>
      <w:r w:rsidRPr="00511965">
        <w:rPr>
          <w:b/>
        </w:rPr>
        <w:t>FFDamperMoving</w:t>
      </w:r>
      <w:proofErr w:type="spellEnd"/>
      <w:r>
        <w:t>.</w:t>
      </w:r>
    </w:p>
    <w:p w:rsidR="0026291C" w:rsidRDefault="0026291C" w:rsidP="0026291C">
      <w:pPr>
        <w:pStyle w:val="NoSpacing"/>
      </w:pPr>
    </w:p>
    <w:p w:rsidR="0026291C" w:rsidRPr="00511965" w:rsidRDefault="0026291C" w:rsidP="0026291C">
      <w:pPr>
        <w:pStyle w:val="NoSpacing"/>
        <w:rPr>
          <w:b/>
        </w:rPr>
      </w:pPr>
      <w:proofErr w:type="spellStart"/>
      <w:r>
        <w:rPr>
          <w:b/>
        </w:rPr>
        <w:t>DamperMin</w:t>
      </w:r>
      <w:proofErr w:type="spellEnd"/>
      <w:r w:rsidRPr="00511965">
        <w:rPr>
          <w:b/>
        </w:rPr>
        <w:t>: 0 to 100</w:t>
      </w:r>
    </w:p>
    <w:p w:rsidR="0026291C" w:rsidRDefault="0026291C" w:rsidP="0026291C">
      <w:pPr>
        <w:pStyle w:val="NoSpacing"/>
        <w:rPr>
          <w:b/>
        </w:rPr>
      </w:pPr>
      <w:r>
        <w:t xml:space="preserve">This value controls the friction feel when the vehicle is moving. A higher value means more friction. Keep this lower than </w:t>
      </w:r>
      <w:proofErr w:type="spellStart"/>
      <w:r w:rsidRPr="00511965">
        <w:t>FFDamperStationary</w:t>
      </w:r>
      <w:proofErr w:type="spellEnd"/>
      <w:r>
        <w:rPr>
          <w:b/>
        </w:rPr>
        <w:t>.</w:t>
      </w:r>
    </w:p>
    <w:p w:rsidR="0026291C" w:rsidRDefault="0026291C" w:rsidP="0026291C">
      <w:pPr>
        <w:pStyle w:val="NoSpacing"/>
        <w:rPr>
          <w:b/>
        </w:rPr>
      </w:pPr>
      <w:r>
        <w:rPr>
          <w:b/>
        </w:rPr>
        <w:br/>
      </w:r>
      <w:proofErr w:type="spellStart"/>
      <w:r>
        <w:rPr>
          <w:b/>
        </w:rPr>
        <w:t>TargetSpeed</w:t>
      </w:r>
      <w:proofErr w:type="spellEnd"/>
      <w:r>
        <w:rPr>
          <w:b/>
        </w:rPr>
        <w:t>: 0 to any (in meters per second)</w:t>
      </w:r>
    </w:p>
    <w:p w:rsidR="0026291C" w:rsidRDefault="0026291C" w:rsidP="0026291C">
      <w:r>
        <w:t xml:space="preserve">This value sets the speed at which the damper effect is minimal. </w:t>
      </w:r>
    </w:p>
    <w:p w:rsidR="0026291C" w:rsidRPr="00511965" w:rsidRDefault="0026291C" w:rsidP="0026291C">
      <w:pPr>
        <w:pStyle w:val="NoSpacing"/>
        <w:rPr>
          <w:b/>
        </w:rPr>
      </w:pPr>
      <w:proofErr w:type="spellStart"/>
      <w:r>
        <w:rPr>
          <w:b/>
        </w:rPr>
        <w:t>PhysicsStrength</w:t>
      </w:r>
      <w:proofErr w:type="spellEnd"/>
      <w:r w:rsidRPr="00511965">
        <w:rPr>
          <w:b/>
        </w:rPr>
        <w:t>: Anything</w:t>
      </w:r>
    </w:p>
    <w:p w:rsidR="0026291C" w:rsidRDefault="0026291C" w:rsidP="0026291C">
      <w:pPr>
        <w:pStyle w:val="NoSpacing"/>
      </w:pPr>
      <w:r>
        <w:t>This value controls how much physics affect your steering wheel. A higher value means a stronger force feedback.</w:t>
      </w:r>
    </w:p>
    <w:p w:rsidR="0026291C" w:rsidRDefault="0026291C" w:rsidP="0026291C">
      <w:pPr>
        <w:pStyle w:val="NoSpacing"/>
      </w:pPr>
    </w:p>
    <w:p w:rsidR="0026291C" w:rsidRPr="00511965" w:rsidRDefault="0026291C" w:rsidP="0026291C">
      <w:pPr>
        <w:pStyle w:val="NoSpacing"/>
        <w:rPr>
          <w:b/>
        </w:rPr>
      </w:pPr>
      <w:proofErr w:type="spellStart"/>
      <w:r>
        <w:rPr>
          <w:b/>
        </w:rPr>
        <w:t>CenterStrength</w:t>
      </w:r>
      <w:proofErr w:type="spellEnd"/>
      <w:r w:rsidRPr="00511965">
        <w:rPr>
          <w:b/>
        </w:rPr>
        <w:t>: 0 to anything</w:t>
      </w:r>
    </w:p>
    <w:p w:rsidR="0026291C" w:rsidRDefault="0026291C" w:rsidP="0026291C">
      <w:pPr>
        <w:pStyle w:val="NoSpacing"/>
      </w:pPr>
      <w:r>
        <w:lastRenderedPageBreak/>
        <w:t>This value controls how strong the centering force is. Influenced by speed and acceleration.</w:t>
      </w:r>
    </w:p>
    <w:p w:rsidR="0026291C" w:rsidRDefault="0026291C" w:rsidP="0026291C">
      <w:pPr>
        <w:pStyle w:val="NoSpacing"/>
      </w:pPr>
    </w:p>
    <w:p w:rsidR="0026291C" w:rsidRDefault="0026291C" w:rsidP="0026291C">
      <w:pPr>
        <w:pStyle w:val="Heading3"/>
      </w:pPr>
      <w:r>
        <w:t>Recommendations</w:t>
      </w:r>
    </w:p>
    <w:p w:rsidR="0026291C" w:rsidRDefault="0026291C" w:rsidP="0026291C">
      <w:r>
        <w:t>With a higher steering lock, lower the effect forces. Default values should feel reasonable all round, but this is just a default preset. The table below indicates what “feels better”. A minus depicts a lower value, two minuses depict a much lower value.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291C" w:rsidTr="00AA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r>
              <w:t>Value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Lower lock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Higher lock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r>
              <w:t>Dampers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26291C" w:rsidTr="00AA5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r>
              <w:t>Physics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6291C" w:rsidTr="00AA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291C" w:rsidRDefault="0026291C" w:rsidP="00AA52CB">
            <w:r>
              <w:t>Center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3117" w:type="dxa"/>
          </w:tcPr>
          <w:p w:rsidR="0026291C" w:rsidRDefault="0026291C" w:rsidP="00AA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</w:t>
            </w:r>
          </w:p>
        </w:tc>
      </w:tr>
    </w:tbl>
    <w:p w:rsidR="0026291C" w:rsidRDefault="0026291C" w:rsidP="0026291C"/>
    <w:p w:rsidR="00D02D7B" w:rsidRDefault="00D02D7B" w:rsidP="00D02D7B">
      <w:pPr>
        <w:pStyle w:val="Heading2"/>
      </w:pPr>
      <w:proofErr w:type="spellStart"/>
      <w:r>
        <w:t>WheelKeyboard</w:t>
      </w:r>
      <w:proofErr w:type="spellEnd"/>
    </w:p>
    <w:p w:rsidR="00D02D7B" w:rsidRDefault="00D02D7B" w:rsidP="00D02D7B">
      <w:r>
        <w:t xml:space="preserve">In this section you can assign wheel buttons to keyboard keys. A few examples have been given. The format is </w:t>
      </w:r>
      <w:r w:rsidRPr="00D02D7B">
        <w:rPr>
          <w:b/>
        </w:rPr>
        <w:t>[button] = [</w:t>
      </w:r>
      <w:proofErr w:type="spellStart"/>
      <w:r w:rsidRPr="00D02D7B">
        <w:rPr>
          <w:b/>
        </w:rPr>
        <w:t>vk_key_code</w:t>
      </w:r>
      <w:proofErr w:type="spellEnd"/>
      <w:r w:rsidRPr="00D02D7B">
        <w:rPr>
          <w:b/>
        </w:rPr>
        <w:t>]</w:t>
      </w:r>
      <w:r>
        <w:t xml:space="preserve">. Up to 128 buttons are supported. Any keyboard key can be chosen, but </w:t>
      </w:r>
      <w:proofErr w:type="spellStart"/>
      <w:r>
        <w:t>Num</w:t>
      </w:r>
      <w:proofErr w:type="spellEnd"/>
      <w:r>
        <w:t xml:space="preserve"> Lock needs to be </w:t>
      </w:r>
      <w:r>
        <w:rPr>
          <w:b/>
        </w:rPr>
        <w:t>OFF</w:t>
      </w:r>
      <w:r>
        <w:t xml:space="preserve"> for keys to be interpreted correctly.</w:t>
      </w:r>
    </w:p>
    <w:p w:rsidR="00D02D7B" w:rsidRDefault="00D02D7B" w:rsidP="0026291C">
      <w:r>
        <w:t xml:space="preserve">Use the included </w:t>
      </w:r>
      <w:r w:rsidRPr="00D02D7B">
        <w:t>VK_Keycodes.txt</w:t>
      </w:r>
      <w:r>
        <w:t xml:space="preserve"> for reference!</w:t>
      </w:r>
    </w:p>
    <w:p w:rsidR="0026291C" w:rsidRDefault="0026291C" w:rsidP="0026291C">
      <w:pPr>
        <w:pStyle w:val="Heading2"/>
      </w:pPr>
      <w:proofErr w:type="spellStart"/>
      <w:r>
        <w:t>WheelAxis</w:t>
      </w:r>
      <w:proofErr w:type="spellEnd"/>
    </w:p>
    <w:p w:rsidR="0026291C" w:rsidRDefault="0026291C" w:rsidP="0026291C">
      <w:pPr>
        <w:rPr>
          <w:b/>
        </w:rPr>
      </w:pPr>
      <w:r w:rsidRPr="00662607">
        <w:rPr>
          <w:b/>
        </w:rPr>
        <w:t>To properly configure your wheel, use Joystick.exe!</w:t>
      </w:r>
    </w:p>
    <w:p w:rsidR="0026291C" w:rsidRDefault="0026291C" w:rsidP="00D02D7B">
      <w:pPr>
        <w:pStyle w:val="NoSpacing"/>
      </w:pPr>
      <w:r>
        <w:t>Supported input axes:</w:t>
      </w:r>
    </w:p>
    <w:p w:rsidR="0026291C" w:rsidRPr="00662607" w:rsidRDefault="0026291C" w:rsidP="00D02D7B">
      <w:pPr>
        <w:pStyle w:val="NoSpacing"/>
      </w:pPr>
      <w:proofErr w:type="spellStart"/>
      <w:proofErr w:type="gramStart"/>
      <w:r w:rsidRPr="00662607">
        <w:t>lX</w:t>
      </w:r>
      <w:proofErr w:type="spellEnd"/>
      <w:proofErr w:type="gramEnd"/>
    </w:p>
    <w:p w:rsidR="0026291C" w:rsidRDefault="0026291C" w:rsidP="00D02D7B">
      <w:pPr>
        <w:pStyle w:val="NoSpacing"/>
      </w:pPr>
      <w:proofErr w:type="spellStart"/>
      <w:proofErr w:type="gramStart"/>
      <w:r>
        <w:t>lY</w:t>
      </w:r>
      <w:proofErr w:type="spellEnd"/>
      <w:proofErr w:type="gramEnd"/>
    </w:p>
    <w:p w:rsidR="0026291C" w:rsidRPr="00662607" w:rsidRDefault="0026291C" w:rsidP="0026291C">
      <w:pPr>
        <w:pStyle w:val="NoSpacing"/>
      </w:pPr>
      <w:proofErr w:type="spellStart"/>
      <w:proofErr w:type="gramStart"/>
      <w:r w:rsidRPr="00662607">
        <w:t>lZ</w:t>
      </w:r>
      <w:proofErr w:type="spellEnd"/>
      <w:proofErr w:type="gramEnd"/>
    </w:p>
    <w:p w:rsidR="0026291C" w:rsidRPr="00662607" w:rsidRDefault="0026291C" w:rsidP="0026291C">
      <w:pPr>
        <w:pStyle w:val="NoSpacing"/>
      </w:pPr>
      <w:proofErr w:type="spellStart"/>
      <w:proofErr w:type="gramStart"/>
      <w:r w:rsidRPr="00662607">
        <w:t>lRx</w:t>
      </w:r>
      <w:proofErr w:type="spellEnd"/>
      <w:proofErr w:type="gramEnd"/>
    </w:p>
    <w:p w:rsidR="0026291C" w:rsidRPr="00662607" w:rsidRDefault="0026291C" w:rsidP="0026291C">
      <w:pPr>
        <w:pStyle w:val="NoSpacing"/>
      </w:pPr>
      <w:proofErr w:type="spellStart"/>
      <w:proofErr w:type="gramStart"/>
      <w:r w:rsidRPr="00662607">
        <w:t>lRy</w:t>
      </w:r>
      <w:proofErr w:type="spellEnd"/>
      <w:proofErr w:type="gramEnd"/>
    </w:p>
    <w:p w:rsidR="0026291C" w:rsidRPr="00662607" w:rsidRDefault="0026291C" w:rsidP="0026291C">
      <w:pPr>
        <w:pStyle w:val="NoSpacing"/>
      </w:pPr>
      <w:proofErr w:type="spellStart"/>
      <w:proofErr w:type="gramStart"/>
      <w:r w:rsidRPr="00662607">
        <w:t>lRz</w:t>
      </w:r>
      <w:proofErr w:type="spellEnd"/>
      <w:proofErr w:type="gramEnd"/>
    </w:p>
    <w:p w:rsidR="0026291C" w:rsidRPr="00662607" w:rsidRDefault="0026291C" w:rsidP="0026291C">
      <w:pPr>
        <w:pStyle w:val="NoSpacing"/>
      </w:pPr>
      <w:r w:rsidRPr="00662607">
        <w:t>rglSlider0</w:t>
      </w:r>
    </w:p>
    <w:p w:rsidR="0026291C" w:rsidRDefault="0026291C" w:rsidP="0026291C">
      <w:pPr>
        <w:pStyle w:val="NoSpacing"/>
      </w:pPr>
      <w:r w:rsidRPr="00662607">
        <w:t>rglSlider1</w:t>
      </w:r>
    </w:p>
    <w:p w:rsidR="0026291C" w:rsidRDefault="0026291C" w:rsidP="0026291C">
      <w:pPr>
        <w:pStyle w:val="NoSpacing"/>
      </w:pPr>
      <w:bookmarkStart w:id="0" w:name="_GoBack"/>
      <w:bookmarkEnd w:id="0"/>
    </w:p>
    <w:p w:rsidR="0026291C" w:rsidRDefault="0026291C" w:rsidP="0026291C">
      <w:pPr>
        <w:pStyle w:val="NoSpacing"/>
      </w:pPr>
      <w:proofErr w:type="spellStart"/>
      <w:r>
        <w:t>XMin</w:t>
      </w:r>
      <w:proofErr w:type="spellEnd"/>
      <w:r>
        <w:t xml:space="preserve"> – Value of axis while pedal is not pressed</w:t>
      </w:r>
    </w:p>
    <w:p w:rsidR="0026291C" w:rsidRDefault="0026291C" w:rsidP="0026291C">
      <w:pPr>
        <w:pStyle w:val="NoSpacing"/>
      </w:pPr>
      <w:proofErr w:type="spellStart"/>
      <w:r>
        <w:t>XMax</w:t>
      </w:r>
      <w:proofErr w:type="spellEnd"/>
      <w:r>
        <w:t xml:space="preserve"> – Value of axis while pedal is fully pressed</w:t>
      </w:r>
    </w:p>
    <w:p w:rsidR="0026291C" w:rsidRDefault="0026291C" w:rsidP="0026291C">
      <w:pPr>
        <w:pStyle w:val="NoSpacing"/>
      </w:pPr>
    </w:p>
    <w:p w:rsidR="0026291C" w:rsidRDefault="0026291C" w:rsidP="0026291C">
      <w:pPr>
        <w:pStyle w:val="NoSpacing"/>
        <w:rPr>
          <w:b/>
        </w:rPr>
      </w:pPr>
      <w:r w:rsidRPr="00DE596A">
        <w:rPr>
          <w:b/>
        </w:rPr>
        <w:t>Supported force feedback axes</w:t>
      </w:r>
      <w:r>
        <w:rPr>
          <w:b/>
        </w:rPr>
        <w:t>:</w:t>
      </w:r>
    </w:p>
    <w:p w:rsidR="0026291C" w:rsidRPr="00DE596A" w:rsidRDefault="0026291C" w:rsidP="0026291C">
      <w:pPr>
        <w:pStyle w:val="NoSpacing"/>
      </w:pPr>
      <w:r w:rsidRPr="00DE596A">
        <w:t>X</w:t>
      </w:r>
    </w:p>
    <w:p w:rsidR="0026291C" w:rsidRPr="00DE596A" w:rsidRDefault="0026291C" w:rsidP="0026291C">
      <w:pPr>
        <w:pStyle w:val="NoSpacing"/>
      </w:pPr>
      <w:r w:rsidRPr="00DE596A">
        <w:t>Y</w:t>
      </w:r>
    </w:p>
    <w:p w:rsidR="0026291C" w:rsidRDefault="0026291C" w:rsidP="0026291C">
      <w:pPr>
        <w:pStyle w:val="NoSpacing"/>
      </w:pPr>
      <w:r w:rsidRPr="00DE596A">
        <w:t>Z</w:t>
      </w:r>
    </w:p>
    <w:p w:rsidR="0026291C" w:rsidRDefault="0026291C" w:rsidP="0026291C">
      <w:pPr>
        <w:pStyle w:val="NoSpacing"/>
      </w:pPr>
    </w:p>
    <w:p w:rsidR="0026291C" w:rsidRDefault="0026291C" w:rsidP="0026291C">
      <w:pPr>
        <w:pStyle w:val="NoSpacing"/>
        <w:rPr>
          <w:b/>
        </w:rPr>
      </w:pPr>
      <w:proofErr w:type="spellStart"/>
      <w:r>
        <w:rPr>
          <w:b/>
        </w:rPr>
        <w:t>ClutchDisable</w:t>
      </w:r>
      <w:proofErr w:type="spellEnd"/>
      <w:r>
        <w:rPr>
          <w:b/>
        </w:rPr>
        <w:t>: 0 or 1</w:t>
      </w:r>
    </w:p>
    <w:p w:rsidR="00555857" w:rsidRDefault="0026291C" w:rsidP="00D02D7B">
      <w:pPr>
        <w:pStyle w:val="NoSpacing"/>
      </w:pPr>
      <w:r>
        <w:t>If you do not have a clutch pedal, enable this (1).</w:t>
      </w:r>
      <w:r w:rsidR="00D02D7B">
        <w:t xml:space="preserve"> Remember to turn off Clutch-related functions like Clutch Catching, Clutch shifting etc.</w:t>
      </w:r>
    </w:p>
    <w:sectPr w:rsidR="00555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75"/>
    <w:rsid w:val="0026291C"/>
    <w:rsid w:val="00555857"/>
    <w:rsid w:val="00621975"/>
    <w:rsid w:val="00D0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E3CD6-CE40-4BF2-A87A-A387DACA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91C"/>
  </w:style>
  <w:style w:type="paragraph" w:styleId="Heading1">
    <w:name w:val="heading 1"/>
    <w:basedOn w:val="Normal"/>
    <w:next w:val="Normal"/>
    <w:link w:val="Heading1Char"/>
    <w:uiPriority w:val="9"/>
    <w:qFormat/>
    <w:rsid w:val="00262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9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6291C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2629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2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2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3</cp:revision>
  <dcterms:created xsi:type="dcterms:W3CDTF">2016-09-19T11:48:00Z</dcterms:created>
  <dcterms:modified xsi:type="dcterms:W3CDTF">2016-09-24T22:38:00Z</dcterms:modified>
</cp:coreProperties>
</file>