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aps/>
          <w:color w:val="1B2A4A"/>
          <w:sz w:val="96"/>
          <w:szCs w:val="96"/>
        </w:rPr>
        <w:t xml:space="preserve">FORGE</w:t>
      </w:r>
    </w:p>
    <w:p>
      <w:pPr>
        <w:pBdr>
          <w:bottom w:val="single" w:color="0D6E8C" w:sz="8" w:space="4"/>
        </w:pBdr>
        <w:spacing w:after="40" w:before="0"/>
        <w:jc w:val="center"/>
      </w:pPr>
      <w:r>
        <w:rPr>
          <w:rFonts w:ascii="Arial" w:cs="Arial" w:eastAsia="Arial" w:hAnsi="Arial"/>
          <w:b/>
          <w:bCs/>
          <w:color w:val="0D6E8C"/>
          <w:sz w:val="48"/>
          <w:szCs w:val="48"/>
        </w:rPr>
        <w:t xml:space="preserve">OPERATIONS MANUAL</w:t>
      </w:r>
    </w:p>
    <w:p>
      <w:pPr>
        <w:spacing w:after="80" w:before="80"/>
      </w:pPr>
      <w:r>
        <w:t xml:space="preserve"/>
      </w:r>
    </w:p>
    <w:p>
      <w:pPr>
        <w:spacing w:after="40" w:before="80"/>
        <w:jc w:val="center"/>
      </w:pPr>
      <w:r>
        <w:rPr>
          <w:rFonts w:ascii="Arial" w:cs="Arial" w:eastAsia="Arial" w:hAnsi="Arial"/>
          <w:i/>
          <w:iCs/>
          <w:color w:val="2E4A6B"/>
          <w:sz w:val="24"/>
          <w:szCs w:val="24"/>
        </w:rPr>
        <w:t xml:space="preserve">Drone Platform Database + Wingman AI + Data Pipeline</w:t>
      </w:r>
    </w:p>
    <w:p>
      <w:pPr>
        <w:spacing w:after="40" w:before="40"/>
        <w:jc w:val="center"/>
      </w:pPr>
      <w:r>
        <w:rPr>
          <w:rFonts w:ascii="Arial" w:cs="Arial" w:eastAsia="Arial" w:hAnsi="Arial"/>
          <w:color w:val="0891B2"/>
          <w:sz w:val="22"/>
          <w:szCs w:val="22"/>
        </w:rPr>
        <w:t xml:space="preserve">forgeprole.netlify.app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Generated: 2026-04-05</w:t>
      </w:r>
    </w:p>
    <w:p>
      <w:pPr>
        <w:shd w:fill="1B2A4A" w:val="clear"/>
        <w:spacing w:after="80" w:before="80"/>
        <w:jc w:val="center"/>
      </w:pPr>
      <w:r>
        <w:rPr>
          <w:rFonts w:ascii="Arial" w:cs="Arial" w:eastAsia="Arial" w:hAnsi="Arial"/>
          <w:b/>
          <w:bCs/>
          <w:caps/>
          <w:color w:val="FFFFFF"/>
          <w:sz w:val="20"/>
          <w:szCs w:val="20"/>
        </w:rPr>
        <w:t xml:space="preserve">CONFIDENTIAL — INTERNAL USE</w:t>
      </w:r>
    </w:p>
    <w:p>
      <w:r>
        <w:br w:type="page"/>
      </w:r>
    </w:p>
    <w:p>
      <w:pPr>
        <w:spacing w:after="40" w:before="480"/>
      </w:pPr>
      <w:r>
        <w:rPr>
          <w:rFonts w:ascii="Arial" w:cs="Arial" w:eastAsia="Arial" w:hAnsi="Arial"/>
          <w:b/>
          <w:bCs/>
          <w:caps/>
          <w:color w:val="0D6E8C"/>
          <w:sz w:val="20"/>
          <w:szCs w:val="20"/>
        </w:rPr>
        <w:t xml:space="preserve">// SYSTEM OVERVIEW</w:t>
      </w:r>
    </w:p>
    <w:p>
      <w:pPr>
        <w:pStyle w:val="Heading1"/>
        <w:pBdr>
          <w:bottom w:val="single" w:color="0D6E8C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Architecture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C3C3C"/>
          <w:sz w:val="20"/>
          <w:szCs w:val="20"/>
        </w:rPr>
        <w:t xml:space="preserve">Forge is a drone platform database and intelligence ecosystem spanning three GitHub repositories, a static site on Netlify, a Pattern Intelligence Engine (PIE), and an AI assistant (Wingman) powered by Gemini 2.5 Flash.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Repositories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45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Visibility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DroneWuKong/droneclear_Forge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Public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Forge webapp — deploys from master to Netlify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DroneWuKong/drone-integration-handbook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Public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Handbook site at nvmilldoitmyself.com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DroneWuKong/Ai-Project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Private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Canonical data source — parts DB, intel-db, all miners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URLs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Surface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Forge (main app)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forgeprole.netlify.app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Handbook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nvmilldoitmyself.com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Wingman AI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forgeprole.netlify.app/wingman/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Patterns / PIE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forgeprole.netlify.app/patterns-home/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Intel Feed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forgeprole.netlify.app/intel/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Analytics / Mission Control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forgeprole.netlify.app/analytics/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Vault (restricted)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forgeprole.netlify.app/vault/  pw: globalthermonuclearwar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Database Stats (as of 2026-04-05)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Total parts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3,596 across 33 categories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Drone platforms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237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Intel articles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850 across 7 active sources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Intel miners (Ai-Project)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32 total — 25 ready, 7 stub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PIE flags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251 across 8 flag types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PIE predictions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14 supply chain predictions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Gray zone entities tracked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Firmware targets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1,717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Companies tracked (intel-db)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Programs tracked (intel-db)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Vault parts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582 grey-area / MAFIA / combat</w:t>
            </w:r>
          </w:p>
        </w:tc>
      </w:tr>
    </w:tbl>
    <w:p>
      <w:r>
        <w:br w:type="page"/>
      </w:r>
    </w:p>
    <w:p>
      <w:pPr>
        <w:spacing w:after="40" w:before="480"/>
      </w:pPr>
      <w:r>
        <w:rPr>
          <w:rFonts w:ascii="Arial" w:cs="Arial" w:eastAsia="Arial" w:hAnsi="Arial"/>
          <w:b/>
          <w:bCs/>
          <w:caps/>
          <w:color w:val="0D6E8C"/>
          <w:sz w:val="20"/>
          <w:szCs w:val="20"/>
        </w:rPr>
        <w:t xml:space="preserve">// ECOSYSTEM NAVIGATION</w:t>
      </w:r>
    </w:p>
    <w:p>
      <w:pPr>
        <w:pStyle w:val="Heading1"/>
        <w:pBdr>
          <w:bottom w:val="single" w:color="0D6E8C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Site Pages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Forge App (forgeprole.netlify.app)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5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Home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Landing page with category grid and stat summary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/browse/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Browse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Full parts database with filtering, search, export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/platforms/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Platforms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237 drone platforms browser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/compare/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Compare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Side-by-side platform comparison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/cost/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BOM Calculator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Cost + weight rollup from build list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/compliance/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Compliance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Blue UAS / NDAA dashboard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/wingman/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Wingman AI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Conversational AI assistant (Gemini + Claude BYOK)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/troubleshoot/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Troubleshoot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Searchable diagnostic knowledge base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/tools-home/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Tools Hub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RF tools, calculators, firmware browser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/tools/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Tools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Individual tool pages — range estimator, PID calc, etc.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/patterns-home/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Patterns Home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PIE dashboard entry point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/patterns/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PIE Flags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251 flags — severity, type, region, grouped 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/intel/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Intel Feed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850 articles — defense, financial, commercial tabs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/industry/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Industry Intel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Funding rounds, contracts, grants, market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/brief/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Daily Brief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AI-generated daily intelligence briefing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/analytics/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Mission Control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Unified analytics across Forge ecosystem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/vault/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Vault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WarGames-gated grey-area / combat / MAFIA parts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/guides/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Guides Hub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Build guides and tutorials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/contribute/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Contribute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Community data contribution portal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Topbar Navigation Logic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C3C3C"/>
          <w:sz w:val="20"/>
          <w:szCs w:val="20"/>
        </w:rPr>
        <w:t xml:space="preserve">Each page shows context-aware pills — never linking to itself. The rule: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Forge-family pages: show Tools · Patterns · Intel · Wingman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Tools-family pages: show Forge · Patterns · Intel · Wingman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Patterns-family pages: show Forge · Intel · Wingman · Handbook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Intel page: show Forge · Patterns · Wingman · Handbook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Handbook: show Forge · Tools · Patterns · Intel · Wingman</w:t>
      </w:r>
    </w:p>
    <w:p>
      <w:r>
        <w:br w:type="page"/>
      </w:r>
    </w:p>
    <w:p>
      <w:pPr>
        <w:spacing w:after="40" w:before="480"/>
      </w:pPr>
      <w:r>
        <w:rPr>
          <w:rFonts w:ascii="Arial" w:cs="Arial" w:eastAsia="Arial" w:hAnsi="Arial"/>
          <w:b/>
          <w:bCs/>
          <w:caps/>
          <w:color w:val="0D6E8C"/>
          <w:sz w:val="20"/>
          <w:szCs w:val="20"/>
        </w:rPr>
        <w:t xml:space="preserve">// WINGMAN AI</w:t>
      </w:r>
    </w:p>
    <w:p>
      <w:pPr>
        <w:pStyle w:val="Heading1"/>
        <w:pBdr>
          <w:bottom w:val="single" w:color="0D6E8C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How It Works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C3C3C"/>
          <w:sz w:val="20"/>
          <w:szCs w:val="20"/>
        </w:rPr>
        <w:t xml:space="preserve">Wingman is a conversational AI assistant combining a local RAG database with Gemini 2.5 Flash to answer drone questions, analyze wiring photos, and troubleshoot issues.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Provider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2400"/>
        <w:gridCol w:w="21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Provider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Required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Default (free)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Gemini 2.5 Flash via Netlify proxy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None — server-side key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$0 (Workspace quota)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BYOK Gemini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Gemini direct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User enters their key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$0 free tier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BYOK Claude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Anthropic direct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User enters their key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Pay-per-token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RAG Context Pipeline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C3C3C"/>
          <w:sz w:val="20"/>
          <w:szCs w:val="20"/>
        </w:rPr>
        <w:t xml:space="preserve">On every page load, Wingman indexes: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forge_database.json — 3,596 parts across 33 categories (local fetch, ~1s)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forge_troubleshooting.json — diagnostic entries (local fetch)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Handbook markdown files from GitHub (optional enrichment, async)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C3C3C"/>
          <w:sz w:val="20"/>
          <w:szCs w:val="20"/>
        </w:rPr>
        <w:t xml:space="preserve">Wingman runs keyword search against this index, pulls the top 25 matching components and top 5 handbook sections, and injects them into the system prompt alongside FALLBACK_KB and WIRING_KB.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Visual Triage System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C3C3C"/>
          <w:sz w:val="20"/>
          <w:szCs w:val="20"/>
        </w:rPr>
        <w:t xml:space="preserve">When a user attaches a photo, Wingman enters a 3-phase conversational diagnostic: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Phase 1 — First Look: Report what you see (board names, wire colors, obvious issues, solder quality)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Phase 2 — Targeted Questions: Ask 2-3 follow-ups based on image classification (10 categories)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Phase 3 — Specific Diagnosis: After user responds, web search the board pinout, cross-reference, give exact fix with pad names and Betaflight config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Orqa Mode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C3C3C"/>
          <w:sz w:val="20"/>
          <w:szCs w:val="20"/>
        </w:rPr>
        <w:t xml:space="preserve">Toggle in topbar. Switches system prompt to Orqa product support mode with full UART layouts for QuadCore H7, 3030 Lite F405, WingCore H7, DTK APB, and 3030 70A ESC.</w:t>
      </w:r>
    </w:p>
    <w:p>
      <w:r>
        <w:br w:type="page"/>
      </w:r>
    </w:p>
    <w:p>
      <w:pPr>
        <w:spacing w:after="40" w:before="480"/>
      </w:pPr>
      <w:r>
        <w:rPr>
          <w:rFonts w:ascii="Arial" w:cs="Arial" w:eastAsia="Arial" w:hAnsi="Arial"/>
          <w:b/>
          <w:bCs/>
          <w:caps/>
          <w:color w:val="0D6E8C"/>
          <w:sz w:val="20"/>
          <w:szCs w:val="20"/>
        </w:rPr>
        <w:t xml:space="preserve">// PATTERN INTELLIGENCE ENGINE (PIE)</w:t>
      </w:r>
    </w:p>
    <w:p>
      <w:pPr>
        <w:pStyle w:val="Heading1"/>
        <w:pBdr>
          <w:bottom w:val="single" w:color="0D6E8C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PIE Overview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C3C3C"/>
          <w:sz w:val="20"/>
          <w:szCs w:val="20"/>
        </w:rPr>
        <w:t xml:space="preserve">PIE is the supply chain intelligence layer running against the Forge parts database. It generates flags, predictions, and gray zone entity tracking on a daily pipeline.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Current State (2026-04-05)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Total flags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251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Flag types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Critical flags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41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Supply chain predictions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Gray zone entities tracked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4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Flag Types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supply_concentration — single-source or single-country dependency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gray_zone — entity with adversary nation ties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demand_signal — procurement pressure driving shortages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substitution_risk — drop-in alternative availability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tariff_impact — trade policy exposure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export_control — ITAR/EAR classification risk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end_of_life — component discontinuation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counterfeit_risk — known grey-market exposure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PIE Pages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/patterns/ — Flag browser with severity/type/region filters, sort, grouped/flat view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/patterns/ Dashboard tab — Severity breakdown, risk heatmap, BOM cost, geo risk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/patterns/ Regions tab — SVG world map, 42-country supply chain view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/patterns/ Predictions tab — 14 supply chain predictions with confidence scores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/brief/ — AI-generated daily intelligence brief (lead story, gray zone, signals)</w:t>
      </w:r>
    </w:p>
    <w:p>
      <w:r>
        <w:br w:type="page"/>
      </w:r>
    </w:p>
    <w:p>
      <w:pPr>
        <w:spacing w:after="40" w:before="480"/>
      </w:pPr>
      <w:r>
        <w:rPr>
          <w:rFonts w:ascii="Arial" w:cs="Arial" w:eastAsia="Arial" w:hAnsi="Arial"/>
          <w:b/>
          <w:bCs/>
          <w:caps/>
          <w:color w:val="0D6E8C"/>
          <w:sz w:val="20"/>
          <w:szCs w:val="20"/>
        </w:rPr>
        <w:t xml:space="preserve">// INTEL PIPELINE</w:t>
      </w:r>
    </w:p>
    <w:p>
      <w:pPr>
        <w:pStyle w:val="Heading1"/>
        <w:pBdr>
          <w:bottom w:val="single" w:color="0D6E8C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Architecture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C3C3C"/>
          <w:sz w:val="20"/>
          <w:szCs w:val="20"/>
        </w:rPr>
        <w:t xml:space="preserve">The intel pipeline is a two-repo system. Ai-Project is the canonical mining engine; droneclear_Forge consumes the output via GitHub Actions sync.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Data Flow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Ai-Project miners scrape news sources → write to data/intel-db/articles.json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daily-miners.yml commits new articles to Ai-Project main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sync-forge-data.yml copies intel JSON to droneclear_Forge/intel_articles.json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Netlify rebuilds forgeprole.netlify.app automatically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Intel Feed page loads intel_articles.json at runtime — no build step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Intel DB Files (Ai-Project/data/intel-db/)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800"/>
        <w:gridCol w:w="21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articles.json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Full article corpus — title, body, date, entities, site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850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companies.json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Company entities with source attribution and programs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programs.json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DoD/government programs with participant companies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platforms.json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Drone platforms mentioned across articles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17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Active Intel Sources (currently scraped)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1200"/>
        <w:gridCol w:w="39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 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Publication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Articles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militarnyi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Militarnyi (Ukraine)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245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Ukraine conflict, FPV doctrine, Russian systems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breakingdefense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Breaking Defense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123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Pentagon policy, program of record, strategy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dronelife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DRONELIFE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122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Commercial UAS, regulatory, funding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defensenews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Defense News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110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Acquisitions, budgets, M&amp;A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twz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The War Zone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93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Airframe OSINT, technical breakdowns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unmannedairspace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Unmanned Airspace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85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Regulatory, airspace, civil UAS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defensescoop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DefenseScoop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72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Replicator/DAWG, DIU, counter-UAS policy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Intel Miners (Ai-Project/scripts/miners/) — 25 Ready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27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Miner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Publication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breakingdefense_miner.py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Breaking Defense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twz_miner.py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The War Zone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defensenews_miner.py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Defense News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defensescoop_miner.py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DefenseScoop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dronelife_miner.py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DRONELIFE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militarnyi_miner.py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Militarnyi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unmannedairspace_miner.py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Unmanned Airspace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suasnews_miner.py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sUAS News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defensepost_miner.py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The Defense Post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navalnews_miner.py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Naval News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anadolu_miner.py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Anadolu Agency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ukrinform_miner.py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Ukrinform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commercialuav_miner.py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Commercial UAV News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uasmagazine_miner.py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UAS Magazine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uasweekly_miner.py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UAS Weekly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warontherocks_miner.py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War on the Rocks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ieeespectrum_miner.py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IEEE Spectrum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insideunmanned_miner.py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Inside Unmanned Systems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dronewatcheu_miner.py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Drone Watch EU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dailysabah_miner.py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Daily Sabah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defenseexpress_miner.py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Defense Express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militaeraktuell_miner.py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Militaer Aktuell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united24_miner.py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United24 Media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defenceindeu_miner.py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Defence Industry Europe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defenseexpress_miner.py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Defense Express (UA)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Ready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GitHub Actions Workflows (Ai-Project)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Workflow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Schedule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daily-miners.yml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9:00 AM EST daily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Runs all 25 intel miners sequentially, commits to intel-db, triggers sync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sync-forge-data.yml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On push to main / manual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Copies intel JSON to droneclear_Forge, triggers Netlify deploy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run-miner.yml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Manual (workflow_dispatch)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Run a single miner on demand from Actions tab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daily-parts-miners.yml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Scheduled / manual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Parts DB enrichment miners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mine-images.yml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Manual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Platform image fetching pipeline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Required Secrets (Ai-Project → Settings → Secrets)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9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Secret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by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MINER_PAT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repo + workflow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daily-miners.yml — commits intel-db, triggers sync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FORGE_PAT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repo + workflow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sync-forge-data.yml — pushes to droneclear_Forge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SYNC_PAT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repo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Cross-repo push fallback if FORGE_PAT not set</w:t>
            </w:r>
          </w:p>
        </w:tc>
      </w:tr>
    </w:tbl>
    <w:p>
      <w:r>
        <w:br w:type="page"/>
      </w:r>
    </w:p>
    <w:p>
      <w:pPr>
        <w:spacing w:after="40" w:before="480"/>
      </w:pPr>
      <w:r>
        <w:rPr>
          <w:rFonts w:ascii="Arial" w:cs="Arial" w:eastAsia="Arial" w:hAnsi="Arial"/>
          <w:b/>
          <w:bCs/>
          <w:caps/>
          <w:color w:val="0D6E8C"/>
          <w:sz w:val="20"/>
          <w:szCs w:val="20"/>
        </w:rPr>
        <w:t xml:space="preserve">// FORGE MINERS (droneclear_Forge/miners/)</w:t>
      </w:r>
    </w:p>
    <w:p>
      <w:pPr>
        <w:pStyle w:val="Heading1"/>
        <w:pBdr>
          <w:bottom w:val="single" w:color="0D6E8C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Parts DB Miners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Commercial Miners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14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Script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Run Location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commercial/mine_getfpv.py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GetFPV.com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Local only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Scrapes product catalog — fills missing links + images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commercial/mine_rdq.py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RaceDayQuads Shopify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Local only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Shopify API scrape — fills missing links + images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commercial/mine_manufacturer.py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OEM websites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Anywhere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Direct manufacturer site scrape — adds new parts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Defense Miners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9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Script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defense/mine_sam.py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USAspending.gov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Federal contract data (run locally)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defense/mine_diu.py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DIU Blue UAS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Blue UAS tracker + diff snapshots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mine_blueuas.py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Blue UAS list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Blue UAS compliance data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mine_sbir.py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SBIR.gov API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SBIR grants for drone companies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defense/mine_ai_accelerators.py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OEM sites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AI accelerator category enrichment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defense/mine_c2_datalinks.py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OEM sites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C2 datalink category enrichment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defense/mine_ew_systems.py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OEM sites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Electronic warfare category enrichment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defense/mine_ground_control_stations.py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OEM sites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GCS category enrichment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defense/mine_navigation_pnt.py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OEM sites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Navigation/PNT category enrichment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Enrichment Miners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400"/>
        <w:gridCol w:w="21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Script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enrichment/enrich_descriptions.py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Template-generated descriptions for parts missing them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Ran: +694 descriptions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enrichment/enrich_platform_specs.py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Speed/range/endurance/payload for all platforms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Ran: 237/237 (100%)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enrichment/fetch_platform_images.py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Platform image fetching (FORGE_FETCH_IMAGES=1)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On-demand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Troubleshooting + Analytics Miners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Script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troubleshooting/mine_troubleshooting.py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Scrapes Betaflight/ArduPilot/iNav/Oscar Liang for troubleshooting data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mine_from_analytics.py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Analytics-driven: identifies gaps from user queries, mines solutions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merge_mined_entries.py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Merges reviewed mined entries into forge_troubleshooting.json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firmware/mine_firmware_configs.py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Betaflight/iNav/ArduPilot/PX4 firmware target configs</w:t>
            </w:r>
          </w:p>
        </w:tc>
      </w:tr>
    </w:tbl>
    <w:p>
      <w:r>
        <w:br w:type="page"/>
      </w:r>
    </w:p>
    <w:p>
      <w:pPr>
        <w:spacing w:after="40" w:before="480"/>
      </w:pPr>
      <w:r>
        <w:rPr>
          <w:rFonts w:ascii="Arial" w:cs="Arial" w:eastAsia="Arial" w:hAnsi="Arial"/>
          <w:b/>
          <w:bCs/>
          <w:caps/>
          <w:color w:val="0D6E8C"/>
          <w:sz w:val="20"/>
          <w:szCs w:val="20"/>
        </w:rPr>
        <w:t xml:space="preserve">// NETLIFY CONFIGURATION</w:t>
      </w:r>
    </w:p>
    <w:p>
      <w:pPr>
        <w:pStyle w:val="Heading1"/>
        <w:pBdr>
          <w:bottom w:val="single" w:color="0D6E8C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Environment Variables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C3C3C"/>
          <w:sz w:val="20"/>
          <w:szCs w:val="20"/>
        </w:rPr>
        <w:t xml:space="preserve">Set in Netlify Dashboard → Site configuration → Environment variables: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49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GEMINI_API_KEY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Required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Server-side Gemini key — visitors chat without a key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ANALYTICS_ADMIN_KEY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Password for analytics dashboard (default: forge-admin-2026)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Optional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Server-side Claude proxy (dormant — for future use)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GITHUB_PAT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Required for build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PAT for Ai-Project clone at build time — stale counts without it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Serverless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gemini-proxy.mjs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/.netlify/functions/gemini-proxy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Proxies Gemini API — rate limited 20 req/min/IP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analytics.mjs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/.netlify/functions/analytics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Central analytics collector — POST: ingest, GET: dashboard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wingman-api.mjs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/.netlify/functions/wingman-api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Anthropic proxy (dormant — future Claude server-side mode)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Deployment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droneclear_Forge: push to master → Netlify auto-builds via build_static.py → ~50s deploy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drone-integration-handbook: push to main → Netlify auto-builds via build.py → ~50s deploy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Ai-Project: push to main → triggers sync-forge-data.yml → intel JSON pushed to droneclear_Forge → Netlify rebuilds</w:t>
      </w:r>
    </w:p>
    <w:p>
      <w:r>
        <w:br w:type="page"/>
      </w:r>
    </w:p>
    <w:p>
      <w:pPr>
        <w:spacing w:after="40" w:before="480"/>
      </w:pPr>
      <w:r>
        <w:rPr>
          <w:rFonts w:ascii="Arial" w:cs="Arial" w:eastAsia="Arial" w:hAnsi="Arial"/>
          <w:b/>
          <w:bCs/>
          <w:caps/>
          <w:color w:val="0D6E8C"/>
          <w:sz w:val="20"/>
          <w:szCs w:val="20"/>
        </w:rPr>
        <w:t xml:space="preserve">// ANALYTICS SYSTEM</w:t>
      </w:r>
    </w:p>
    <w:p>
      <w:pPr>
        <w:pStyle w:val="Heading1"/>
        <w:pBdr>
          <w:bottom w:val="single" w:color="0D6E8C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Mission Control / Analytics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C3C3C"/>
          <w:sz w:val="20"/>
          <w:szCs w:val="20"/>
        </w:rPr>
        <w:t xml:space="preserve">Every Wingman query is silently POSTed to the central analytics endpoint. No PII collected — query category, text snippet (200 chars), image flag, mode, provider, session info only.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What's Tracked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Per query: text, auto-category (15 types), image flag, mode, provider, response length, session 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Per session: start/end time, turn count, top 5 queries, provider, mode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Running totals: queries, sessions, image queries, category breakdown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Daily buckets: time-series query volume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C3C3C"/>
          <w:sz w:val="20"/>
          <w:szCs w:val="20"/>
        </w:rPr>
        <w:t xml:space="preserve">Intel pipeline: article velocity by source, entity extraction counts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Accessing the Dashboard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C3C3C"/>
          <w:sz w:val="20"/>
          <w:szCs w:val="20"/>
        </w:rPr>
        <w:t xml:space="preserve">Method 1 — From Patterns: /analytics/ → Mission Control → Intel tab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C3C3C"/>
          <w:sz w:val="20"/>
          <w:szCs w:val="20"/>
        </w:rPr>
        <w:t xml:space="preserve">Method 2 — Direct API: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GET /.netlify/functions/analytics?key=YOUR_ADMIN_KEY&amp;range=30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Auto-Category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 Keywords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wiring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wire, solder, uart, pad, tx, rx, connect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motors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motor, prop, vibrat, desync, spin, thrust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escs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esc, blheli, dshot, amp, mosfet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video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vtx, video, fpv, camera, osd, antenna, signal, range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radio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receiver, bind, elrs, crsf, crossfire, sbus, failsafe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gps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gps, compass, heading, toilet bowl, position, rtk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battery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battery, lipo, voltage, cell, puffy, charge, sag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firmware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betaflight, inav, ardupilot, px4, flash, configurator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compliance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ndaa, blue uas, itar, export, dod, defense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pid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pid, tune, oscillat, wobble, filter, gyro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crash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crash, broke, repair, damage, impact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build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build, recommend, best, compare, which, choose, setup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orqa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orqa, quadcore, wingcore, mrm, fpv.one, 3030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platform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platform, drone model, mavic, skydio, parrot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frame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frame, arm, crack, carbon, mount, standoff</w:t>
            </w:r>
          </w:p>
        </w:tc>
      </w:tr>
    </w:tbl>
    <w:p>
      <w:r>
        <w:br w:type="page"/>
      </w:r>
    </w:p>
    <w:p>
      <w:pPr>
        <w:spacing w:after="40" w:before="480"/>
      </w:pPr>
      <w:r>
        <w:rPr>
          <w:rFonts w:ascii="Arial" w:cs="Arial" w:eastAsia="Arial" w:hAnsi="Arial"/>
          <w:b/>
          <w:bCs/>
          <w:caps/>
          <w:color w:val="0D6E8C"/>
          <w:sz w:val="20"/>
          <w:szCs w:val="20"/>
        </w:rPr>
        <w:t xml:space="preserve">// CHEAT SHEET</w:t>
      </w:r>
    </w:p>
    <w:p>
      <w:pPr>
        <w:pStyle w:val="Heading1"/>
        <w:pBdr>
          <w:bottom w:val="single" w:color="0D6E8C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Quick Reference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Daily Operations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Check analytics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GET https://forgeprole.netlify.app/.netlify/functions/analytics?key=forge-admin-2026&amp;range=30</w:t>
      </w:r>
    </w:p>
    <w:p>
      <w:pPr>
        <w:spacing w:after="80" w:before="80"/>
      </w:pPr>
      <w:r>
        <w:t xml:space="preserve"/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Trigger intel miners manually (Ai-Project → Actions → Daily Intel Miners)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Or run a single miner locally: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Ai-Project/scripts/miners &amp;&amp; python3 defensescoop_miner.py</w:t>
      </w:r>
    </w:p>
    <w:p>
      <w:pPr>
        <w:spacing w:after="80" w:before="80"/>
      </w:pPr>
      <w:r>
        <w:t xml:space="preserve"/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Deploy Forge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droneclear_Forge &amp;&amp; git add -A &amp;&amp; git commit -m "update" &amp;&amp; git push origin master</w:t>
      </w:r>
    </w:p>
    <w:p>
      <w:pPr>
        <w:spacing w:after="80" w:before="80"/>
      </w:pPr>
      <w:r>
        <w:t xml:space="preserve"/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Deploy Handbook</w:t>
      </w:r>
    </w:p>
    <w:p>
      <w:pPr>
        <w:shd w:fill="F0F0F0" w:val="clear"/>
        <w:spacing w:after="40" w:before="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drone-integration-handbook &amp;&amp; git add -A &amp;&amp; git commit -m "update" &amp;&amp; git push origin main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Orqa Products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57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Product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PID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Specs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QuadCore H7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FC-1008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STM32H743, 7 UARTs, dual ICM-42688-P, BF target: ORQA_QUADCORE_H7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3030 Lite F405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FC-1011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STM32F405, 5 UARTs, BF target: ORQA_3030LITE_F405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WingCore H7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FC-1420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PX4/ArduPilot, 8 JST-GH ports, 14 PWM, 160A current sensor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3030 70A ESC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ESC-1005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BLHeli_32, 70A/80A burst, 3-6S, 30.5mm stack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DTK APB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IS-0001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FC + NXP i.MX8M Plus companion + 2.3 TOPS NPU, all-in-one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Key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Repo / Location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forge_database.json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droneclear_Forge/DroneClear Components Visualizer/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Master parts DB (3,596 parts)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intel_articles.json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droneclear_Forge/DroneClear Components Visualizer/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Intel article corpus (synced from Ai-Project)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intel_companies.json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droneclear_Forge/DroneClear Components Visualizer/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Company entity DB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pie_flags.json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droneclear_Forge/DroneClear Components Visualizer/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PIE flags (251)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pie_predictions.json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droneclear_Forge/DroneClear Components Visualizer/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Supply chain predictions (14)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data/intel-db/articles.json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Ai-Project/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Canonical intel article corpus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build_static.py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droneclear_Forge/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Forge static site generator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build.py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drone-integration-handbook/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Handbook static site generator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daily-miners.yml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Ai-Project/.github/workflows/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Daily intel mining workflow (25 sources)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sync-forge-data.yml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Ai-Project/.github/workflows/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Intel JSON sync to droneclear_Forge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A6B"/>
          <w:sz w:val="26"/>
          <w:szCs w:val="26"/>
        </w:rPr>
        <w:t xml:space="preserve">Troubleshooting the Platform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Wingman not responding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Check GEMINI_API_KEY in Netlify env vars. Verify key at aistudio.google.com.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Stat cards show dashes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forge_database.json not loading. Check Netlify deploy logs for build errors.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Intel feed shows 0 articles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intel_articles.json not synced. Trigger sync-forge-data.yml manually.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Send button dead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JS error on page load. Open Chrome DevTools console, screenshot red errors.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Analytics empty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Verify analytics.mjs deployed. Check POST to /.netlify/functions/analytics returns 200.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RAG shows 0 items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forge-static-adapter.js TDZ issue. All state vars must use var not let/const.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Images not analyzed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hasImages flag must be captured BEFORE stagedImgs is cleared in send().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Miners not running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Check MINER_PAT secret in Ai-Project. Must have repo + workflow scopes.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Intel not syncing to Forge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Check FORGE_PAT or SYNC_PAT secret. Verify sync-forge-data.yml last run.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7E3" w:sz="4" w:space="4"/>
      </w:pBdr>
      <w:tabs>
        <w:tab w:val="right" w:pos="9026"/>
      </w:tabs>
      <w:spacing w:after="0" w:before="80"/>
    </w:pPr>
    <w:r>
      <w:rPr>
        <w:rFonts w:ascii="Arial" w:cs="Arial" w:eastAsia="Arial" w:hAnsi="Arial"/>
        <w:color w:val="888888"/>
        <w:sz w:val="16"/>
        <w:szCs w:val="16"/>
      </w:rPr>
      <w:t xml:space="preserve">forgeprole.netlify.app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pgNum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D6E8C" w:sz="4" w:space="4"/>
      </w:pBdr>
      <w:spacing w:after="80" w:before="0"/>
    </w:pPr>
    <w:r>
      <w:rPr>
        <w:rFonts w:ascii="Arial" w:cs="Arial" w:eastAsia="Arial" w:hAnsi="Arial"/>
        <w:b/>
        <w:bCs/>
        <w:caps/>
        <w:color w:val="0D6E8C"/>
        <w:sz w:val="16"/>
        <w:szCs w:val="16"/>
      </w:rPr>
      <w:t xml:space="preserve">FORGE OPERATIONS MANUAL</w:t>
    </w:r>
    <w:r>
      <w:rPr>
        <w:rFonts w:ascii="Arial" w:cs="Arial" w:eastAsia="Arial" w:hAnsi="Arial"/>
        <w:color w:val="888888"/>
        <w:sz w:val="16"/>
        <w:szCs w:val="16"/>
      </w:rPr>
      <w:t xml:space="preserve">    CONFIDENTIAL — INTERNAL USE    </w:t>
    </w:r>
    <w:r>
      <w:rPr>
        <w:rFonts w:ascii="Arial" w:cs="Arial" w:eastAsia="Arial" w:hAnsi="Arial"/>
        <w:color w:val="888888"/>
        <w:sz w:val="16"/>
        <w:szCs w:val="16"/>
      </w:rPr>
      <w:t xml:space="preserve">2026-04-05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4A6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D6E8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2026-04-06T02:58:14.020Z</dcterms:created>
  <dcterms:modified xsi:type="dcterms:W3CDTF">2026-04-06T02:58:14.021Z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