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B824" w14:textId="77777777" w:rsidR="001772E0" w:rsidRPr="001772E0" w:rsidRDefault="001772E0" w:rsidP="001772E0">
      <w:pPr>
        <w:suppressAutoHyphens/>
        <w:spacing w:after="200"/>
      </w:pPr>
      <w:r w:rsidRPr="001772E0">
        <w:t>Министерство науки и высшего образования Российской Федерации</w:t>
      </w:r>
    </w:p>
    <w:p w14:paraId="0E0B1AAB" w14:textId="77777777" w:rsidR="001772E0" w:rsidRPr="001772E0" w:rsidRDefault="001772E0" w:rsidP="001772E0">
      <w:pPr>
        <w:spacing w:after="160" w:line="259" w:lineRule="auto"/>
      </w:pPr>
      <w:r w:rsidRPr="001772E0">
        <w:t>Федеральное государственное бюджетное образовательное учреждение</w:t>
      </w:r>
    </w:p>
    <w:p w14:paraId="5B0AC093" w14:textId="77777777" w:rsidR="001772E0" w:rsidRPr="001772E0" w:rsidRDefault="001772E0" w:rsidP="001772E0">
      <w:pPr>
        <w:spacing w:after="160" w:line="259" w:lineRule="auto"/>
      </w:pPr>
      <w:r w:rsidRPr="001772E0">
        <w:t>высшего образования</w:t>
      </w:r>
    </w:p>
    <w:p w14:paraId="468AB8EB" w14:textId="77777777" w:rsidR="001772E0" w:rsidRPr="001772E0" w:rsidRDefault="001772E0" w:rsidP="001772E0">
      <w:pPr>
        <w:spacing w:after="160" w:line="259" w:lineRule="auto"/>
      </w:pPr>
      <w:r w:rsidRPr="001772E0">
        <w:t>ТОМСКИЙ ГОСУДАРСТВЕННЫЙ УНИВЕРСИТЕТ</w:t>
      </w:r>
    </w:p>
    <w:p w14:paraId="52E4F054" w14:textId="77777777" w:rsidR="001772E0" w:rsidRPr="001772E0" w:rsidRDefault="001772E0" w:rsidP="001772E0">
      <w:pPr>
        <w:spacing w:after="160" w:line="259" w:lineRule="auto"/>
      </w:pPr>
      <w:r w:rsidRPr="001772E0">
        <w:t>СИСТЕМ УПРАВЛЕНИЯ И РАДИОЭЛЕКТРОНИКИ (ТУСУР)</w:t>
      </w:r>
    </w:p>
    <w:p w14:paraId="33E4A201" w14:textId="77777777" w:rsidR="001772E0" w:rsidRPr="001772E0" w:rsidRDefault="001772E0" w:rsidP="001772E0">
      <w:pPr>
        <w:spacing w:after="160" w:line="259" w:lineRule="auto"/>
      </w:pPr>
    </w:p>
    <w:p w14:paraId="6527D1E2" w14:textId="77777777" w:rsidR="001772E0" w:rsidRPr="001772E0" w:rsidRDefault="001772E0" w:rsidP="001772E0">
      <w:pPr>
        <w:spacing w:after="160" w:line="259" w:lineRule="auto"/>
      </w:pPr>
    </w:p>
    <w:p w14:paraId="43ABBCEB" w14:textId="77777777" w:rsidR="001772E0" w:rsidRPr="001772E0" w:rsidRDefault="001772E0" w:rsidP="001772E0">
      <w:pPr>
        <w:spacing w:after="160" w:line="259" w:lineRule="auto"/>
      </w:pPr>
      <w:r w:rsidRPr="001772E0">
        <w:t>Кафедра компьютерных систем в управлении и проектировании (КСУП)</w:t>
      </w:r>
    </w:p>
    <w:p w14:paraId="2E7B59D7" w14:textId="77777777" w:rsidR="001772E0" w:rsidRPr="001772E0" w:rsidRDefault="001772E0" w:rsidP="001772E0">
      <w:pPr>
        <w:spacing w:after="160" w:line="259" w:lineRule="auto"/>
      </w:pPr>
    </w:p>
    <w:p w14:paraId="4D32581C" w14:textId="77777777" w:rsidR="001772E0" w:rsidRPr="001772E0" w:rsidRDefault="001772E0" w:rsidP="001772E0">
      <w:pPr>
        <w:spacing w:after="160" w:line="259" w:lineRule="auto"/>
      </w:pPr>
    </w:p>
    <w:p w14:paraId="1F6AFD32" w14:textId="77777777" w:rsidR="001772E0" w:rsidRPr="001772E0" w:rsidRDefault="001772E0" w:rsidP="001772E0">
      <w:pPr>
        <w:spacing w:after="160" w:line="259" w:lineRule="auto"/>
      </w:pPr>
      <w:r w:rsidRPr="001772E0">
        <w:t>ОТЧЕТ</w:t>
      </w:r>
    </w:p>
    <w:p w14:paraId="66802487" w14:textId="4C56EF34" w:rsidR="001772E0" w:rsidRPr="001772E0" w:rsidRDefault="001772E0" w:rsidP="001772E0">
      <w:pPr>
        <w:spacing w:after="160" w:line="259" w:lineRule="auto"/>
      </w:pPr>
      <w:r w:rsidRPr="001772E0">
        <w:t xml:space="preserve">К лабораторной работе №6 (Составление проектной документации) </w:t>
      </w:r>
    </w:p>
    <w:p w14:paraId="5D06462D" w14:textId="77777777" w:rsidR="001772E0" w:rsidRPr="001772E0" w:rsidRDefault="001772E0" w:rsidP="001772E0">
      <w:pPr>
        <w:spacing w:after="160" w:line="259" w:lineRule="auto"/>
        <w:rPr>
          <w:b/>
          <w:bCs/>
        </w:rPr>
      </w:pPr>
      <w:r w:rsidRPr="001772E0">
        <w:t>по дисциплине «</w:t>
      </w:r>
      <w:r w:rsidRPr="001772E0">
        <w:rPr>
          <w:bCs/>
        </w:rPr>
        <w:t>Системное программное обеспечение</w:t>
      </w:r>
      <w:r w:rsidRPr="001772E0">
        <w:t>»</w:t>
      </w:r>
    </w:p>
    <w:p w14:paraId="54BF2535" w14:textId="77777777" w:rsidR="001772E0" w:rsidRPr="001772E0" w:rsidRDefault="001772E0" w:rsidP="001772E0">
      <w:pPr>
        <w:spacing w:after="160" w:line="259" w:lineRule="auto"/>
      </w:pPr>
    </w:p>
    <w:p w14:paraId="44033B92" w14:textId="77777777" w:rsidR="001772E0" w:rsidRPr="001772E0" w:rsidRDefault="001772E0" w:rsidP="001772E0">
      <w:pPr>
        <w:spacing w:after="160"/>
        <w:jc w:val="left"/>
      </w:pPr>
    </w:p>
    <w:p w14:paraId="4B11174C" w14:textId="77777777" w:rsidR="001772E0" w:rsidRPr="001772E0" w:rsidRDefault="001772E0" w:rsidP="001772E0">
      <w:pPr>
        <w:jc w:val="right"/>
      </w:pPr>
      <w:r w:rsidRPr="001772E0">
        <w:t>Выполнил студент</w:t>
      </w:r>
    </w:p>
    <w:p w14:paraId="69B78E7B" w14:textId="77777777" w:rsidR="001772E0" w:rsidRPr="001772E0" w:rsidRDefault="001772E0" w:rsidP="001772E0">
      <w:pPr>
        <w:jc w:val="right"/>
      </w:pPr>
      <w:r w:rsidRPr="001772E0">
        <w:t>группы 538:</w:t>
      </w:r>
    </w:p>
    <w:p w14:paraId="41E1F6A6" w14:textId="77777777" w:rsidR="001772E0" w:rsidRPr="001772E0" w:rsidRDefault="001772E0" w:rsidP="001772E0">
      <w:pPr>
        <w:jc w:val="right"/>
      </w:pPr>
      <w:r w:rsidRPr="001772E0">
        <w:t>________ Асмоловский А.В.</w:t>
      </w:r>
    </w:p>
    <w:p w14:paraId="14C022B6" w14:textId="77777777" w:rsidR="001772E0" w:rsidRPr="001772E0" w:rsidRDefault="001772E0" w:rsidP="001772E0">
      <w:pPr>
        <w:jc w:val="right"/>
      </w:pPr>
      <w:r w:rsidRPr="001772E0">
        <w:t>Проверил</w:t>
      </w:r>
    </w:p>
    <w:p w14:paraId="2A0062E1" w14:textId="77777777" w:rsidR="001772E0" w:rsidRPr="001772E0" w:rsidRDefault="001772E0" w:rsidP="001772E0">
      <w:pPr>
        <w:jc w:val="right"/>
      </w:pPr>
      <w:r w:rsidRPr="001772E0">
        <w:t>доцент кафедры КСУП:</w:t>
      </w:r>
    </w:p>
    <w:p w14:paraId="6BDE2581" w14:textId="77777777" w:rsidR="001772E0" w:rsidRPr="001772E0" w:rsidRDefault="001772E0" w:rsidP="001772E0">
      <w:pPr>
        <w:jc w:val="right"/>
      </w:pPr>
      <w:r w:rsidRPr="001772E0">
        <w:t xml:space="preserve"> ________ </w:t>
      </w:r>
      <w:proofErr w:type="spellStart"/>
      <w:r w:rsidRPr="001772E0">
        <w:t>Коцубинский</w:t>
      </w:r>
      <w:proofErr w:type="spellEnd"/>
      <w:r w:rsidRPr="001772E0">
        <w:t xml:space="preserve"> В.П.</w:t>
      </w:r>
    </w:p>
    <w:p w14:paraId="4451C8EA" w14:textId="77777777" w:rsidR="001772E0" w:rsidRPr="001772E0" w:rsidRDefault="001772E0" w:rsidP="001772E0">
      <w:pPr>
        <w:shd w:val="clear" w:color="auto" w:fill="FFFFFF"/>
        <w:jc w:val="right"/>
        <w:rPr>
          <w:rFonts w:eastAsia="Times New Roman"/>
          <w:lang w:eastAsia="ru-RU"/>
        </w:rPr>
      </w:pPr>
      <w:r w:rsidRPr="001772E0">
        <w:t>Дата: «___»________2020 г.</w:t>
      </w:r>
    </w:p>
    <w:p w14:paraId="10958703" w14:textId="77777777" w:rsidR="001772E0" w:rsidRPr="001772E0" w:rsidRDefault="001772E0" w:rsidP="001772E0">
      <w:pPr>
        <w:shd w:val="clear" w:color="auto" w:fill="FFFFFF"/>
        <w:jc w:val="left"/>
        <w:rPr>
          <w:rFonts w:eastAsia="Times New Roman"/>
          <w:lang w:eastAsia="ru-RU"/>
        </w:rPr>
      </w:pPr>
    </w:p>
    <w:p w14:paraId="536934F0" w14:textId="77777777" w:rsidR="001772E0" w:rsidRPr="001772E0" w:rsidRDefault="001772E0" w:rsidP="001772E0">
      <w:pPr>
        <w:shd w:val="clear" w:color="auto" w:fill="FFFFFF"/>
        <w:jc w:val="left"/>
        <w:rPr>
          <w:b/>
        </w:rPr>
      </w:pPr>
    </w:p>
    <w:p w14:paraId="0620B388" w14:textId="77777777" w:rsidR="001772E0" w:rsidRPr="001772E0" w:rsidRDefault="001772E0" w:rsidP="001772E0">
      <w:pPr>
        <w:shd w:val="clear" w:color="auto" w:fill="FFFFFF"/>
        <w:jc w:val="left"/>
        <w:rPr>
          <w:b/>
        </w:rPr>
      </w:pPr>
    </w:p>
    <w:p w14:paraId="2F9421CD" w14:textId="77777777" w:rsidR="001772E0" w:rsidRPr="001772E0" w:rsidRDefault="001772E0" w:rsidP="001772E0">
      <w:pPr>
        <w:shd w:val="clear" w:color="auto" w:fill="FFFFFF"/>
        <w:jc w:val="left"/>
        <w:rPr>
          <w:b/>
        </w:rPr>
      </w:pPr>
    </w:p>
    <w:p w14:paraId="60E1948E" w14:textId="3138C969" w:rsidR="001772E0" w:rsidRPr="001772E0" w:rsidRDefault="001772E0" w:rsidP="001772E0">
      <w:pPr>
        <w:shd w:val="clear" w:color="auto" w:fill="FFFFFF"/>
        <w:jc w:val="left"/>
        <w:rPr>
          <w:b/>
          <w:lang w:val="en-US"/>
        </w:rPr>
      </w:pPr>
    </w:p>
    <w:p w14:paraId="67F456BA" w14:textId="77777777" w:rsidR="001772E0" w:rsidRPr="001772E0" w:rsidRDefault="001772E0" w:rsidP="001772E0">
      <w:pPr>
        <w:shd w:val="clear" w:color="auto" w:fill="FFFFFF"/>
        <w:jc w:val="left"/>
        <w:rPr>
          <w:b/>
          <w:lang w:val="en-US"/>
        </w:rPr>
      </w:pPr>
    </w:p>
    <w:p w14:paraId="21100C95" w14:textId="05952820" w:rsidR="001772E0" w:rsidRPr="001772E0" w:rsidRDefault="001772E0" w:rsidP="001772E0">
      <w:pPr>
        <w:shd w:val="clear" w:color="auto" w:fill="FFFFFF"/>
        <w:rPr>
          <w:bCs/>
        </w:rPr>
      </w:pPr>
      <w:r w:rsidRPr="001772E0">
        <w:rPr>
          <w:bCs/>
        </w:rPr>
        <w:t>Томск 2020</w:t>
      </w:r>
    </w:p>
    <w:sdt>
      <w:sdtPr>
        <w:rPr>
          <w:rFonts w:eastAsia="Calibri" w:cs="Times New Roman"/>
          <w:b w:val="0"/>
          <w:color w:val="auto"/>
          <w:szCs w:val="28"/>
          <w:lang w:eastAsia="en-US"/>
        </w:rPr>
        <w:id w:val="-21189737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F65ED" w14:textId="21BFF4E9" w:rsidR="001772E0" w:rsidRPr="001772E0" w:rsidRDefault="001772E0">
          <w:pPr>
            <w:pStyle w:val="a4"/>
            <w:rPr>
              <w:color w:val="auto"/>
            </w:rPr>
          </w:pPr>
          <w:r w:rsidRPr="001772E0">
            <w:rPr>
              <w:color w:val="auto"/>
            </w:rPr>
            <w:t>Оглавление</w:t>
          </w:r>
        </w:p>
        <w:p w14:paraId="2187634F" w14:textId="5196ABAD" w:rsidR="0047071D" w:rsidRPr="0047071D" w:rsidRDefault="001772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r w:rsidRPr="001772E0">
            <w:fldChar w:fldCharType="begin"/>
          </w:r>
          <w:r w:rsidRPr="001772E0">
            <w:instrText xml:space="preserve"> TOC \o "1-3" \h \z \u </w:instrText>
          </w:r>
          <w:r w:rsidRPr="001772E0">
            <w:fldChar w:fldCharType="separate"/>
          </w:r>
          <w:hyperlink w:anchor="_Toc59035760" w:history="1">
            <w:r w:rsidR="0047071D" w:rsidRPr="0047071D">
              <w:rPr>
                <w:rStyle w:val="ad"/>
                <w:b/>
                <w:bCs/>
                <w:noProof/>
              </w:rPr>
              <w:t>1 ПОЯСНИТЕЛЬНАЯ ЗАПИСКА</w:t>
            </w:r>
            <w:r w:rsidR="0047071D" w:rsidRPr="0047071D">
              <w:rPr>
                <w:b/>
                <w:bCs/>
                <w:noProof/>
                <w:webHidden/>
              </w:rPr>
              <w:tab/>
            </w:r>
            <w:r w:rsidR="0047071D" w:rsidRPr="0047071D">
              <w:rPr>
                <w:b/>
                <w:bCs/>
                <w:noProof/>
                <w:webHidden/>
              </w:rPr>
              <w:fldChar w:fldCharType="begin"/>
            </w:r>
            <w:r w:rsidR="0047071D" w:rsidRPr="0047071D">
              <w:rPr>
                <w:b/>
                <w:bCs/>
                <w:noProof/>
                <w:webHidden/>
              </w:rPr>
              <w:instrText xml:space="preserve"> PAGEREF _Toc59035760 \h </w:instrText>
            </w:r>
            <w:r w:rsidR="0047071D" w:rsidRPr="0047071D">
              <w:rPr>
                <w:b/>
                <w:bCs/>
                <w:noProof/>
                <w:webHidden/>
              </w:rPr>
            </w:r>
            <w:r w:rsidR="0047071D" w:rsidRPr="0047071D">
              <w:rPr>
                <w:b/>
                <w:bCs/>
                <w:noProof/>
                <w:webHidden/>
              </w:rPr>
              <w:fldChar w:fldCharType="separate"/>
            </w:r>
            <w:r w:rsidR="0047071D" w:rsidRPr="0047071D">
              <w:rPr>
                <w:b/>
                <w:bCs/>
                <w:noProof/>
                <w:webHidden/>
              </w:rPr>
              <w:t>3</w:t>
            </w:r>
            <w:r w:rsidR="0047071D"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F985E5" w14:textId="16F26574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1" w:history="1">
            <w:r w:rsidRPr="0047071D">
              <w:rPr>
                <w:rStyle w:val="ad"/>
                <w:b/>
                <w:bCs/>
                <w:noProof/>
              </w:rPr>
              <w:t>1.1 НАЗНАЧЕНИЕ ПРИЛОЖЕНИЯ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_Toc59035761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3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929BE0" w14:textId="7D5D6FAF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2" w:history="1">
            <w:r w:rsidRPr="0047071D">
              <w:rPr>
                <w:rStyle w:val="ad"/>
                <w:b/>
                <w:bCs/>
                <w:noProof/>
              </w:rPr>
              <w:t>1.2 ГРУППЫ ПОЛЬЗОВАТЕЛЕЙ И ИХ ФУНКЦИОНАЛЬНЫЕ ВОЗМОЖНОСТИ В ПРИЛОЖЕНИИ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_Toc59035762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4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72B99D" w14:textId="7BB452F9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3" w:history="1">
            <w:r w:rsidRPr="0047071D">
              <w:rPr>
                <w:rStyle w:val="ad"/>
                <w:b/>
                <w:bCs/>
                <w:noProof/>
              </w:rPr>
              <w:t>1.3 СТЕК ТЕХНОЛОГИЙ РАЗРАБОТКИ. СИСТЕМНЫЕ ТРЕБОВАНИЯ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_Toc59035763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4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47A2B0" w14:textId="536A737C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4" w:history="1">
            <w:r w:rsidRPr="0047071D">
              <w:rPr>
                <w:rStyle w:val="ad"/>
                <w:b/>
                <w:bCs/>
                <w:noProof/>
              </w:rPr>
              <w:t>1.4 ПОЛЬЗОВАТЕЛЬСКИЙ ИНТЕРФЕЙС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_Toc59035764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4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390DF0" w14:textId="2FD519D1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5" w:history="1">
            <w:r w:rsidRPr="0047071D">
              <w:rPr>
                <w:rStyle w:val="ad"/>
                <w:b/>
                <w:bCs/>
                <w:noProof/>
              </w:rPr>
              <w:t>1.5 ДИАГРАММА ПАКЕТОВ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_Toc59035765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9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D8550D" w14:textId="4FDC6F72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6" w:history="1">
            <w:r w:rsidRPr="0047071D">
              <w:rPr>
                <w:rStyle w:val="ad"/>
                <w:b/>
                <w:bCs/>
                <w:noProof/>
              </w:rPr>
              <w:t>1.6 ДИАГРАММЫ КЛАССОВ ПРИЛОЖЕНИЯ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_Toc59035766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10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43BBA7" w14:textId="498C7008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7" w:history="1">
            <w:r w:rsidRPr="0047071D">
              <w:rPr>
                <w:rStyle w:val="ad"/>
                <w:b/>
                <w:bCs/>
                <w:noProof/>
              </w:rPr>
              <w:t>1.7 ОПИСАНИЕ ТЕСТИРОВАНИЯ ПРИЛОЖЕНИЯ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_Toc59035767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11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82A6AC" w14:textId="6DDCD25B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8" w:history="1">
            <w:r w:rsidRPr="0047071D">
              <w:rPr>
                <w:rStyle w:val="ad"/>
                <w:b/>
                <w:bCs/>
                <w:noProof/>
              </w:rPr>
              <w:t>1.8 ОПИСАНИЕ СБОРКИ УСТАНОВЩИКА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_Toc59035768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11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40E661" w14:textId="5D2724D8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69" w:history="1">
            <w:r w:rsidRPr="0047071D">
              <w:rPr>
                <w:rStyle w:val="ad"/>
                <w:b/>
                <w:bCs/>
                <w:noProof/>
              </w:rPr>
              <w:t>1.9 ОПИСАНИЕ МОДЕЛИ ВЕТВЛЕНИЯ В РЕПОЗИТОРИИ ПРОЕКТА.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_Toc59035769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11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D30589" w14:textId="7B8230E6" w:rsidR="0047071D" w:rsidRPr="0047071D" w:rsidRDefault="004707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59035770" w:history="1">
            <w:r w:rsidRPr="0047071D">
              <w:rPr>
                <w:rStyle w:val="ad"/>
                <w:b/>
                <w:bCs/>
                <w:noProof/>
              </w:rPr>
              <w:t>2 КАЛЕНДАРНЫЙ ПЛАН</w:t>
            </w:r>
            <w:r w:rsidRPr="0047071D">
              <w:rPr>
                <w:b/>
                <w:bCs/>
                <w:noProof/>
                <w:webHidden/>
              </w:rPr>
              <w:tab/>
            </w:r>
            <w:r w:rsidRPr="0047071D">
              <w:rPr>
                <w:b/>
                <w:bCs/>
                <w:noProof/>
                <w:webHidden/>
              </w:rPr>
              <w:fldChar w:fldCharType="begin"/>
            </w:r>
            <w:r w:rsidRPr="0047071D">
              <w:rPr>
                <w:b/>
                <w:bCs/>
                <w:noProof/>
                <w:webHidden/>
              </w:rPr>
              <w:instrText xml:space="preserve"> PAGEREF _Toc59035770 \h </w:instrText>
            </w:r>
            <w:r w:rsidRPr="0047071D">
              <w:rPr>
                <w:b/>
                <w:bCs/>
                <w:noProof/>
                <w:webHidden/>
              </w:rPr>
            </w:r>
            <w:r w:rsidRPr="0047071D">
              <w:rPr>
                <w:b/>
                <w:bCs/>
                <w:noProof/>
                <w:webHidden/>
              </w:rPr>
              <w:fldChar w:fldCharType="separate"/>
            </w:r>
            <w:r w:rsidRPr="0047071D">
              <w:rPr>
                <w:b/>
                <w:bCs/>
                <w:noProof/>
                <w:webHidden/>
              </w:rPr>
              <w:t>12</w:t>
            </w:r>
            <w:r w:rsidRPr="0047071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B61EF8" w14:textId="65881AA1" w:rsidR="001772E0" w:rsidRPr="001772E0" w:rsidRDefault="001772E0">
          <w:r w:rsidRPr="001772E0">
            <w:rPr>
              <w:b/>
              <w:bCs/>
            </w:rPr>
            <w:fldChar w:fldCharType="end"/>
          </w:r>
        </w:p>
      </w:sdtContent>
    </w:sdt>
    <w:p w14:paraId="50F1359B" w14:textId="1DE97A93" w:rsidR="001772E0" w:rsidRPr="001772E0" w:rsidRDefault="001772E0">
      <w:pPr>
        <w:spacing w:after="160" w:line="259" w:lineRule="auto"/>
        <w:jc w:val="left"/>
      </w:pPr>
    </w:p>
    <w:p w14:paraId="49485E2F" w14:textId="72BB6C9A" w:rsidR="001772E0" w:rsidRPr="001772E0" w:rsidRDefault="001772E0" w:rsidP="001772E0">
      <w:pPr>
        <w:pStyle w:val="a9"/>
        <w:pageBreakBefore w:val="0"/>
        <w:rPr>
          <w:color w:val="auto"/>
        </w:rPr>
      </w:pPr>
      <w:bookmarkStart w:id="0" w:name="_Toc58875567"/>
      <w:bookmarkStart w:id="1" w:name="_Toc59035760"/>
      <w:r w:rsidRPr="001772E0">
        <w:rPr>
          <w:color w:val="auto"/>
        </w:rPr>
        <w:lastRenderedPageBreak/>
        <w:t>1 ПОЯСНИТЕЛЬНАЯ ЗАПИСКА</w:t>
      </w:r>
      <w:bookmarkEnd w:id="1"/>
    </w:p>
    <w:p w14:paraId="0D9506D9" w14:textId="3B5BBC02" w:rsidR="001772E0" w:rsidRPr="001772E0" w:rsidRDefault="001772E0" w:rsidP="001772E0">
      <w:pPr>
        <w:pStyle w:val="a9"/>
        <w:pageBreakBefore w:val="0"/>
        <w:rPr>
          <w:color w:val="auto"/>
        </w:rPr>
      </w:pPr>
      <w:bookmarkStart w:id="2" w:name="_Toc59035761"/>
      <w:r w:rsidRPr="001772E0">
        <w:rPr>
          <w:color w:val="auto"/>
        </w:rPr>
        <w:t>1.1 НАЗНАЧЕНИЕ ПРИЛОЖЕНИЯ</w:t>
      </w:r>
      <w:bookmarkEnd w:id="0"/>
      <w:bookmarkEnd w:id="2"/>
    </w:p>
    <w:p w14:paraId="29345C6B" w14:textId="7777777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Пользовательское приложение </w:t>
      </w:r>
      <w:proofErr w:type="spellStart"/>
      <w:r w:rsidRPr="001772E0">
        <w:rPr>
          <w:color w:val="auto"/>
        </w:rPr>
        <w:t>NoteApp</w:t>
      </w:r>
      <w:proofErr w:type="spellEnd"/>
      <w:r w:rsidRPr="001772E0">
        <w:rPr>
          <w:color w:val="auto"/>
        </w:rPr>
        <w:t xml:space="preserve">, предназначено для ведения персональных записей и заметок. Приложение должно: </w:t>
      </w:r>
    </w:p>
    <w:p w14:paraId="58CA4771" w14:textId="77777777" w:rsidR="001772E0" w:rsidRPr="001772E0" w:rsidRDefault="001772E0" w:rsidP="001772E0">
      <w:pPr>
        <w:pStyle w:val="a3"/>
        <w:ind w:left="708"/>
        <w:jc w:val="both"/>
        <w:rPr>
          <w:color w:val="auto"/>
        </w:rPr>
      </w:pPr>
      <w:r w:rsidRPr="001772E0">
        <w:rPr>
          <w:color w:val="auto"/>
        </w:rPr>
        <w:t xml:space="preserve">1) Обеспечивать стабильную работу приложения при порядке 200 заметок. </w:t>
      </w:r>
    </w:p>
    <w:p w14:paraId="63239A55" w14:textId="77777777" w:rsidR="001772E0" w:rsidRPr="001772E0" w:rsidRDefault="001772E0" w:rsidP="001772E0">
      <w:pPr>
        <w:pStyle w:val="a3"/>
        <w:ind w:left="708"/>
        <w:jc w:val="both"/>
        <w:rPr>
          <w:color w:val="auto"/>
        </w:rPr>
      </w:pPr>
      <w:r w:rsidRPr="001772E0">
        <w:rPr>
          <w:color w:val="auto"/>
        </w:rPr>
        <w:t xml:space="preserve">2) Обеспечивать категоризацию заметок, навигацию по созданным заметкам. </w:t>
      </w:r>
    </w:p>
    <w:p w14:paraId="67E49860" w14:textId="77777777" w:rsidR="001772E0" w:rsidRPr="001772E0" w:rsidRDefault="001772E0" w:rsidP="001772E0">
      <w:pPr>
        <w:pStyle w:val="a3"/>
        <w:ind w:left="708"/>
        <w:jc w:val="both"/>
        <w:rPr>
          <w:color w:val="auto"/>
        </w:rPr>
      </w:pPr>
      <w:r w:rsidRPr="001772E0">
        <w:rPr>
          <w:color w:val="auto"/>
        </w:rPr>
        <w:t xml:space="preserve">3) Предоставить инструменты для просмотра и редактирования заметок. </w:t>
      </w:r>
    </w:p>
    <w:p w14:paraId="47B6917D" w14:textId="77777777" w:rsidR="001772E0" w:rsidRPr="001772E0" w:rsidRDefault="001772E0" w:rsidP="001772E0">
      <w:pPr>
        <w:pStyle w:val="a3"/>
        <w:ind w:left="708"/>
        <w:jc w:val="both"/>
        <w:rPr>
          <w:color w:val="auto"/>
        </w:rPr>
      </w:pPr>
      <w:r w:rsidRPr="001772E0">
        <w:rPr>
          <w:color w:val="auto"/>
        </w:rPr>
        <w:t xml:space="preserve">4) Сохранять и восстанавливать заметки между сессиями приложения. </w:t>
      </w:r>
    </w:p>
    <w:p w14:paraId="41F8307E" w14:textId="77777777" w:rsidR="001772E0" w:rsidRPr="001772E0" w:rsidRDefault="001772E0" w:rsidP="001772E0">
      <w:pPr>
        <w:pStyle w:val="a3"/>
        <w:ind w:left="708"/>
        <w:jc w:val="both"/>
        <w:rPr>
          <w:color w:val="auto"/>
        </w:rPr>
      </w:pPr>
      <w:r w:rsidRPr="001772E0">
        <w:rPr>
          <w:color w:val="auto"/>
        </w:rPr>
        <w:t>5) 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9692192" w14:textId="77777777" w:rsidR="001772E0" w:rsidRPr="001772E0" w:rsidRDefault="001772E0" w:rsidP="001772E0">
      <w:pPr>
        <w:spacing w:after="160" w:line="259" w:lineRule="auto"/>
        <w:jc w:val="left"/>
        <w:rPr>
          <w:rFonts w:eastAsiaTheme="majorEastAsia" w:cstheme="majorBidi"/>
          <w:b/>
          <w:szCs w:val="32"/>
          <w:lang w:eastAsia="ru-RU"/>
        </w:rPr>
      </w:pPr>
      <w:r w:rsidRPr="001772E0">
        <w:br w:type="page"/>
      </w:r>
    </w:p>
    <w:p w14:paraId="0139C90A" w14:textId="1D42A651" w:rsidR="001772E0" w:rsidRPr="001772E0" w:rsidRDefault="001772E0" w:rsidP="001772E0">
      <w:pPr>
        <w:pStyle w:val="a9"/>
        <w:ind w:left="720"/>
        <w:rPr>
          <w:color w:val="auto"/>
        </w:rPr>
      </w:pPr>
      <w:bookmarkStart w:id="3" w:name="_Toc58875568"/>
      <w:bookmarkStart w:id="4" w:name="_Toc59035762"/>
      <w:r w:rsidRPr="001772E0">
        <w:rPr>
          <w:color w:val="auto"/>
        </w:rPr>
        <w:lastRenderedPageBreak/>
        <w:t>1.2 ГРУППЫ ПОЛЬЗОВАТЕЛЕЙ И ИХ ФУНКЦИОНАЛЬНЫЕ ВОЗМОЖНОСТИ В ПРИЛОЖЕНИИ</w:t>
      </w:r>
      <w:bookmarkEnd w:id="3"/>
      <w:bookmarkEnd w:id="4"/>
    </w:p>
    <w:p w14:paraId="20E246CC" w14:textId="77777777" w:rsidR="001772E0" w:rsidRPr="001772E0" w:rsidRDefault="001772E0" w:rsidP="001772E0">
      <w:pPr>
        <w:pStyle w:val="a3"/>
        <w:jc w:val="both"/>
        <w:rPr>
          <w:color w:val="auto"/>
        </w:rPr>
      </w:pPr>
      <w:r w:rsidRPr="001772E0">
        <w:rPr>
          <w:color w:val="auto"/>
        </w:rPr>
        <w:tab/>
        <w:t>Приложение подходит всем группам пользователей.</w:t>
      </w:r>
    </w:p>
    <w:p w14:paraId="23C2C280" w14:textId="77777777" w:rsidR="001772E0" w:rsidRPr="001772E0" w:rsidRDefault="001772E0" w:rsidP="001772E0">
      <w:pPr>
        <w:pStyle w:val="a3"/>
        <w:rPr>
          <w:color w:val="auto"/>
        </w:rPr>
      </w:pPr>
    </w:p>
    <w:p w14:paraId="01AC64EF" w14:textId="7153AD18" w:rsidR="001772E0" w:rsidRPr="001772E0" w:rsidRDefault="001772E0" w:rsidP="001772E0">
      <w:pPr>
        <w:pStyle w:val="a9"/>
        <w:pageBreakBefore w:val="0"/>
        <w:rPr>
          <w:color w:val="auto"/>
        </w:rPr>
      </w:pPr>
      <w:bookmarkStart w:id="5" w:name="_Toc58875569"/>
      <w:bookmarkStart w:id="6" w:name="_Toc59035763"/>
      <w:r>
        <w:rPr>
          <w:color w:val="auto"/>
        </w:rPr>
        <w:t>1.</w:t>
      </w:r>
      <w:r w:rsidRPr="001772E0">
        <w:rPr>
          <w:color w:val="auto"/>
        </w:rPr>
        <w:t>3 СТЕК ТЕХНОЛОГИЙ РАЗРАБОТКИ. СИСТЕМНЫЕ ТРЕБОВАНИЯ</w:t>
      </w:r>
      <w:bookmarkEnd w:id="5"/>
      <w:bookmarkEnd w:id="6"/>
    </w:p>
    <w:p w14:paraId="4DA8D80A" w14:textId="77777777" w:rsidR="001772E0" w:rsidRPr="001772E0" w:rsidRDefault="001772E0" w:rsidP="001772E0">
      <w:pPr>
        <w:pStyle w:val="a3"/>
        <w:jc w:val="both"/>
        <w:rPr>
          <w:color w:val="auto"/>
        </w:rPr>
      </w:pPr>
      <w:r w:rsidRPr="001772E0">
        <w:rPr>
          <w:color w:val="auto"/>
        </w:rPr>
        <w:t xml:space="preserve">.NET </w:t>
      </w:r>
      <w:proofErr w:type="spellStart"/>
      <w:r w:rsidRPr="001772E0">
        <w:rPr>
          <w:color w:val="auto"/>
        </w:rPr>
        <w:t>Framework</w:t>
      </w:r>
      <w:proofErr w:type="spellEnd"/>
    </w:p>
    <w:p w14:paraId="6174C419" w14:textId="77777777" w:rsidR="001772E0" w:rsidRPr="001772E0" w:rsidRDefault="001772E0" w:rsidP="001772E0">
      <w:pPr>
        <w:pStyle w:val="a3"/>
        <w:jc w:val="both"/>
        <w:rPr>
          <w:color w:val="auto"/>
        </w:rPr>
      </w:pPr>
      <w:proofErr w:type="spellStart"/>
      <w:r w:rsidRPr="001772E0">
        <w:rPr>
          <w:color w:val="auto"/>
        </w:rPr>
        <w:t>Newtonsoft.Json</w:t>
      </w:r>
      <w:proofErr w:type="spellEnd"/>
    </w:p>
    <w:p w14:paraId="5793DEAE" w14:textId="77777777" w:rsidR="001772E0" w:rsidRPr="001772E0" w:rsidRDefault="001772E0" w:rsidP="001772E0">
      <w:pPr>
        <w:pStyle w:val="a3"/>
        <w:jc w:val="both"/>
        <w:rPr>
          <w:color w:val="auto"/>
        </w:rPr>
      </w:pPr>
      <w:r w:rsidRPr="001772E0">
        <w:rPr>
          <w:color w:val="auto"/>
        </w:rPr>
        <w:t>N</w:t>
      </w:r>
      <w:r w:rsidRPr="001772E0">
        <w:rPr>
          <w:color w:val="auto"/>
          <w:lang w:val="en-US"/>
        </w:rPr>
        <w:t>U</w:t>
      </w:r>
      <w:proofErr w:type="spellStart"/>
      <w:r w:rsidRPr="001772E0">
        <w:rPr>
          <w:color w:val="auto"/>
        </w:rPr>
        <w:t>nit</w:t>
      </w:r>
      <w:proofErr w:type="spellEnd"/>
    </w:p>
    <w:p w14:paraId="5ED28CC1" w14:textId="77777777" w:rsidR="001772E0" w:rsidRPr="001772E0" w:rsidRDefault="001772E0" w:rsidP="001772E0">
      <w:pPr>
        <w:pStyle w:val="a3"/>
        <w:rPr>
          <w:color w:val="auto"/>
        </w:rPr>
      </w:pPr>
    </w:p>
    <w:p w14:paraId="4E6EB642" w14:textId="3A9DC335" w:rsidR="001772E0" w:rsidRPr="001772E0" w:rsidRDefault="001772E0" w:rsidP="001772E0">
      <w:pPr>
        <w:pStyle w:val="a9"/>
        <w:pageBreakBefore w:val="0"/>
        <w:rPr>
          <w:color w:val="auto"/>
        </w:rPr>
      </w:pPr>
      <w:bookmarkStart w:id="7" w:name="_Toc58875570"/>
      <w:bookmarkStart w:id="8" w:name="_Toc59035764"/>
      <w:r>
        <w:rPr>
          <w:color w:val="auto"/>
        </w:rPr>
        <w:t>1.</w:t>
      </w:r>
      <w:r w:rsidRPr="001772E0">
        <w:rPr>
          <w:color w:val="auto"/>
        </w:rPr>
        <w:t>4 ПОЛЬЗОВАТЕЛЬСКИЙ ИНТЕРФЕЙС</w:t>
      </w:r>
      <w:bookmarkEnd w:id="7"/>
      <w:bookmarkEnd w:id="8"/>
    </w:p>
    <w:p w14:paraId="0852DC45" w14:textId="376D723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После запуска приложения перед пользователем появляется главное окно (рис. </w:t>
      </w:r>
      <w:r>
        <w:rPr>
          <w:color w:val="auto"/>
          <w:szCs w:val="28"/>
        </w:rPr>
        <w:t>1.</w:t>
      </w:r>
      <w:r w:rsidRPr="001772E0">
        <w:rPr>
          <w:color w:val="auto"/>
        </w:rPr>
        <w:t xml:space="preserve">4.1). </w:t>
      </w:r>
      <w:proofErr w:type="spellStart"/>
      <w:r w:rsidRPr="001772E0">
        <w:rPr>
          <w:color w:val="auto"/>
        </w:rPr>
        <w:t>Двухколоночная</w:t>
      </w:r>
      <w:proofErr w:type="spellEnd"/>
      <w:r w:rsidRPr="001772E0">
        <w:rPr>
          <w:color w:val="auto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 (далее – текущая заметка).</w:t>
      </w:r>
    </w:p>
    <w:p w14:paraId="6DD8F1D2" w14:textId="77777777" w:rsidR="001772E0" w:rsidRPr="001772E0" w:rsidRDefault="001772E0" w:rsidP="001772E0">
      <w:pPr>
        <w:pStyle w:val="a3"/>
        <w:ind w:firstLine="708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28E8848B" wp14:editId="7B3194B2">
            <wp:extent cx="4884420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2" t="1288" r="18448" b="12998"/>
                    <a:stretch/>
                  </pic:blipFill>
                  <pic:spPr bwMode="auto">
                    <a:xfrm>
                      <a:off x="0" y="0"/>
                      <a:ext cx="488442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1EC51" w14:textId="022DF48F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 xml:space="preserve">4.1 – Макет главного окна приложения </w:t>
      </w:r>
      <w:proofErr w:type="spellStart"/>
      <w:r w:rsidRPr="001772E0">
        <w:rPr>
          <w:color w:val="auto"/>
          <w:sz w:val="28"/>
          <w:szCs w:val="28"/>
        </w:rPr>
        <w:t>NoteApp</w:t>
      </w:r>
      <w:proofErr w:type="spellEnd"/>
    </w:p>
    <w:p w14:paraId="4893AFF9" w14:textId="7777777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lastRenderedPageBreak/>
        <w:t xml:space="preserve">На панели со списком заметок внизу располагаются три кнопки в виде пиктограмм: </w:t>
      </w:r>
      <w:proofErr w:type="spellStart"/>
      <w:r w:rsidRPr="001772E0">
        <w:rPr>
          <w:color w:val="auto"/>
        </w:rPr>
        <w:t>Add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(«Создать новую заметку»), </w:t>
      </w:r>
      <w:proofErr w:type="spellStart"/>
      <w:r w:rsidRPr="001772E0">
        <w:rPr>
          <w:color w:val="auto"/>
        </w:rPr>
        <w:t>Edit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(«Редактировать текущую заметку»), </w:t>
      </w:r>
      <w:proofErr w:type="spellStart"/>
      <w:r w:rsidRPr="001772E0">
        <w:rPr>
          <w:color w:val="auto"/>
        </w:rPr>
        <w:t>Remove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(«Удалить текущую заметку»). </w:t>
      </w:r>
    </w:p>
    <w:p w14:paraId="64D2C769" w14:textId="7777777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 </w:t>
      </w:r>
    </w:p>
    <w:p w14:paraId="0538ECD3" w14:textId="7CC385B6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При нажатии на кнопку </w:t>
      </w:r>
      <w:proofErr w:type="spellStart"/>
      <w:r w:rsidRPr="001772E0">
        <w:rPr>
          <w:color w:val="auto"/>
        </w:rPr>
        <w:t>Add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и </w:t>
      </w:r>
      <w:proofErr w:type="spellStart"/>
      <w:r w:rsidRPr="001772E0">
        <w:rPr>
          <w:color w:val="auto"/>
        </w:rPr>
        <w:t>Edit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появляется окно создания/редактирования заметки в диалоговом режиме (рис. </w:t>
      </w:r>
      <w:r>
        <w:rPr>
          <w:color w:val="auto"/>
          <w:szCs w:val="28"/>
        </w:rPr>
        <w:t>1.</w:t>
      </w:r>
      <w:r w:rsidRPr="001772E0">
        <w:rPr>
          <w:color w:val="auto"/>
        </w:rPr>
        <w:t xml:space="preserve">4.2).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 w:rsidRPr="001772E0">
        <w:rPr>
          <w:color w:val="auto"/>
        </w:rPr>
        <w:t>предзаполнены</w:t>
      </w:r>
      <w:proofErr w:type="spellEnd"/>
      <w:r w:rsidRPr="001772E0">
        <w:rPr>
          <w:color w:val="auto"/>
        </w:rPr>
        <w:t xml:space="preserve"> данными текущей заметки.</w:t>
      </w:r>
    </w:p>
    <w:p w14:paraId="73E220C8" w14:textId="77777777" w:rsidR="001772E0" w:rsidRPr="001772E0" w:rsidRDefault="001772E0" w:rsidP="001772E0">
      <w:pPr>
        <w:pStyle w:val="a3"/>
        <w:ind w:firstLine="708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38226674" wp14:editId="1AC1384D">
            <wp:extent cx="4892040" cy="3392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" r="624"/>
                    <a:stretch/>
                  </pic:blipFill>
                  <pic:spPr bwMode="auto">
                    <a:xfrm>
                      <a:off x="0" y="0"/>
                      <a:ext cx="4914066" cy="340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09975" w14:textId="3905FCBA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 xml:space="preserve">4.2 – Макет окна редактирования заметки в приложении </w:t>
      </w:r>
      <w:proofErr w:type="spellStart"/>
      <w:r w:rsidRPr="001772E0">
        <w:rPr>
          <w:color w:val="auto"/>
          <w:sz w:val="28"/>
          <w:szCs w:val="28"/>
        </w:rPr>
        <w:t>NoteApp</w:t>
      </w:r>
      <w:proofErr w:type="spellEnd"/>
    </w:p>
    <w:p w14:paraId="28DC00A3" w14:textId="7777777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lastRenderedPageBreak/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1772E0">
        <w:rPr>
          <w:color w:val="auto"/>
        </w:rPr>
        <w:t>Cancel</w:t>
      </w:r>
      <w:proofErr w:type="spellEnd"/>
      <w:r w:rsidRPr="001772E0">
        <w:rPr>
          <w:color w:val="auto"/>
        </w:rPr>
        <w:t xml:space="preserve"> создание/редактирование заметки отменяется (новая заметка не добавляется, исходная заметка остается без изменений). </w:t>
      </w:r>
    </w:p>
    <w:p w14:paraId="1B112C9B" w14:textId="7E290738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>В случае ввода пользователем некорректных данных (</w:t>
      </w:r>
      <w:bookmarkStart w:id="9" w:name="_Hlk58869809"/>
      <w:r w:rsidRPr="001772E0">
        <w:rPr>
          <w:color w:val="auto"/>
        </w:rPr>
        <w:t>нарушение допустимой длины названия заметки</w:t>
      </w:r>
      <w:bookmarkEnd w:id="9"/>
      <w:r w:rsidRPr="001772E0">
        <w:rPr>
          <w:color w:val="auto"/>
        </w:rPr>
        <w:t xml:space="preserve">), текст становится красным (рис. </w:t>
      </w:r>
      <w:r>
        <w:rPr>
          <w:color w:val="auto"/>
          <w:szCs w:val="28"/>
        </w:rPr>
        <w:t>1.</w:t>
      </w:r>
      <w:r w:rsidRPr="001772E0">
        <w:rPr>
          <w:color w:val="auto"/>
        </w:rPr>
        <w:t xml:space="preserve">4.3) или выдает соответствующую ошибку (рис. </w:t>
      </w:r>
      <w:r>
        <w:rPr>
          <w:color w:val="auto"/>
          <w:szCs w:val="28"/>
        </w:rPr>
        <w:t>1.</w:t>
      </w:r>
      <w:r w:rsidRPr="001772E0">
        <w:rPr>
          <w:color w:val="auto"/>
        </w:rPr>
        <w:t>4.4)</w:t>
      </w:r>
    </w:p>
    <w:p w14:paraId="7CE90368" w14:textId="77777777" w:rsidR="001772E0" w:rsidRPr="001772E0" w:rsidRDefault="001772E0" w:rsidP="001772E0">
      <w:pPr>
        <w:pStyle w:val="a3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01999261" wp14:editId="7B9153C0">
            <wp:extent cx="4756150" cy="316665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651" cy="31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977" w14:textId="0706DF11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4.3 – Ошибка при нарушении допустимой длины названия заметки</w:t>
      </w:r>
    </w:p>
    <w:p w14:paraId="0955F74D" w14:textId="77777777" w:rsidR="001772E0" w:rsidRPr="001772E0" w:rsidRDefault="001772E0" w:rsidP="001772E0">
      <w:pPr>
        <w:pStyle w:val="ab"/>
        <w:keepNext/>
        <w:spacing w:line="360" w:lineRule="auto"/>
        <w:rPr>
          <w:color w:val="auto"/>
        </w:rPr>
      </w:pPr>
      <w:r w:rsidRPr="001772E0">
        <w:rPr>
          <w:noProof/>
          <w:color w:val="auto"/>
        </w:rPr>
        <w:lastRenderedPageBreak/>
        <w:drawing>
          <wp:inline distT="0" distB="0" distL="0" distR="0" wp14:anchorId="1146D5A7" wp14:editId="657F3212">
            <wp:extent cx="5495290" cy="3639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745" cy="36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9DF" w14:textId="2DA83C0F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4.4 – Ввод некорректного названия заметки</w:t>
      </w:r>
    </w:p>
    <w:p w14:paraId="210AC2FF" w14:textId="2A14DDB9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При нажатии на кнопку </w:t>
      </w:r>
      <w:proofErr w:type="spellStart"/>
      <w:r w:rsidRPr="001772E0">
        <w:rPr>
          <w:color w:val="auto"/>
        </w:rPr>
        <w:t>Remove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главного окна текущая запись удаляется. Перед удалением должно появиться окно (рис. </w:t>
      </w:r>
      <w:r>
        <w:rPr>
          <w:color w:val="auto"/>
          <w:szCs w:val="28"/>
        </w:rPr>
        <w:t>1.</w:t>
      </w:r>
      <w:r w:rsidRPr="001772E0">
        <w:rPr>
          <w:color w:val="auto"/>
        </w:rPr>
        <w:t>4.5) с запросом на разрешение записи: «</w:t>
      </w:r>
      <w:proofErr w:type="spellStart"/>
      <w:r w:rsidRPr="001772E0">
        <w:rPr>
          <w:color w:val="auto"/>
        </w:rPr>
        <w:t>Do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you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really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want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to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remove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this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:&lt;Название текущей заметки&gt;». При нажатии на кнопку OK происходит удаление, при нажатии на кнопку </w:t>
      </w:r>
      <w:proofErr w:type="spellStart"/>
      <w:r w:rsidRPr="001772E0">
        <w:rPr>
          <w:color w:val="auto"/>
        </w:rPr>
        <w:t>Cancel</w:t>
      </w:r>
      <w:proofErr w:type="spellEnd"/>
      <w:r w:rsidRPr="001772E0">
        <w:rPr>
          <w:color w:val="auto"/>
        </w:rPr>
        <w:t xml:space="preserve"> удаление отменяется.</w:t>
      </w:r>
    </w:p>
    <w:p w14:paraId="34E76217" w14:textId="77777777" w:rsidR="001772E0" w:rsidRPr="001772E0" w:rsidRDefault="001772E0" w:rsidP="001772E0">
      <w:pPr>
        <w:pStyle w:val="a3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5BB0C48A" wp14:editId="2770C078">
            <wp:extent cx="2971800" cy="1571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E1B3" w14:textId="7D8AC69D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4.5 – Окно удаления заметки</w:t>
      </w:r>
    </w:p>
    <w:p w14:paraId="55A16598" w14:textId="77777777" w:rsidR="001772E0" w:rsidRPr="001772E0" w:rsidRDefault="001772E0" w:rsidP="001772E0">
      <w:pPr>
        <w:spacing w:after="160"/>
        <w:jc w:val="left"/>
        <w:rPr>
          <w:rFonts w:eastAsiaTheme="majorEastAsia" w:cstheme="majorBidi"/>
          <w:szCs w:val="32"/>
          <w:lang w:eastAsia="ru-RU"/>
        </w:rPr>
      </w:pPr>
      <w:r w:rsidRPr="001772E0">
        <w:br w:type="page"/>
      </w:r>
    </w:p>
    <w:p w14:paraId="2BC362B2" w14:textId="77777777" w:rsidR="001772E0" w:rsidRPr="001772E0" w:rsidRDefault="001772E0" w:rsidP="001772E0">
      <w:pPr>
        <w:pStyle w:val="a3"/>
        <w:ind w:firstLine="708"/>
        <w:rPr>
          <w:color w:val="auto"/>
        </w:rPr>
      </w:pPr>
      <w:r w:rsidRPr="001772E0">
        <w:rPr>
          <w:color w:val="auto"/>
        </w:rPr>
        <w:lastRenderedPageBreak/>
        <w:t xml:space="preserve">Меню главного окна содержит следующие пункты: </w:t>
      </w:r>
    </w:p>
    <w:p w14:paraId="01ADFE6A" w14:textId="77777777" w:rsidR="001772E0" w:rsidRPr="001772E0" w:rsidRDefault="001772E0" w:rsidP="001772E0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1772E0">
        <w:rPr>
          <w:color w:val="auto"/>
        </w:rPr>
        <w:t xml:space="preserve">File: </w:t>
      </w:r>
    </w:p>
    <w:p w14:paraId="0B05E162" w14:textId="77777777" w:rsidR="001772E0" w:rsidRPr="001772E0" w:rsidRDefault="001772E0" w:rsidP="001772E0">
      <w:pPr>
        <w:pStyle w:val="a3"/>
        <w:numPr>
          <w:ilvl w:val="1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Exit</w:t>
      </w:r>
      <w:proofErr w:type="spellEnd"/>
      <w:r w:rsidRPr="001772E0">
        <w:rPr>
          <w:color w:val="auto"/>
        </w:rPr>
        <w:t xml:space="preserve"> (Выйти из приложения – Alt+F4) </w:t>
      </w:r>
    </w:p>
    <w:p w14:paraId="7BA41AE8" w14:textId="77777777" w:rsidR="001772E0" w:rsidRPr="001772E0" w:rsidRDefault="001772E0" w:rsidP="001772E0">
      <w:pPr>
        <w:pStyle w:val="a3"/>
        <w:numPr>
          <w:ilvl w:val="0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Edit</w:t>
      </w:r>
      <w:proofErr w:type="spellEnd"/>
      <w:r w:rsidRPr="001772E0">
        <w:rPr>
          <w:color w:val="auto"/>
        </w:rPr>
        <w:t xml:space="preserve">: </w:t>
      </w:r>
    </w:p>
    <w:p w14:paraId="61A930DA" w14:textId="77777777" w:rsidR="001772E0" w:rsidRPr="001772E0" w:rsidRDefault="001772E0" w:rsidP="001772E0">
      <w:pPr>
        <w:pStyle w:val="a3"/>
        <w:numPr>
          <w:ilvl w:val="1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Add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(Создать новую заметку) </w:t>
      </w:r>
    </w:p>
    <w:p w14:paraId="32C4128F" w14:textId="77777777" w:rsidR="001772E0" w:rsidRPr="001772E0" w:rsidRDefault="001772E0" w:rsidP="001772E0">
      <w:pPr>
        <w:pStyle w:val="a3"/>
        <w:numPr>
          <w:ilvl w:val="1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Edit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(Редактировать текущую заметку) </w:t>
      </w:r>
    </w:p>
    <w:p w14:paraId="2708B8FD" w14:textId="77777777" w:rsidR="001772E0" w:rsidRPr="001772E0" w:rsidRDefault="001772E0" w:rsidP="001772E0">
      <w:pPr>
        <w:pStyle w:val="a3"/>
        <w:numPr>
          <w:ilvl w:val="1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Remove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Note</w:t>
      </w:r>
      <w:proofErr w:type="spellEnd"/>
      <w:r w:rsidRPr="001772E0">
        <w:rPr>
          <w:color w:val="auto"/>
        </w:rPr>
        <w:t xml:space="preserve"> (Удалить текущую заметку) </w:t>
      </w:r>
    </w:p>
    <w:p w14:paraId="14AD8EDD" w14:textId="77777777" w:rsidR="001772E0" w:rsidRPr="001772E0" w:rsidRDefault="001772E0" w:rsidP="001772E0">
      <w:pPr>
        <w:pStyle w:val="a3"/>
        <w:numPr>
          <w:ilvl w:val="0"/>
          <w:numId w:val="1"/>
        </w:numPr>
        <w:jc w:val="both"/>
        <w:rPr>
          <w:color w:val="auto"/>
        </w:rPr>
      </w:pPr>
      <w:proofErr w:type="spellStart"/>
      <w:r w:rsidRPr="001772E0">
        <w:rPr>
          <w:color w:val="auto"/>
        </w:rPr>
        <w:t>Help</w:t>
      </w:r>
      <w:proofErr w:type="spellEnd"/>
      <w:r w:rsidRPr="001772E0">
        <w:rPr>
          <w:color w:val="auto"/>
        </w:rPr>
        <w:t xml:space="preserve"> </w:t>
      </w:r>
    </w:p>
    <w:p w14:paraId="614E7CAA" w14:textId="77777777" w:rsidR="001772E0" w:rsidRPr="001772E0" w:rsidRDefault="001772E0" w:rsidP="001772E0">
      <w:pPr>
        <w:pStyle w:val="a3"/>
        <w:ind w:left="708" w:firstLine="708"/>
        <w:rPr>
          <w:color w:val="auto"/>
        </w:rPr>
      </w:pPr>
      <w:r w:rsidRPr="001772E0">
        <w:rPr>
          <w:color w:val="auto"/>
        </w:rPr>
        <w:sym w:font="Symbol" w:char="F0B7"/>
      </w:r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About</w:t>
      </w:r>
      <w:proofErr w:type="spellEnd"/>
      <w:r w:rsidRPr="001772E0">
        <w:rPr>
          <w:color w:val="auto"/>
        </w:rPr>
        <w:t xml:space="preserve"> (Вызвать окно «О программе» - F1) (рис. 4.6)</w:t>
      </w:r>
    </w:p>
    <w:p w14:paraId="1B11716F" w14:textId="77777777" w:rsidR="001772E0" w:rsidRPr="001772E0" w:rsidRDefault="001772E0" w:rsidP="001772E0">
      <w:pPr>
        <w:pStyle w:val="a3"/>
        <w:ind w:left="708" w:firstLine="708"/>
        <w:rPr>
          <w:color w:val="auto"/>
        </w:rPr>
      </w:pPr>
    </w:p>
    <w:p w14:paraId="0739637A" w14:textId="77777777" w:rsidR="001772E0" w:rsidRPr="001772E0" w:rsidRDefault="001772E0" w:rsidP="001772E0">
      <w:pPr>
        <w:pStyle w:val="a3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2B94895F" wp14:editId="7C66C9D0">
            <wp:extent cx="3166110" cy="316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02FB" w14:textId="4FF26F05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4.6 – Окно удаления заметки</w:t>
      </w:r>
    </w:p>
    <w:p w14:paraId="784131D8" w14:textId="77777777" w:rsidR="001772E0" w:rsidRPr="001772E0" w:rsidRDefault="001772E0" w:rsidP="001772E0">
      <w:pPr>
        <w:spacing w:after="160" w:line="259" w:lineRule="auto"/>
        <w:jc w:val="left"/>
        <w:rPr>
          <w:rFonts w:eastAsiaTheme="majorEastAsia" w:cstheme="majorBidi"/>
          <w:b/>
          <w:szCs w:val="32"/>
          <w:lang w:eastAsia="ru-RU"/>
        </w:rPr>
      </w:pPr>
      <w:r w:rsidRPr="001772E0">
        <w:br w:type="page"/>
      </w:r>
    </w:p>
    <w:p w14:paraId="7822236D" w14:textId="2239993F" w:rsidR="001772E0" w:rsidRPr="001772E0" w:rsidRDefault="001772E0" w:rsidP="001772E0">
      <w:pPr>
        <w:pStyle w:val="a9"/>
        <w:rPr>
          <w:color w:val="auto"/>
        </w:rPr>
      </w:pPr>
      <w:bookmarkStart w:id="10" w:name="_Toc58875571"/>
      <w:bookmarkStart w:id="11" w:name="_Toc59035765"/>
      <w:r>
        <w:rPr>
          <w:color w:val="auto"/>
          <w:szCs w:val="28"/>
        </w:rPr>
        <w:lastRenderedPageBreak/>
        <w:t>1.</w:t>
      </w:r>
      <w:r w:rsidRPr="001772E0">
        <w:rPr>
          <w:color w:val="auto"/>
        </w:rPr>
        <w:t>5 ДИАГРАММА ПАКЕТОВ</w:t>
      </w:r>
      <w:bookmarkEnd w:id="10"/>
      <w:bookmarkEnd w:id="11"/>
    </w:p>
    <w:p w14:paraId="50B60575" w14:textId="77777777" w:rsidR="001772E0" w:rsidRPr="001772E0" w:rsidRDefault="001772E0" w:rsidP="001772E0">
      <w:pPr>
        <w:pStyle w:val="a3"/>
        <w:rPr>
          <w:color w:val="auto"/>
        </w:rPr>
      </w:pPr>
      <w:r w:rsidRPr="001772E0">
        <w:rPr>
          <w:noProof/>
          <w:color w:val="auto"/>
        </w:rPr>
        <w:drawing>
          <wp:inline distT="0" distB="0" distL="0" distR="0" wp14:anchorId="0E593BA2" wp14:editId="10516E20">
            <wp:extent cx="5940425" cy="4625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32E4" w14:textId="2299E191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5.1 – Диаграмма пакетов приложения</w:t>
      </w:r>
    </w:p>
    <w:p w14:paraId="7339496A" w14:textId="4A6BBCDF" w:rsidR="001772E0" w:rsidRPr="001772E0" w:rsidRDefault="001772E0" w:rsidP="001772E0">
      <w:pPr>
        <w:pStyle w:val="a9"/>
        <w:rPr>
          <w:color w:val="auto"/>
        </w:rPr>
      </w:pPr>
      <w:bookmarkStart w:id="12" w:name="_Toc58875572"/>
      <w:bookmarkStart w:id="13" w:name="_Toc59035766"/>
      <w:r>
        <w:rPr>
          <w:color w:val="auto"/>
          <w:szCs w:val="28"/>
        </w:rPr>
        <w:lastRenderedPageBreak/>
        <w:t>1.</w:t>
      </w:r>
      <w:r w:rsidRPr="001772E0">
        <w:rPr>
          <w:color w:val="auto"/>
        </w:rPr>
        <w:t>6 ДИАГРАММЫ КЛАССОВ ПРИЛОЖЕНИЯ</w:t>
      </w:r>
      <w:bookmarkEnd w:id="12"/>
      <w:bookmarkEnd w:id="13"/>
    </w:p>
    <w:p w14:paraId="77C2599F" w14:textId="77777777" w:rsidR="001772E0" w:rsidRPr="001772E0" w:rsidRDefault="001772E0" w:rsidP="001772E0">
      <w:pPr>
        <w:keepNext/>
      </w:pPr>
      <w:r w:rsidRPr="001772E0">
        <w:rPr>
          <w:noProof/>
        </w:rPr>
        <w:drawing>
          <wp:inline distT="0" distB="0" distL="0" distR="0" wp14:anchorId="1EFA84EA" wp14:editId="0BC9BCD5">
            <wp:extent cx="5940425" cy="3507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B2D" w14:textId="046F4DD9" w:rsidR="001772E0" w:rsidRPr="001772E0" w:rsidRDefault="001772E0" w:rsidP="001772E0">
      <w:pPr>
        <w:pStyle w:val="ab"/>
        <w:spacing w:line="360" w:lineRule="auto"/>
        <w:rPr>
          <w:color w:val="auto"/>
          <w:sz w:val="28"/>
          <w:szCs w:val="28"/>
        </w:rPr>
      </w:pPr>
      <w:r w:rsidRPr="001772E0"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t>1.</w:t>
      </w:r>
      <w:r w:rsidRPr="001772E0">
        <w:rPr>
          <w:color w:val="auto"/>
          <w:sz w:val="28"/>
          <w:szCs w:val="28"/>
        </w:rPr>
        <w:t>6.1 – Диаграмма классов приложения</w:t>
      </w:r>
    </w:p>
    <w:p w14:paraId="57207546" w14:textId="77777777" w:rsidR="001772E0" w:rsidRPr="001772E0" w:rsidRDefault="001772E0" w:rsidP="001772E0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 w:rsidRPr="001772E0">
        <w:br w:type="page"/>
      </w:r>
    </w:p>
    <w:p w14:paraId="133FD5E0" w14:textId="3D0A2CF6" w:rsidR="001772E0" w:rsidRPr="001772E0" w:rsidRDefault="001772E0" w:rsidP="001772E0">
      <w:pPr>
        <w:pStyle w:val="a9"/>
        <w:rPr>
          <w:color w:val="auto"/>
        </w:rPr>
      </w:pPr>
      <w:bookmarkStart w:id="14" w:name="_Toc58875573"/>
      <w:bookmarkStart w:id="15" w:name="_Toc59035767"/>
      <w:r>
        <w:rPr>
          <w:color w:val="auto"/>
          <w:szCs w:val="28"/>
        </w:rPr>
        <w:lastRenderedPageBreak/>
        <w:t>1.</w:t>
      </w:r>
      <w:r w:rsidRPr="001772E0">
        <w:rPr>
          <w:color w:val="auto"/>
        </w:rPr>
        <w:t>7 ОПИСАНИЕ ТЕСТИРОВАНИЯ ПРИЛОЖЕНИЯ</w:t>
      </w:r>
      <w:bookmarkEnd w:id="14"/>
      <w:bookmarkEnd w:id="15"/>
    </w:p>
    <w:p w14:paraId="12FCA4E1" w14:textId="77777777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Классы проверяются тестами </w:t>
      </w:r>
      <w:proofErr w:type="spellStart"/>
      <w:r w:rsidRPr="001772E0">
        <w:rPr>
          <w:color w:val="auto"/>
        </w:rPr>
        <w:t>NUnit</w:t>
      </w:r>
      <w:proofErr w:type="spellEnd"/>
      <w:r w:rsidRPr="001772E0">
        <w:rPr>
          <w:color w:val="auto"/>
        </w:rPr>
        <w:t>.</w:t>
      </w:r>
    </w:p>
    <w:p w14:paraId="014E0F8D" w14:textId="1B795ED6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>Вручную провод</w:t>
      </w:r>
      <w:r>
        <w:rPr>
          <w:color w:val="auto"/>
        </w:rPr>
        <w:t>я</w:t>
      </w:r>
      <w:r w:rsidRPr="001772E0">
        <w:rPr>
          <w:color w:val="auto"/>
        </w:rPr>
        <w:t>тся тест</w:t>
      </w:r>
      <w:r>
        <w:rPr>
          <w:color w:val="auto"/>
        </w:rPr>
        <w:t>ы</w:t>
      </w:r>
      <w:r w:rsidRPr="001772E0">
        <w:rPr>
          <w:color w:val="auto"/>
        </w:rPr>
        <w:t>:</w:t>
      </w:r>
    </w:p>
    <w:p w14:paraId="2AB75676" w14:textId="77777777" w:rsidR="001772E0" w:rsidRPr="001772E0" w:rsidRDefault="001772E0" w:rsidP="001772E0">
      <w:pPr>
        <w:pStyle w:val="a3"/>
        <w:numPr>
          <w:ilvl w:val="0"/>
          <w:numId w:val="2"/>
        </w:numPr>
        <w:jc w:val="both"/>
        <w:rPr>
          <w:color w:val="auto"/>
          <w:lang w:val="en-US"/>
        </w:rPr>
      </w:pPr>
      <w:r w:rsidRPr="001772E0">
        <w:rPr>
          <w:color w:val="auto"/>
        </w:rPr>
        <w:t>Создание заметки</w:t>
      </w:r>
    </w:p>
    <w:p w14:paraId="567CB639" w14:textId="77777777" w:rsidR="001772E0" w:rsidRPr="001772E0" w:rsidRDefault="001772E0" w:rsidP="001772E0">
      <w:pPr>
        <w:pStyle w:val="a3"/>
        <w:numPr>
          <w:ilvl w:val="0"/>
          <w:numId w:val="2"/>
        </w:numPr>
        <w:jc w:val="both"/>
        <w:rPr>
          <w:color w:val="auto"/>
          <w:lang w:val="en-US"/>
        </w:rPr>
      </w:pPr>
      <w:r w:rsidRPr="001772E0">
        <w:rPr>
          <w:color w:val="auto"/>
        </w:rPr>
        <w:t>Удаление заметки</w:t>
      </w:r>
    </w:p>
    <w:p w14:paraId="09678762" w14:textId="77777777" w:rsidR="001772E0" w:rsidRPr="001772E0" w:rsidRDefault="001772E0" w:rsidP="001772E0">
      <w:pPr>
        <w:pStyle w:val="a3"/>
        <w:numPr>
          <w:ilvl w:val="0"/>
          <w:numId w:val="2"/>
        </w:numPr>
        <w:jc w:val="both"/>
        <w:rPr>
          <w:color w:val="auto"/>
          <w:lang w:val="en-US"/>
        </w:rPr>
      </w:pPr>
      <w:r w:rsidRPr="001772E0">
        <w:rPr>
          <w:color w:val="auto"/>
        </w:rPr>
        <w:t>Редактирование заметки</w:t>
      </w:r>
    </w:p>
    <w:p w14:paraId="63C16E26" w14:textId="77777777" w:rsidR="001772E0" w:rsidRPr="001772E0" w:rsidRDefault="001772E0" w:rsidP="001772E0">
      <w:pPr>
        <w:pStyle w:val="a3"/>
        <w:numPr>
          <w:ilvl w:val="0"/>
          <w:numId w:val="2"/>
        </w:numPr>
        <w:jc w:val="both"/>
        <w:rPr>
          <w:color w:val="auto"/>
          <w:lang w:val="en-US"/>
        </w:rPr>
      </w:pPr>
      <w:r w:rsidRPr="001772E0">
        <w:rPr>
          <w:color w:val="auto"/>
        </w:rPr>
        <w:t>Защита от неправильного ввода</w:t>
      </w:r>
    </w:p>
    <w:p w14:paraId="0EABA6D0" w14:textId="77777777" w:rsidR="001772E0" w:rsidRPr="001772E0" w:rsidRDefault="001772E0" w:rsidP="001772E0">
      <w:pPr>
        <w:pStyle w:val="a3"/>
        <w:ind w:firstLine="708"/>
        <w:rPr>
          <w:color w:val="auto"/>
        </w:rPr>
      </w:pPr>
    </w:p>
    <w:p w14:paraId="6A2B2877" w14:textId="70E556E1" w:rsidR="001772E0" w:rsidRPr="001772E0" w:rsidRDefault="001772E0" w:rsidP="001772E0">
      <w:pPr>
        <w:pStyle w:val="a9"/>
        <w:pageBreakBefore w:val="0"/>
        <w:rPr>
          <w:color w:val="auto"/>
        </w:rPr>
      </w:pPr>
      <w:bookmarkStart w:id="16" w:name="_Toc58875574"/>
      <w:bookmarkStart w:id="17" w:name="_Toc59035768"/>
      <w:r>
        <w:rPr>
          <w:color w:val="auto"/>
          <w:szCs w:val="28"/>
        </w:rPr>
        <w:t>1.</w:t>
      </w:r>
      <w:r w:rsidRPr="001772E0">
        <w:rPr>
          <w:color w:val="auto"/>
        </w:rPr>
        <w:t>8 ОПИСАНИЕ СБОРКИ УСТАНОВЩИКА</w:t>
      </w:r>
      <w:bookmarkEnd w:id="16"/>
      <w:bookmarkEnd w:id="17"/>
    </w:p>
    <w:p w14:paraId="14BC5232" w14:textId="1A37FCAE" w:rsidR="001772E0" w:rsidRPr="001772E0" w:rsidRDefault="001772E0" w:rsidP="001772E0">
      <w:pPr>
        <w:pStyle w:val="a3"/>
        <w:ind w:firstLine="708"/>
        <w:jc w:val="both"/>
        <w:rPr>
          <w:color w:val="auto"/>
        </w:rPr>
      </w:pPr>
      <w:r w:rsidRPr="001772E0">
        <w:rPr>
          <w:color w:val="auto"/>
        </w:rPr>
        <w:t xml:space="preserve">Установщик собирается автоматически с помощью программы </w:t>
      </w:r>
      <w:proofErr w:type="spellStart"/>
      <w:r w:rsidRPr="001772E0">
        <w:rPr>
          <w:color w:val="auto"/>
        </w:rPr>
        <w:t>Inno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Setup</w:t>
      </w:r>
      <w:proofErr w:type="spellEnd"/>
      <w:r w:rsidRPr="001772E0">
        <w:rPr>
          <w:color w:val="auto"/>
        </w:rPr>
        <w:t xml:space="preserve"> </w:t>
      </w:r>
      <w:proofErr w:type="spellStart"/>
      <w:r w:rsidRPr="001772E0">
        <w:rPr>
          <w:color w:val="auto"/>
        </w:rPr>
        <w:t>Compiler</w:t>
      </w:r>
      <w:proofErr w:type="spellEnd"/>
      <w:r w:rsidRPr="001772E0">
        <w:rPr>
          <w:color w:val="auto"/>
        </w:rPr>
        <w:t xml:space="preserve"> с указанием пути установки, пути расположения файла, названия установочного пакета, названия собранного приложения и данных об авторе</w:t>
      </w:r>
      <w:r>
        <w:rPr>
          <w:color w:val="auto"/>
        </w:rPr>
        <w:t>.</w:t>
      </w:r>
    </w:p>
    <w:p w14:paraId="17AA1066" w14:textId="77777777" w:rsidR="001772E0" w:rsidRPr="001772E0" w:rsidRDefault="001772E0" w:rsidP="001772E0">
      <w:pPr>
        <w:pStyle w:val="a3"/>
        <w:ind w:firstLine="708"/>
        <w:rPr>
          <w:color w:val="auto"/>
        </w:rPr>
      </w:pPr>
    </w:p>
    <w:p w14:paraId="7243D06D" w14:textId="2942F45E" w:rsidR="001772E0" w:rsidRPr="001772E0" w:rsidRDefault="001772E0" w:rsidP="001772E0">
      <w:pPr>
        <w:pStyle w:val="a7"/>
        <w:keepNext w:val="0"/>
        <w:keepLines w:val="0"/>
        <w:pageBreakBefore w:val="0"/>
        <w:rPr>
          <w:b/>
          <w:bCs/>
          <w:color w:val="auto"/>
        </w:rPr>
      </w:pPr>
      <w:bookmarkStart w:id="18" w:name="_Toc58875575"/>
      <w:bookmarkStart w:id="19" w:name="_Toc59035769"/>
      <w:r>
        <w:rPr>
          <w:color w:val="auto"/>
          <w:szCs w:val="28"/>
        </w:rPr>
        <w:t>1.</w:t>
      </w:r>
      <w:r w:rsidRPr="001772E0">
        <w:rPr>
          <w:b/>
          <w:bCs/>
          <w:color w:val="auto"/>
        </w:rPr>
        <w:t>9 Описание модели ветвления в репозитории проекта.</w:t>
      </w:r>
      <w:bookmarkEnd w:id="18"/>
      <w:bookmarkEnd w:id="19"/>
    </w:p>
    <w:p w14:paraId="2E9FC85B" w14:textId="77777777" w:rsidR="001772E0" w:rsidRPr="0047071D" w:rsidRDefault="0047071D" w:rsidP="001772E0">
      <w:pPr>
        <w:pStyle w:val="a3"/>
        <w:jc w:val="both"/>
        <w:rPr>
          <w:color w:val="auto"/>
          <w:u w:val="single"/>
        </w:rPr>
      </w:pPr>
      <w:hyperlink r:id="rId14" w:history="1">
        <w:r w:rsidR="001772E0" w:rsidRPr="001772E0">
          <w:rPr>
            <w:rStyle w:val="ad"/>
            <w:color w:val="auto"/>
            <w:lang w:val="en-US"/>
          </w:rPr>
          <w:t>GitHub</w:t>
        </w:r>
      </w:hyperlink>
    </w:p>
    <w:p w14:paraId="42D60E1F" w14:textId="77777777" w:rsidR="001772E0" w:rsidRPr="001772E0" w:rsidRDefault="001772E0" w:rsidP="001772E0">
      <w:pPr>
        <w:pStyle w:val="a3"/>
        <w:rPr>
          <w:color w:val="auto"/>
        </w:rPr>
      </w:pPr>
    </w:p>
    <w:p w14:paraId="712BE975" w14:textId="77777777" w:rsidR="00E9530D" w:rsidRDefault="00E9530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349497C" w14:textId="4FCC7185" w:rsidR="005B4A3F" w:rsidRDefault="00E9530D" w:rsidP="00E9530D">
      <w:pPr>
        <w:pStyle w:val="a9"/>
        <w:pageBreakBefore w:val="0"/>
        <w:rPr>
          <w:color w:val="auto"/>
        </w:rPr>
      </w:pPr>
      <w:bookmarkStart w:id="20" w:name="_Toc59035770"/>
      <w:r w:rsidRPr="00E9530D">
        <w:rPr>
          <w:color w:val="auto"/>
        </w:rPr>
        <w:lastRenderedPageBreak/>
        <w:t>2 КАЛЕНДАРНЫЙ ПЛАН</w:t>
      </w:r>
      <w:bookmarkEnd w:id="20"/>
    </w:p>
    <w:p w14:paraId="6C2DA5EA" w14:textId="700E4C47" w:rsidR="00E9530D" w:rsidRPr="00815AFF" w:rsidRDefault="00E9530D" w:rsidP="00E9530D">
      <w:pPr>
        <w:ind w:firstLine="708"/>
        <w:jc w:val="both"/>
        <w:rPr>
          <w:b/>
          <w:bCs/>
        </w:rPr>
      </w:pPr>
      <w:r>
        <w:t xml:space="preserve">Таблица 2.1 </w:t>
      </w:r>
      <w:r w:rsidRPr="00E9530D">
        <w:t>Календарный план выполнения проекта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2"/>
        <w:gridCol w:w="1696"/>
        <w:gridCol w:w="3865"/>
        <w:gridCol w:w="1107"/>
        <w:gridCol w:w="1605"/>
      </w:tblGrid>
      <w:tr w:rsidR="00E9530D" w:rsidRPr="00815AFF" w14:paraId="209E6BEB" w14:textId="77777777" w:rsidTr="005C336D">
        <w:tc>
          <w:tcPr>
            <w:tcW w:w="496" w:type="dxa"/>
          </w:tcPr>
          <w:p w14:paraId="47825676" w14:textId="77777777" w:rsidR="00E9530D" w:rsidRPr="00815AFF" w:rsidRDefault="00E9530D" w:rsidP="005C336D">
            <w:pPr>
              <w:rPr>
                <w:lang w:val="en-US"/>
              </w:rPr>
            </w:pPr>
            <w:r w:rsidRPr="00815AFF">
              <w:rPr>
                <w:lang w:val="en-US"/>
              </w:rPr>
              <w:t>#</w:t>
            </w:r>
          </w:p>
        </w:tc>
        <w:tc>
          <w:tcPr>
            <w:tcW w:w="1717" w:type="dxa"/>
          </w:tcPr>
          <w:p w14:paraId="6E3BCA73" w14:textId="77777777" w:rsidR="00E9530D" w:rsidRPr="00815AFF" w:rsidRDefault="00E9530D" w:rsidP="005C336D">
            <w:r w:rsidRPr="00815AFF">
              <w:t>Срок проведения, начало – конец</w:t>
            </w:r>
          </w:p>
        </w:tc>
        <w:tc>
          <w:tcPr>
            <w:tcW w:w="4398" w:type="dxa"/>
          </w:tcPr>
          <w:p w14:paraId="06D298F7" w14:textId="77777777" w:rsidR="00E9530D" w:rsidRPr="00815AFF" w:rsidRDefault="00E9530D" w:rsidP="005C336D">
            <w:r w:rsidRPr="00815AFF">
              <w:t>Описание</w:t>
            </w:r>
          </w:p>
        </w:tc>
        <w:tc>
          <w:tcPr>
            <w:tcW w:w="1107" w:type="dxa"/>
          </w:tcPr>
          <w:p w14:paraId="5842E085" w14:textId="77777777" w:rsidR="00E9530D" w:rsidRPr="00815AFF" w:rsidRDefault="00E9530D" w:rsidP="005C336D">
            <w:r w:rsidRPr="00037966">
              <w:rPr>
                <w:b/>
                <w:bCs/>
              </w:rPr>
              <w:t>Сроки, ч</w:t>
            </w:r>
          </w:p>
        </w:tc>
        <w:tc>
          <w:tcPr>
            <w:tcW w:w="1627" w:type="dxa"/>
          </w:tcPr>
          <w:p w14:paraId="18AC2F47" w14:textId="77777777" w:rsidR="00E9530D" w:rsidRPr="00815AFF" w:rsidRDefault="00E9530D" w:rsidP="005C336D">
            <w:r w:rsidRPr="00815AFF">
              <w:t xml:space="preserve">Стоимость, </w:t>
            </w:r>
            <w:proofErr w:type="spellStart"/>
            <w:r w:rsidRPr="00815AFF">
              <w:t>руб</w:t>
            </w:r>
            <w:proofErr w:type="spellEnd"/>
          </w:p>
        </w:tc>
      </w:tr>
      <w:tr w:rsidR="00E9530D" w:rsidRPr="00815AFF" w14:paraId="048FEF7A" w14:textId="77777777" w:rsidTr="005C336D">
        <w:tc>
          <w:tcPr>
            <w:tcW w:w="496" w:type="dxa"/>
          </w:tcPr>
          <w:p w14:paraId="789EE7E4" w14:textId="77777777" w:rsidR="00E9530D" w:rsidRPr="00815AFF" w:rsidRDefault="00E9530D" w:rsidP="005C336D">
            <w:pPr>
              <w:rPr>
                <w:lang w:val="en-US"/>
              </w:rPr>
            </w:pPr>
            <w:r w:rsidRPr="00815AFF">
              <w:rPr>
                <w:lang w:val="en-US"/>
              </w:rPr>
              <w:t>1</w:t>
            </w:r>
          </w:p>
        </w:tc>
        <w:tc>
          <w:tcPr>
            <w:tcW w:w="1717" w:type="dxa"/>
            <w:vMerge w:val="restart"/>
          </w:tcPr>
          <w:p w14:paraId="033307A6" w14:textId="77777777" w:rsidR="00E9530D" w:rsidRDefault="00E9530D" w:rsidP="005C336D">
            <w:r>
              <w:t>1.09.2020</w:t>
            </w:r>
          </w:p>
          <w:p w14:paraId="57B91B7C" w14:textId="77777777" w:rsidR="00E9530D" w:rsidRDefault="00E9530D" w:rsidP="005C336D">
            <w:r>
              <w:t>–</w:t>
            </w:r>
          </w:p>
          <w:p w14:paraId="73603605" w14:textId="77777777" w:rsidR="00E9530D" w:rsidRDefault="00E9530D" w:rsidP="005C336D">
            <w:r>
              <w:t>2.09.2020</w:t>
            </w:r>
          </w:p>
          <w:p w14:paraId="4D0543B8" w14:textId="77777777" w:rsidR="00E9530D" w:rsidRPr="00815AFF" w:rsidRDefault="00E9530D" w:rsidP="005C336D">
            <w:r>
              <w:t>(1 день)</w:t>
            </w:r>
          </w:p>
        </w:tc>
        <w:tc>
          <w:tcPr>
            <w:tcW w:w="4398" w:type="dxa"/>
          </w:tcPr>
          <w:p w14:paraId="5E03C4E1" w14:textId="77777777" w:rsidR="00E9530D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Составление ТЗ</w:t>
            </w:r>
          </w:p>
          <w:p w14:paraId="51A4E02D" w14:textId="77777777" w:rsidR="00E9530D" w:rsidRPr="00815AFF" w:rsidRDefault="00E9530D" w:rsidP="005C336D">
            <w:pPr>
              <w:pStyle w:val="af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07" w:type="dxa"/>
          </w:tcPr>
          <w:p w14:paraId="3D390287" w14:textId="77777777" w:rsidR="00E9530D" w:rsidRDefault="00E9530D" w:rsidP="005C336D">
            <w:r>
              <w:t>5</w:t>
            </w:r>
          </w:p>
        </w:tc>
        <w:tc>
          <w:tcPr>
            <w:tcW w:w="1627" w:type="dxa"/>
          </w:tcPr>
          <w:p w14:paraId="4F22C943" w14:textId="77777777" w:rsidR="00E9530D" w:rsidRPr="00815AFF" w:rsidRDefault="00E9530D" w:rsidP="005C336D">
            <w:r>
              <w:t>1 000</w:t>
            </w:r>
          </w:p>
        </w:tc>
      </w:tr>
      <w:tr w:rsidR="00E9530D" w:rsidRPr="00815AFF" w14:paraId="3B0B3ADD" w14:textId="77777777" w:rsidTr="005C336D">
        <w:tc>
          <w:tcPr>
            <w:tcW w:w="496" w:type="dxa"/>
          </w:tcPr>
          <w:p w14:paraId="20E2D086" w14:textId="77777777" w:rsidR="00E9530D" w:rsidRPr="00815AFF" w:rsidRDefault="00E9530D" w:rsidP="005C336D">
            <w:r w:rsidRPr="00815AFF">
              <w:t>2</w:t>
            </w:r>
          </w:p>
        </w:tc>
        <w:tc>
          <w:tcPr>
            <w:tcW w:w="1717" w:type="dxa"/>
            <w:vMerge/>
          </w:tcPr>
          <w:p w14:paraId="386656CF" w14:textId="77777777" w:rsidR="00E9530D" w:rsidRPr="00815AFF" w:rsidRDefault="00E9530D" w:rsidP="005C336D"/>
        </w:tc>
        <w:tc>
          <w:tcPr>
            <w:tcW w:w="4398" w:type="dxa"/>
          </w:tcPr>
          <w:p w14:paraId="491D0A88" w14:textId="77777777" w:rsidR="00E9530D" w:rsidRPr="00815AFF" w:rsidRDefault="00E9530D" w:rsidP="005C336D">
            <w:pPr>
              <w:pStyle w:val="af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Макетирование</w:t>
            </w:r>
          </w:p>
        </w:tc>
        <w:tc>
          <w:tcPr>
            <w:tcW w:w="1107" w:type="dxa"/>
          </w:tcPr>
          <w:p w14:paraId="7A29DA3F" w14:textId="77777777" w:rsidR="00E9530D" w:rsidRDefault="00E9530D" w:rsidP="005C336D">
            <w:r>
              <w:t>3</w:t>
            </w:r>
          </w:p>
        </w:tc>
        <w:tc>
          <w:tcPr>
            <w:tcW w:w="1627" w:type="dxa"/>
          </w:tcPr>
          <w:p w14:paraId="32A690BC" w14:textId="77777777" w:rsidR="00E9530D" w:rsidRPr="00815AFF" w:rsidRDefault="00E9530D" w:rsidP="005C336D">
            <w:r>
              <w:t>3 000</w:t>
            </w:r>
          </w:p>
        </w:tc>
      </w:tr>
      <w:tr w:rsidR="00E9530D" w:rsidRPr="00815AFF" w14:paraId="5A066EB7" w14:textId="77777777" w:rsidTr="005C336D">
        <w:trPr>
          <w:trHeight w:val="557"/>
        </w:trPr>
        <w:tc>
          <w:tcPr>
            <w:tcW w:w="496" w:type="dxa"/>
          </w:tcPr>
          <w:p w14:paraId="38DDFD76" w14:textId="77777777" w:rsidR="00E9530D" w:rsidRPr="00815AFF" w:rsidRDefault="00E9530D" w:rsidP="005C336D">
            <w:r>
              <w:t>3</w:t>
            </w:r>
          </w:p>
        </w:tc>
        <w:tc>
          <w:tcPr>
            <w:tcW w:w="1717" w:type="dxa"/>
            <w:vMerge w:val="restart"/>
          </w:tcPr>
          <w:p w14:paraId="37517527" w14:textId="77777777" w:rsidR="00E9530D" w:rsidRDefault="00E9530D" w:rsidP="005C336D">
            <w:r>
              <w:t>3.09.2020</w:t>
            </w:r>
          </w:p>
          <w:p w14:paraId="4B08387A" w14:textId="77777777" w:rsidR="00E9530D" w:rsidRDefault="00E9530D" w:rsidP="005C336D">
            <w:r>
              <w:t>–</w:t>
            </w:r>
          </w:p>
          <w:p w14:paraId="156B7BF6" w14:textId="77777777" w:rsidR="00E9530D" w:rsidRDefault="00E9530D" w:rsidP="005C336D">
            <w:r>
              <w:t>4.09.2020</w:t>
            </w:r>
          </w:p>
          <w:p w14:paraId="577F4576" w14:textId="77777777" w:rsidR="00E9530D" w:rsidRPr="00815AFF" w:rsidRDefault="00E9530D" w:rsidP="005C336D">
            <w:r>
              <w:t>(1 день)</w:t>
            </w:r>
          </w:p>
        </w:tc>
        <w:tc>
          <w:tcPr>
            <w:tcW w:w="4398" w:type="dxa"/>
          </w:tcPr>
          <w:p w14:paraId="4898A971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1107" w:type="dxa"/>
          </w:tcPr>
          <w:p w14:paraId="23A92B45" w14:textId="77777777" w:rsidR="00E9530D" w:rsidRDefault="00E9530D" w:rsidP="005C336D">
            <w:r>
              <w:t>6</w:t>
            </w:r>
          </w:p>
        </w:tc>
        <w:tc>
          <w:tcPr>
            <w:tcW w:w="1627" w:type="dxa"/>
          </w:tcPr>
          <w:p w14:paraId="2BEDBA07" w14:textId="77777777" w:rsidR="00E9530D" w:rsidRPr="00815AFF" w:rsidRDefault="00E9530D" w:rsidP="005C336D">
            <w:r>
              <w:t>3 000</w:t>
            </w:r>
          </w:p>
        </w:tc>
      </w:tr>
      <w:tr w:rsidR="00E9530D" w:rsidRPr="00815AFF" w14:paraId="43FFFFC8" w14:textId="77777777" w:rsidTr="005C336D">
        <w:tc>
          <w:tcPr>
            <w:tcW w:w="496" w:type="dxa"/>
          </w:tcPr>
          <w:p w14:paraId="43D249F5" w14:textId="77777777" w:rsidR="00E9530D" w:rsidRPr="00815AFF" w:rsidRDefault="00E9530D" w:rsidP="005C336D">
            <w:r>
              <w:t>4</w:t>
            </w:r>
          </w:p>
        </w:tc>
        <w:tc>
          <w:tcPr>
            <w:tcW w:w="1717" w:type="dxa"/>
            <w:vMerge/>
          </w:tcPr>
          <w:p w14:paraId="756C0FEC" w14:textId="77777777" w:rsidR="00E9530D" w:rsidRPr="00815AFF" w:rsidRDefault="00E9530D" w:rsidP="005C336D"/>
        </w:tc>
        <w:tc>
          <w:tcPr>
            <w:tcW w:w="4398" w:type="dxa"/>
          </w:tcPr>
          <w:p w14:paraId="4DABBB5B" w14:textId="77777777" w:rsidR="00E9530D" w:rsidRPr="00815AFF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Установка требуемых приложений</w:t>
            </w:r>
          </w:p>
        </w:tc>
        <w:tc>
          <w:tcPr>
            <w:tcW w:w="1107" w:type="dxa"/>
          </w:tcPr>
          <w:p w14:paraId="503F7E2E" w14:textId="77777777" w:rsidR="00E9530D" w:rsidRDefault="00E9530D" w:rsidP="005C336D">
            <w:r>
              <w:t>2</w:t>
            </w:r>
          </w:p>
        </w:tc>
        <w:tc>
          <w:tcPr>
            <w:tcW w:w="1627" w:type="dxa"/>
          </w:tcPr>
          <w:p w14:paraId="2ED888AC" w14:textId="77777777" w:rsidR="00E9530D" w:rsidRPr="00815AFF" w:rsidRDefault="00E9530D" w:rsidP="005C336D">
            <w:r>
              <w:t>1 000</w:t>
            </w:r>
          </w:p>
        </w:tc>
      </w:tr>
      <w:tr w:rsidR="00E9530D" w:rsidRPr="00815AFF" w14:paraId="58879E65" w14:textId="77777777" w:rsidTr="005C336D">
        <w:tc>
          <w:tcPr>
            <w:tcW w:w="496" w:type="dxa"/>
          </w:tcPr>
          <w:p w14:paraId="4F047891" w14:textId="77777777" w:rsidR="00E9530D" w:rsidRPr="00815AFF" w:rsidRDefault="00E9530D" w:rsidP="005C336D">
            <w:r>
              <w:t>5</w:t>
            </w:r>
          </w:p>
        </w:tc>
        <w:tc>
          <w:tcPr>
            <w:tcW w:w="1717" w:type="dxa"/>
          </w:tcPr>
          <w:p w14:paraId="79923581" w14:textId="77777777" w:rsidR="00E9530D" w:rsidRDefault="00E9530D" w:rsidP="005C336D">
            <w:r>
              <w:t>5.09.2020</w:t>
            </w:r>
          </w:p>
          <w:p w14:paraId="791B861A" w14:textId="77777777" w:rsidR="00E9530D" w:rsidRDefault="00E9530D" w:rsidP="005C336D">
            <w:r>
              <w:t>–</w:t>
            </w:r>
          </w:p>
          <w:p w14:paraId="2FF4978C" w14:textId="77777777" w:rsidR="00E9530D" w:rsidRDefault="00E9530D" w:rsidP="005C336D">
            <w:r>
              <w:t>6.09.2020</w:t>
            </w:r>
          </w:p>
          <w:p w14:paraId="55669253" w14:textId="77777777" w:rsidR="00E9530D" w:rsidRPr="00815AFF" w:rsidRDefault="00E9530D" w:rsidP="005C336D">
            <w:r>
              <w:t>(1 день)</w:t>
            </w:r>
          </w:p>
        </w:tc>
        <w:tc>
          <w:tcPr>
            <w:tcW w:w="4398" w:type="dxa"/>
          </w:tcPr>
          <w:p w14:paraId="5B086A65" w14:textId="77777777" w:rsidR="00E9530D" w:rsidRPr="00440827" w:rsidRDefault="00E9530D" w:rsidP="005C336D">
            <w:pPr>
              <w:rPr>
                <w:b/>
                <w:bCs/>
              </w:rPr>
            </w:pPr>
            <w:r w:rsidRPr="00440827">
              <w:t xml:space="preserve">Создание репозитория на сервисе </w:t>
            </w:r>
            <w:proofErr w:type="spellStart"/>
            <w:r w:rsidRPr="00440827">
              <w:t>GitHub</w:t>
            </w:r>
            <w:proofErr w:type="spellEnd"/>
            <w:r>
              <w:t xml:space="preserve"> и решения </w:t>
            </w:r>
            <w:proofErr w:type="spellStart"/>
            <w:r w:rsidRPr="00440827">
              <w:t>Visual</w:t>
            </w:r>
            <w:proofErr w:type="spellEnd"/>
            <w:r w:rsidRPr="00440827">
              <w:t xml:space="preserve"> </w:t>
            </w:r>
            <w:proofErr w:type="spellStart"/>
            <w:r w:rsidRPr="00440827">
              <w:t>Studio</w:t>
            </w:r>
            <w:proofErr w:type="spellEnd"/>
            <w:r w:rsidRPr="00440827">
              <w:t xml:space="preserve"> в репозитории</w:t>
            </w:r>
          </w:p>
          <w:p w14:paraId="6CE68246" w14:textId="77777777" w:rsidR="00E9530D" w:rsidRPr="00815AFF" w:rsidRDefault="00E9530D" w:rsidP="005C336D">
            <w:pPr>
              <w:pStyle w:val="af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07" w:type="dxa"/>
          </w:tcPr>
          <w:p w14:paraId="6220B29C" w14:textId="77777777" w:rsidR="00E9530D" w:rsidRDefault="00E9530D" w:rsidP="005C336D">
            <w:r>
              <w:t>1</w:t>
            </w:r>
          </w:p>
        </w:tc>
        <w:tc>
          <w:tcPr>
            <w:tcW w:w="1627" w:type="dxa"/>
          </w:tcPr>
          <w:p w14:paraId="1B70FC31" w14:textId="77777777" w:rsidR="00E9530D" w:rsidRPr="00815AFF" w:rsidRDefault="00E9530D" w:rsidP="005C336D">
            <w:r>
              <w:t>1 000</w:t>
            </w:r>
          </w:p>
        </w:tc>
      </w:tr>
      <w:tr w:rsidR="00E9530D" w:rsidRPr="00815AFF" w14:paraId="7D033B81" w14:textId="77777777" w:rsidTr="005C336D">
        <w:tc>
          <w:tcPr>
            <w:tcW w:w="496" w:type="dxa"/>
          </w:tcPr>
          <w:p w14:paraId="65D4642D" w14:textId="77777777" w:rsidR="00E9530D" w:rsidRPr="00815AFF" w:rsidRDefault="00E9530D" w:rsidP="005C336D">
            <w:r>
              <w:t>6</w:t>
            </w:r>
          </w:p>
        </w:tc>
        <w:tc>
          <w:tcPr>
            <w:tcW w:w="1717" w:type="dxa"/>
          </w:tcPr>
          <w:p w14:paraId="20140A3C" w14:textId="77777777" w:rsidR="00E9530D" w:rsidRDefault="00E9530D" w:rsidP="005C336D">
            <w:r>
              <w:t>7.09.2020</w:t>
            </w:r>
          </w:p>
          <w:p w14:paraId="3BD96B40" w14:textId="77777777" w:rsidR="00E9530D" w:rsidRDefault="00E9530D" w:rsidP="005C336D">
            <w:r>
              <w:t>–</w:t>
            </w:r>
          </w:p>
          <w:p w14:paraId="1EF44CB8" w14:textId="77777777" w:rsidR="00E9530D" w:rsidRDefault="00E9530D" w:rsidP="005C336D">
            <w:r>
              <w:t>8.09.2020</w:t>
            </w:r>
          </w:p>
          <w:p w14:paraId="1D2FF9D9" w14:textId="77777777" w:rsidR="00E9530D" w:rsidRPr="00815AFF" w:rsidRDefault="00E9530D" w:rsidP="005C336D">
            <w:r>
              <w:t>(1 день)</w:t>
            </w:r>
          </w:p>
        </w:tc>
        <w:tc>
          <w:tcPr>
            <w:tcW w:w="4398" w:type="dxa"/>
          </w:tcPr>
          <w:p w14:paraId="5490CCDA" w14:textId="77777777" w:rsidR="00E9530D" w:rsidRPr="00815AFF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Реализация классов логики</w:t>
            </w:r>
          </w:p>
        </w:tc>
        <w:tc>
          <w:tcPr>
            <w:tcW w:w="1107" w:type="dxa"/>
          </w:tcPr>
          <w:p w14:paraId="520FAAED" w14:textId="77777777" w:rsidR="00E9530D" w:rsidRDefault="00E9530D" w:rsidP="005C336D">
            <w:r>
              <w:t>8</w:t>
            </w:r>
          </w:p>
        </w:tc>
        <w:tc>
          <w:tcPr>
            <w:tcW w:w="1627" w:type="dxa"/>
          </w:tcPr>
          <w:p w14:paraId="3E1D16DF" w14:textId="77777777" w:rsidR="00E9530D" w:rsidRPr="00815AFF" w:rsidRDefault="00E9530D" w:rsidP="005C336D">
            <w:r>
              <w:t>5</w:t>
            </w:r>
            <w:r w:rsidRPr="00815AFF">
              <w:t xml:space="preserve"> 000</w:t>
            </w:r>
          </w:p>
        </w:tc>
      </w:tr>
      <w:tr w:rsidR="00E9530D" w:rsidRPr="00815AFF" w14:paraId="73D4B380" w14:textId="77777777" w:rsidTr="005C336D">
        <w:tc>
          <w:tcPr>
            <w:tcW w:w="496" w:type="dxa"/>
          </w:tcPr>
          <w:p w14:paraId="000EC38C" w14:textId="77777777" w:rsidR="00E9530D" w:rsidRPr="00815AFF" w:rsidRDefault="00E9530D" w:rsidP="005C336D">
            <w:r>
              <w:t>7</w:t>
            </w:r>
          </w:p>
        </w:tc>
        <w:tc>
          <w:tcPr>
            <w:tcW w:w="1717" w:type="dxa"/>
            <w:vMerge w:val="restart"/>
          </w:tcPr>
          <w:p w14:paraId="517072C1" w14:textId="77777777" w:rsidR="00E9530D" w:rsidRDefault="00E9530D" w:rsidP="005C336D">
            <w:r>
              <w:t>9.09.2020</w:t>
            </w:r>
          </w:p>
          <w:p w14:paraId="61EF25FD" w14:textId="77777777" w:rsidR="00E9530D" w:rsidRDefault="00E9530D" w:rsidP="005C336D">
            <w:r>
              <w:t>–</w:t>
            </w:r>
          </w:p>
          <w:p w14:paraId="2E913427" w14:textId="77777777" w:rsidR="00E9530D" w:rsidRDefault="00E9530D" w:rsidP="005C336D">
            <w:r>
              <w:t>10.09.2020</w:t>
            </w:r>
          </w:p>
          <w:p w14:paraId="138A7C76" w14:textId="77777777" w:rsidR="00E9530D" w:rsidRPr="00815AFF" w:rsidRDefault="00E9530D" w:rsidP="005C336D">
            <w:pPr>
              <w:rPr>
                <w:lang w:val="en-US"/>
              </w:rPr>
            </w:pPr>
            <w:r>
              <w:t>(1 день)</w:t>
            </w:r>
          </w:p>
        </w:tc>
        <w:tc>
          <w:tcPr>
            <w:tcW w:w="4398" w:type="dxa"/>
          </w:tcPr>
          <w:p w14:paraId="42D56880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сохранения и загрузки данных программы с помощью механизма </w:t>
            </w:r>
            <w:proofErr w:type="spellStart"/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</w:p>
        </w:tc>
        <w:tc>
          <w:tcPr>
            <w:tcW w:w="1107" w:type="dxa"/>
          </w:tcPr>
          <w:p w14:paraId="1016C1BB" w14:textId="77777777" w:rsidR="00E9530D" w:rsidRDefault="00E9530D" w:rsidP="005C336D">
            <w:r>
              <w:t>4</w:t>
            </w:r>
          </w:p>
        </w:tc>
        <w:tc>
          <w:tcPr>
            <w:tcW w:w="1627" w:type="dxa"/>
          </w:tcPr>
          <w:p w14:paraId="5412E47F" w14:textId="77777777" w:rsidR="00E9530D" w:rsidRPr="00815AFF" w:rsidRDefault="00E9530D" w:rsidP="005C336D">
            <w:r>
              <w:t>3 000</w:t>
            </w:r>
          </w:p>
        </w:tc>
      </w:tr>
      <w:tr w:rsidR="00E9530D" w:rsidRPr="00815AFF" w14:paraId="20EC395C" w14:textId="77777777" w:rsidTr="005C336D">
        <w:tc>
          <w:tcPr>
            <w:tcW w:w="496" w:type="dxa"/>
          </w:tcPr>
          <w:p w14:paraId="41F72DC3" w14:textId="77777777" w:rsidR="00E9530D" w:rsidRPr="00815AFF" w:rsidRDefault="00E9530D" w:rsidP="005C336D">
            <w:r>
              <w:t>8</w:t>
            </w:r>
          </w:p>
        </w:tc>
        <w:tc>
          <w:tcPr>
            <w:tcW w:w="1717" w:type="dxa"/>
            <w:vMerge/>
          </w:tcPr>
          <w:p w14:paraId="42A359D9" w14:textId="77777777" w:rsidR="00E9530D" w:rsidRPr="00272D2F" w:rsidRDefault="00E9530D" w:rsidP="005C336D"/>
        </w:tc>
        <w:tc>
          <w:tcPr>
            <w:tcW w:w="4398" w:type="dxa"/>
          </w:tcPr>
          <w:p w14:paraId="0FBAA2AA" w14:textId="77777777" w:rsidR="00E9530D" w:rsidRPr="00440827" w:rsidRDefault="00E9530D" w:rsidP="005C336D">
            <w:r w:rsidRPr="00440827">
              <w:t>Верстка формы и пользовательских элементов</w:t>
            </w:r>
          </w:p>
          <w:p w14:paraId="05FF1C84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7" w:type="dxa"/>
          </w:tcPr>
          <w:p w14:paraId="26F5B5BE" w14:textId="77777777" w:rsidR="00E9530D" w:rsidRDefault="00E9530D" w:rsidP="005C336D">
            <w:r>
              <w:t>4</w:t>
            </w:r>
          </w:p>
        </w:tc>
        <w:tc>
          <w:tcPr>
            <w:tcW w:w="1627" w:type="dxa"/>
          </w:tcPr>
          <w:p w14:paraId="3B49FFEF" w14:textId="77777777" w:rsidR="00E9530D" w:rsidRPr="00815AFF" w:rsidRDefault="00E9530D" w:rsidP="005C336D">
            <w:r>
              <w:t>5 000</w:t>
            </w:r>
          </w:p>
        </w:tc>
      </w:tr>
      <w:tr w:rsidR="00E9530D" w:rsidRPr="00815AFF" w14:paraId="09BDBBDA" w14:textId="77777777" w:rsidTr="005C336D">
        <w:tc>
          <w:tcPr>
            <w:tcW w:w="496" w:type="dxa"/>
          </w:tcPr>
          <w:p w14:paraId="2161477B" w14:textId="77777777" w:rsidR="00E9530D" w:rsidRPr="00815AFF" w:rsidRDefault="00E9530D" w:rsidP="005C336D">
            <w:r>
              <w:lastRenderedPageBreak/>
              <w:t>9</w:t>
            </w:r>
          </w:p>
        </w:tc>
        <w:tc>
          <w:tcPr>
            <w:tcW w:w="1717" w:type="dxa"/>
          </w:tcPr>
          <w:p w14:paraId="2BFFF0FB" w14:textId="77777777" w:rsidR="00E9530D" w:rsidRDefault="00E9530D" w:rsidP="005C336D">
            <w:r>
              <w:t>11.09.2020</w:t>
            </w:r>
          </w:p>
          <w:p w14:paraId="14CCA8F9" w14:textId="77777777" w:rsidR="00E9530D" w:rsidRDefault="00E9530D" w:rsidP="005C336D">
            <w:r>
              <w:t>–</w:t>
            </w:r>
          </w:p>
          <w:p w14:paraId="0A7B1F7E" w14:textId="77777777" w:rsidR="00E9530D" w:rsidRDefault="00E9530D" w:rsidP="005C336D">
            <w:r>
              <w:t>13.09.2020</w:t>
            </w:r>
          </w:p>
          <w:p w14:paraId="3073DFBE" w14:textId="77777777" w:rsidR="00E9530D" w:rsidRPr="00272D2F" w:rsidRDefault="00E9530D" w:rsidP="005C336D">
            <w:r>
              <w:t>(2 дня)</w:t>
            </w:r>
          </w:p>
        </w:tc>
        <w:tc>
          <w:tcPr>
            <w:tcW w:w="4398" w:type="dxa"/>
          </w:tcPr>
          <w:p w14:paraId="685B53FD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пользовательского интерфейса</w:t>
            </w:r>
          </w:p>
        </w:tc>
        <w:tc>
          <w:tcPr>
            <w:tcW w:w="1107" w:type="dxa"/>
          </w:tcPr>
          <w:p w14:paraId="12B1F431" w14:textId="77777777" w:rsidR="00E9530D" w:rsidRDefault="00E9530D" w:rsidP="005C336D">
            <w:r>
              <w:t>16</w:t>
            </w:r>
          </w:p>
        </w:tc>
        <w:tc>
          <w:tcPr>
            <w:tcW w:w="1627" w:type="dxa"/>
          </w:tcPr>
          <w:p w14:paraId="4FF1C920" w14:textId="77777777" w:rsidR="00E9530D" w:rsidRPr="00815AFF" w:rsidRDefault="00E9530D" w:rsidP="005C336D">
            <w:r>
              <w:t>10 000</w:t>
            </w:r>
          </w:p>
        </w:tc>
      </w:tr>
      <w:tr w:rsidR="00E9530D" w:rsidRPr="00815AFF" w14:paraId="377F8727" w14:textId="77777777" w:rsidTr="005C336D">
        <w:tc>
          <w:tcPr>
            <w:tcW w:w="496" w:type="dxa"/>
          </w:tcPr>
          <w:p w14:paraId="4EDC4AE6" w14:textId="77777777" w:rsidR="00E9530D" w:rsidRDefault="00E9530D" w:rsidP="005C336D">
            <w:r>
              <w:t>10</w:t>
            </w:r>
          </w:p>
        </w:tc>
        <w:tc>
          <w:tcPr>
            <w:tcW w:w="1717" w:type="dxa"/>
            <w:vMerge w:val="restart"/>
          </w:tcPr>
          <w:p w14:paraId="743235F0" w14:textId="77777777" w:rsidR="00E9530D" w:rsidRDefault="00E9530D" w:rsidP="005C336D">
            <w:r>
              <w:t>14.09.2020</w:t>
            </w:r>
          </w:p>
          <w:p w14:paraId="454C36F7" w14:textId="77777777" w:rsidR="00E9530D" w:rsidRDefault="00E9530D" w:rsidP="005C336D">
            <w:r>
              <w:t>–</w:t>
            </w:r>
          </w:p>
          <w:p w14:paraId="17E58876" w14:textId="77777777" w:rsidR="00E9530D" w:rsidRDefault="00E9530D" w:rsidP="005C336D">
            <w:r>
              <w:t>15.09.2020</w:t>
            </w:r>
          </w:p>
          <w:p w14:paraId="5BB0CB77" w14:textId="77777777" w:rsidR="00E9530D" w:rsidRDefault="00E9530D" w:rsidP="005C336D">
            <w:pPr>
              <w:spacing w:line="240" w:lineRule="auto"/>
            </w:pPr>
            <w:r>
              <w:t>(1 день)</w:t>
            </w:r>
          </w:p>
        </w:tc>
        <w:tc>
          <w:tcPr>
            <w:tcW w:w="4398" w:type="dxa"/>
          </w:tcPr>
          <w:p w14:paraId="287A81B4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Реализация защиты от неправильного ввода</w:t>
            </w:r>
          </w:p>
        </w:tc>
        <w:tc>
          <w:tcPr>
            <w:tcW w:w="1107" w:type="dxa"/>
          </w:tcPr>
          <w:p w14:paraId="7ECE9853" w14:textId="77777777" w:rsidR="00E9530D" w:rsidRDefault="00E9530D" w:rsidP="005C336D">
            <w:r>
              <w:t>3</w:t>
            </w:r>
          </w:p>
        </w:tc>
        <w:tc>
          <w:tcPr>
            <w:tcW w:w="1627" w:type="dxa"/>
          </w:tcPr>
          <w:p w14:paraId="56B6A25C" w14:textId="77777777" w:rsidR="00E9530D" w:rsidRDefault="00E9530D" w:rsidP="005C336D">
            <w:r>
              <w:t>2 000</w:t>
            </w:r>
          </w:p>
        </w:tc>
      </w:tr>
      <w:tr w:rsidR="00E9530D" w:rsidRPr="00815AFF" w14:paraId="4FA24AC0" w14:textId="77777777" w:rsidTr="005C336D">
        <w:tc>
          <w:tcPr>
            <w:tcW w:w="496" w:type="dxa"/>
          </w:tcPr>
          <w:p w14:paraId="3270B3F1" w14:textId="77777777" w:rsidR="00E9530D" w:rsidRPr="00815AFF" w:rsidRDefault="00E9530D" w:rsidP="005C336D">
            <w:r>
              <w:t>11</w:t>
            </w:r>
          </w:p>
        </w:tc>
        <w:tc>
          <w:tcPr>
            <w:tcW w:w="1717" w:type="dxa"/>
            <w:vMerge/>
          </w:tcPr>
          <w:p w14:paraId="28B3F70C" w14:textId="77777777" w:rsidR="00E9530D" w:rsidRPr="00272D2F" w:rsidRDefault="00E9530D" w:rsidP="005C336D"/>
        </w:tc>
        <w:tc>
          <w:tcPr>
            <w:tcW w:w="4398" w:type="dxa"/>
          </w:tcPr>
          <w:p w14:paraId="1B1960AD" w14:textId="77777777" w:rsidR="00E9530D" w:rsidRPr="00440827" w:rsidRDefault="00E9530D" w:rsidP="005C336D">
            <w:pPr>
              <w:rPr>
                <w:b/>
                <w:bCs/>
              </w:rPr>
            </w:pPr>
            <w:r w:rsidRPr="00440827">
              <w:t>Создание проектов юнит-тестов</w:t>
            </w:r>
            <w:r>
              <w:t xml:space="preserve"> и их написание</w:t>
            </w:r>
          </w:p>
          <w:p w14:paraId="379E941B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7" w:type="dxa"/>
          </w:tcPr>
          <w:p w14:paraId="59A49FAE" w14:textId="77777777" w:rsidR="00E9530D" w:rsidRDefault="00E9530D" w:rsidP="005C336D">
            <w:r>
              <w:t>4</w:t>
            </w:r>
          </w:p>
        </w:tc>
        <w:tc>
          <w:tcPr>
            <w:tcW w:w="1627" w:type="dxa"/>
          </w:tcPr>
          <w:p w14:paraId="1B8EC82E" w14:textId="77777777" w:rsidR="00E9530D" w:rsidRPr="00815AFF" w:rsidRDefault="00E9530D" w:rsidP="005C336D">
            <w:r>
              <w:t>3 000</w:t>
            </w:r>
          </w:p>
        </w:tc>
      </w:tr>
      <w:tr w:rsidR="00E9530D" w:rsidRPr="00815AFF" w14:paraId="2A3022B7" w14:textId="77777777" w:rsidTr="005C336D">
        <w:tc>
          <w:tcPr>
            <w:tcW w:w="496" w:type="dxa"/>
          </w:tcPr>
          <w:p w14:paraId="201A90E0" w14:textId="77777777" w:rsidR="00E9530D" w:rsidRPr="00815AFF" w:rsidRDefault="00E9530D" w:rsidP="005C336D">
            <w:r>
              <w:t>12</w:t>
            </w:r>
          </w:p>
        </w:tc>
        <w:tc>
          <w:tcPr>
            <w:tcW w:w="1717" w:type="dxa"/>
            <w:vMerge/>
          </w:tcPr>
          <w:p w14:paraId="3634B525" w14:textId="77777777" w:rsidR="00E9530D" w:rsidRPr="00272D2F" w:rsidRDefault="00E9530D" w:rsidP="005C336D"/>
        </w:tc>
        <w:tc>
          <w:tcPr>
            <w:tcW w:w="4398" w:type="dxa"/>
          </w:tcPr>
          <w:p w14:paraId="1F162921" w14:textId="77777777" w:rsidR="00E9530D" w:rsidRPr="00440827" w:rsidRDefault="00E9530D" w:rsidP="005C336D">
            <w:pPr>
              <w:pStyle w:val="af0"/>
              <w:rPr>
                <w:rFonts w:ascii="Times New Roman" w:hAnsi="Times New Roman" w:cs="Times New Roman"/>
                <w:sz w:val="28"/>
                <w:szCs w:val="28"/>
              </w:rPr>
            </w:pPr>
            <w:r w:rsidRPr="00440827">
              <w:rPr>
                <w:rFonts w:ascii="Times New Roman" w:hAnsi="Times New Roman" w:cs="Times New Roman"/>
                <w:sz w:val="28"/>
                <w:szCs w:val="28"/>
              </w:rPr>
              <w:t>Создание сценария сборки установочного пакета</w:t>
            </w:r>
          </w:p>
        </w:tc>
        <w:tc>
          <w:tcPr>
            <w:tcW w:w="1107" w:type="dxa"/>
          </w:tcPr>
          <w:p w14:paraId="3034A4EA" w14:textId="77777777" w:rsidR="00E9530D" w:rsidRDefault="00E9530D" w:rsidP="005C336D">
            <w:r>
              <w:t>1</w:t>
            </w:r>
          </w:p>
        </w:tc>
        <w:tc>
          <w:tcPr>
            <w:tcW w:w="1627" w:type="dxa"/>
          </w:tcPr>
          <w:p w14:paraId="6EA77B3F" w14:textId="77777777" w:rsidR="00E9530D" w:rsidRPr="00815AFF" w:rsidRDefault="00E9530D" w:rsidP="005C336D">
            <w:r>
              <w:t>2 000</w:t>
            </w:r>
          </w:p>
        </w:tc>
      </w:tr>
      <w:tr w:rsidR="00E9530D" w:rsidRPr="00815AFF" w14:paraId="20E45D1D" w14:textId="77777777" w:rsidTr="005C336D">
        <w:tc>
          <w:tcPr>
            <w:tcW w:w="496" w:type="dxa"/>
          </w:tcPr>
          <w:p w14:paraId="13B07FA7" w14:textId="34618107" w:rsidR="00E9530D" w:rsidRPr="00E9530D" w:rsidRDefault="00E9530D" w:rsidP="005C336D">
            <w:pPr>
              <w:rPr>
                <w:b/>
                <w:bCs/>
              </w:rPr>
            </w:pPr>
            <w:r w:rsidRPr="00E9530D">
              <w:rPr>
                <w:b/>
                <w:bCs/>
              </w:rPr>
              <w:t>Итого:</w:t>
            </w:r>
          </w:p>
        </w:tc>
        <w:tc>
          <w:tcPr>
            <w:tcW w:w="1717" w:type="dxa"/>
          </w:tcPr>
          <w:p w14:paraId="19209EEE" w14:textId="77777777" w:rsidR="00E9530D" w:rsidRPr="00815AFF" w:rsidRDefault="00E9530D" w:rsidP="00E9530D">
            <w:pPr>
              <w:jc w:val="both"/>
            </w:pPr>
            <w:r>
              <w:rPr>
                <w:b/>
                <w:bCs/>
              </w:rPr>
              <w:t>8</w:t>
            </w:r>
            <w:r w:rsidRPr="00815AFF">
              <w:rPr>
                <w:b/>
                <w:bCs/>
              </w:rPr>
              <w:t xml:space="preserve"> дней</w:t>
            </w:r>
          </w:p>
        </w:tc>
        <w:tc>
          <w:tcPr>
            <w:tcW w:w="4398" w:type="dxa"/>
          </w:tcPr>
          <w:p w14:paraId="137DD4E0" w14:textId="77777777" w:rsidR="00E9530D" w:rsidRPr="00815AFF" w:rsidRDefault="00E9530D" w:rsidP="005C336D">
            <w:pPr>
              <w:rPr>
                <w:b/>
                <w:bCs/>
              </w:rPr>
            </w:pPr>
          </w:p>
        </w:tc>
        <w:tc>
          <w:tcPr>
            <w:tcW w:w="1107" w:type="dxa"/>
          </w:tcPr>
          <w:p w14:paraId="5D5C42A1" w14:textId="0B5609E3" w:rsidR="00E9530D" w:rsidRPr="00E9530D" w:rsidRDefault="00E9530D" w:rsidP="005C33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57 </w:t>
            </w:r>
          </w:p>
        </w:tc>
        <w:tc>
          <w:tcPr>
            <w:tcW w:w="1627" w:type="dxa"/>
          </w:tcPr>
          <w:p w14:paraId="37750F9A" w14:textId="77777777" w:rsidR="00E9530D" w:rsidRPr="00815AFF" w:rsidRDefault="00E9530D" w:rsidP="005C336D">
            <w:pPr>
              <w:rPr>
                <w:b/>
                <w:bCs/>
              </w:rPr>
            </w:pPr>
            <w:r w:rsidRPr="00815AFF">
              <w:rPr>
                <w:b/>
                <w:bCs/>
              </w:rPr>
              <w:t>3</w:t>
            </w:r>
            <w:r>
              <w:rPr>
                <w:b/>
                <w:bCs/>
              </w:rPr>
              <w:t>7</w:t>
            </w:r>
            <w:r w:rsidRPr="00815AFF">
              <w:rPr>
                <w:b/>
                <w:bCs/>
              </w:rPr>
              <w:t xml:space="preserve"> 000</w:t>
            </w:r>
          </w:p>
        </w:tc>
      </w:tr>
    </w:tbl>
    <w:p w14:paraId="73D4F707" w14:textId="77777777" w:rsidR="00E9530D" w:rsidRDefault="00E9530D" w:rsidP="00E9530D"/>
    <w:p w14:paraId="41A1B945" w14:textId="77777777" w:rsidR="00E9530D" w:rsidRDefault="00E9530D" w:rsidP="00E9530D">
      <w:pPr>
        <w:keepNext/>
      </w:pPr>
      <w:r>
        <w:rPr>
          <w:noProof/>
        </w:rPr>
        <w:drawing>
          <wp:inline distT="0" distB="0" distL="0" distR="0" wp14:anchorId="3A3C8F4C" wp14:editId="09800D18">
            <wp:extent cx="5940425" cy="3734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D1DD" w14:textId="0272A394" w:rsidR="00E9530D" w:rsidRPr="00E9530D" w:rsidRDefault="00E9530D" w:rsidP="00E9530D">
      <w:pPr>
        <w:pStyle w:val="ab"/>
        <w:rPr>
          <w:sz w:val="28"/>
          <w:szCs w:val="28"/>
        </w:rPr>
      </w:pPr>
      <w:r w:rsidRPr="00E9530D">
        <w:rPr>
          <w:sz w:val="28"/>
          <w:szCs w:val="28"/>
        </w:rPr>
        <w:t xml:space="preserve">Рисунок 2.1 – Диаграмма </w:t>
      </w:r>
      <w:proofErr w:type="spellStart"/>
      <w:r w:rsidRPr="00E9530D">
        <w:rPr>
          <w:sz w:val="28"/>
          <w:szCs w:val="28"/>
        </w:rPr>
        <w:t>Гантта</w:t>
      </w:r>
      <w:proofErr w:type="spellEnd"/>
    </w:p>
    <w:p w14:paraId="00088E59" w14:textId="03C98A23" w:rsidR="00E9530D" w:rsidRDefault="00E9530D" w:rsidP="00E9530D">
      <w:pPr>
        <w:spacing w:after="160" w:line="259" w:lineRule="auto"/>
        <w:jc w:val="left"/>
      </w:pPr>
      <w:r>
        <w:br w:type="page"/>
      </w:r>
    </w:p>
    <w:p w14:paraId="65C50EDE" w14:textId="41209B5B" w:rsidR="00E9530D" w:rsidRPr="00E9530D" w:rsidRDefault="00E9530D" w:rsidP="00E9530D">
      <w:pPr>
        <w:ind w:firstLine="708"/>
        <w:jc w:val="both"/>
        <w:rPr>
          <w:b/>
          <w:bCs/>
        </w:rPr>
      </w:pPr>
      <w:r>
        <w:lastRenderedPageBreak/>
        <w:t>Таблица 2.2 Смета выполнения проекта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1"/>
        <w:gridCol w:w="5809"/>
        <w:gridCol w:w="3115"/>
      </w:tblGrid>
      <w:tr w:rsidR="00E9530D" w:rsidRPr="00115123" w14:paraId="7C9C9C7F" w14:textId="77777777" w:rsidTr="005C336D">
        <w:tc>
          <w:tcPr>
            <w:tcW w:w="421" w:type="dxa"/>
          </w:tcPr>
          <w:p w14:paraId="62D5397D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#</w:t>
            </w:r>
          </w:p>
        </w:tc>
        <w:tc>
          <w:tcPr>
            <w:tcW w:w="5809" w:type="dxa"/>
          </w:tcPr>
          <w:p w14:paraId="290B6CF1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Статья расходов</w:t>
            </w:r>
          </w:p>
        </w:tc>
        <w:tc>
          <w:tcPr>
            <w:tcW w:w="3115" w:type="dxa"/>
          </w:tcPr>
          <w:p w14:paraId="365F2F0B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Затраты, руб.</w:t>
            </w:r>
          </w:p>
        </w:tc>
      </w:tr>
      <w:tr w:rsidR="00E9530D" w:rsidRPr="00115123" w14:paraId="586D1441" w14:textId="77777777" w:rsidTr="005C336D">
        <w:tc>
          <w:tcPr>
            <w:tcW w:w="421" w:type="dxa"/>
          </w:tcPr>
          <w:p w14:paraId="1F2CBCBC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1</w:t>
            </w:r>
          </w:p>
        </w:tc>
        <w:tc>
          <w:tcPr>
            <w:tcW w:w="5809" w:type="dxa"/>
          </w:tcPr>
          <w:p w14:paraId="125130DF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Оплата времени разработки:</w:t>
            </w:r>
          </w:p>
          <w:p w14:paraId="4FCC93CF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t>- Младший разработчик</w:t>
            </w:r>
          </w:p>
        </w:tc>
        <w:tc>
          <w:tcPr>
            <w:tcW w:w="3115" w:type="dxa"/>
          </w:tcPr>
          <w:p w14:paraId="764F39E6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11 856</w:t>
            </w:r>
          </w:p>
        </w:tc>
      </w:tr>
      <w:tr w:rsidR="00E9530D" w:rsidRPr="00115123" w14:paraId="118C9CD2" w14:textId="77777777" w:rsidTr="005C336D">
        <w:tc>
          <w:tcPr>
            <w:tcW w:w="421" w:type="dxa"/>
          </w:tcPr>
          <w:p w14:paraId="6BAEEA70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2</w:t>
            </w:r>
          </w:p>
        </w:tc>
        <w:tc>
          <w:tcPr>
            <w:tcW w:w="5809" w:type="dxa"/>
          </w:tcPr>
          <w:p w14:paraId="3064A8F3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 xml:space="preserve">Накладные расходы: </w:t>
            </w:r>
          </w:p>
          <w:p w14:paraId="20B2393D" w14:textId="77777777" w:rsidR="00E9530D" w:rsidRPr="00115123" w:rsidRDefault="00E9530D" w:rsidP="005C336D">
            <w:r w:rsidRPr="00115123">
              <w:t xml:space="preserve">- Печать документации </w:t>
            </w:r>
          </w:p>
          <w:p w14:paraId="704A8D28" w14:textId="77777777" w:rsidR="00E9530D" w:rsidRPr="00115123" w:rsidRDefault="00E9530D" w:rsidP="005C336D">
            <w:r w:rsidRPr="00115123">
              <w:t xml:space="preserve">- Канцелярия </w:t>
            </w:r>
          </w:p>
          <w:p w14:paraId="771639FA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t>- Другие расходы</w:t>
            </w:r>
          </w:p>
        </w:tc>
        <w:tc>
          <w:tcPr>
            <w:tcW w:w="3115" w:type="dxa"/>
          </w:tcPr>
          <w:p w14:paraId="2ABB352A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100</w:t>
            </w:r>
          </w:p>
          <w:p w14:paraId="6AF36425" w14:textId="77777777" w:rsidR="00E9530D" w:rsidRPr="00115123" w:rsidRDefault="00E9530D" w:rsidP="005C336D">
            <w:pPr>
              <w:rPr>
                <w:lang w:val="en-US"/>
              </w:rPr>
            </w:pPr>
            <w:r w:rsidRPr="00115123">
              <w:rPr>
                <w:lang w:val="en-US"/>
              </w:rPr>
              <w:t>100</w:t>
            </w:r>
          </w:p>
          <w:p w14:paraId="1655E21F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-</w:t>
            </w:r>
          </w:p>
          <w:p w14:paraId="77D06A58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-</w:t>
            </w:r>
          </w:p>
        </w:tc>
      </w:tr>
      <w:tr w:rsidR="00E9530D" w:rsidRPr="00115123" w14:paraId="30EA54DD" w14:textId="77777777" w:rsidTr="005C336D">
        <w:tc>
          <w:tcPr>
            <w:tcW w:w="421" w:type="dxa"/>
          </w:tcPr>
          <w:p w14:paraId="5A68D8AA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3</w:t>
            </w:r>
          </w:p>
        </w:tc>
        <w:tc>
          <w:tcPr>
            <w:tcW w:w="5809" w:type="dxa"/>
          </w:tcPr>
          <w:p w14:paraId="034CCA54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Себестоимость</w:t>
            </w:r>
            <w:r w:rsidRPr="00115123">
              <w:t xml:space="preserve"> (сумма пунктов 1 и 2)</w:t>
            </w:r>
          </w:p>
        </w:tc>
        <w:tc>
          <w:tcPr>
            <w:tcW w:w="3115" w:type="dxa"/>
          </w:tcPr>
          <w:p w14:paraId="33FAA074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11 956</w:t>
            </w:r>
          </w:p>
        </w:tc>
      </w:tr>
      <w:tr w:rsidR="00E9530D" w:rsidRPr="00115123" w14:paraId="5E5FA5CF" w14:textId="77777777" w:rsidTr="005C336D">
        <w:tc>
          <w:tcPr>
            <w:tcW w:w="421" w:type="dxa"/>
          </w:tcPr>
          <w:p w14:paraId="28C68125" w14:textId="77777777" w:rsidR="00E9530D" w:rsidRPr="00115123" w:rsidRDefault="00E9530D" w:rsidP="005C336D">
            <w:pPr>
              <w:rPr>
                <w:b/>
                <w:bCs/>
                <w:lang w:val="en-US"/>
              </w:rPr>
            </w:pPr>
            <w:r w:rsidRPr="00115123">
              <w:rPr>
                <w:b/>
                <w:bCs/>
                <w:lang w:val="en-US"/>
              </w:rPr>
              <w:t>4</w:t>
            </w:r>
          </w:p>
        </w:tc>
        <w:tc>
          <w:tcPr>
            <w:tcW w:w="5809" w:type="dxa"/>
          </w:tcPr>
          <w:p w14:paraId="625540A1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Норма</w:t>
            </w:r>
            <w:r w:rsidRPr="00115123">
              <w:t xml:space="preserve"> </w:t>
            </w:r>
            <w:r w:rsidRPr="00115123">
              <w:rPr>
                <w:b/>
                <w:bCs/>
              </w:rPr>
              <w:t>прибыли</w:t>
            </w:r>
            <w:r w:rsidRPr="00115123">
              <w:t xml:space="preserve"> (15% от себестоимости)</w:t>
            </w:r>
          </w:p>
        </w:tc>
        <w:tc>
          <w:tcPr>
            <w:tcW w:w="3115" w:type="dxa"/>
          </w:tcPr>
          <w:p w14:paraId="7B9D58AC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1 793</w:t>
            </w:r>
          </w:p>
        </w:tc>
      </w:tr>
      <w:tr w:rsidR="00E9530D" w:rsidRPr="00115123" w14:paraId="0D63DB9D" w14:textId="77777777" w:rsidTr="005C336D">
        <w:tc>
          <w:tcPr>
            <w:tcW w:w="6230" w:type="dxa"/>
            <w:gridSpan w:val="2"/>
          </w:tcPr>
          <w:p w14:paraId="1668E2A0" w14:textId="77777777" w:rsidR="00E9530D" w:rsidRPr="00115123" w:rsidRDefault="00E9530D" w:rsidP="005C336D"/>
        </w:tc>
        <w:tc>
          <w:tcPr>
            <w:tcW w:w="3115" w:type="dxa"/>
          </w:tcPr>
          <w:p w14:paraId="50CAC13B" w14:textId="77777777" w:rsidR="00E9530D" w:rsidRPr="00115123" w:rsidRDefault="00E9530D" w:rsidP="005C336D">
            <w:pPr>
              <w:rPr>
                <w:b/>
                <w:bCs/>
              </w:rPr>
            </w:pPr>
            <w:r w:rsidRPr="00115123">
              <w:rPr>
                <w:b/>
                <w:bCs/>
              </w:rPr>
              <w:t>Итого: 13 749</w:t>
            </w:r>
          </w:p>
        </w:tc>
      </w:tr>
    </w:tbl>
    <w:p w14:paraId="557BA7DF" w14:textId="77777777" w:rsidR="00E9530D" w:rsidRPr="00E9530D" w:rsidRDefault="00E9530D" w:rsidP="00E9530D">
      <w:pPr>
        <w:jc w:val="both"/>
      </w:pPr>
    </w:p>
    <w:sectPr w:rsidR="00E9530D" w:rsidRPr="00E9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1E1"/>
    <w:multiLevelType w:val="hybridMultilevel"/>
    <w:tmpl w:val="21C61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73E"/>
    <w:multiLevelType w:val="hybridMultilevel"/>
    <w:tmpl w:val="A0BCF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47716E"/>
    <w:multiLevelType w:val="hybridMultilevel"/>
    <w:tmpl w:val="4896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71"/>
    <w:rsid w:val="001772E0"/>
    <w:rsid w:val="0047071D"/>
    <w:rsid w:val="005B4A3F"/>
    <w:rsid w:val="007B5B8D"/>
    <w:rsid w:val="00A17F71"/>
    <w:rsid w:val="00E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6EFD"/>
  <w15:chartTrackingRefBased/>
  <w15:docId w15:val="{0A739234-884E-4891-BF88-99CF8B1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1772E0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B5B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УСУР"/>
    <w:basedOn w:val="a4"/>
    <w:link w:val="a5"/>
    <w:qFormat/>
    <w:rsid w:val="007B5B8D"/>
    <w:pPr>
      <w:spacing w:before="0"/>
    </w:pPr>
    <w:rPr>
      <w:b w:val="0"/>
    </w:rPr>
  </w:style>
  <w:style w:type="character" w:customStyle="1" w:styleId="a5">
    <w:name w:val="Текст ТУСУР Знак"/>
    <w:basedOn w:val="a0"/>
    <w:link w:val="a3"/>
    <w:rsid w:val="007B5B8D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aliases w:val="Заголовок ТУСУР"/>
    <w:basedOn w:val="1"/>
    <w:next w:val="a"/>
    <w:link w:val="a6"/>
    <w:uiPriority w:val="39"/>
    <w:unhideWhenUsed/>
    <w:qFormat/>
    <w:rsid w:val="007B5B8D"/>
    <w:pPr>
      <w:outlineLvl w:val="9"/>
    </w:pPr>
    <w:rPr>
      <w:rFonts w:ascii="Times New Roman" w:hAnsi="Times New Roman"/>
      <w:b/>
      <w:sz w:val="28"/>
      <w:lang w:eastAsia="ru-RU"/>
    </w:rPr>
  </w:style>
  <w:style w:type="character" w:customStyle="1" w:styleId="a6">
    <w:name w:val="Заголовок оглавления Знак"/>
    <w:aliases w:val="Заголовок ТУСУР Знак"/>
    <w:basedOn w:val="10"/>
    <w:link w:val="a4"/>
    <w:uiPriority w:val="39"/>
    <w:rsid w:val="007B5B8D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customStyle="1" w:styleId="a7">
    <w:name w:val="Глава"/>
    <w:basedOn w:val="1"/>
    <w:next w:val="a"/>
    <w:link w:val="a8"/>
    <w:qFormat/>
    <w:rsid w:val="001772E0"/>
    <w:pPr>
      <w:pageBreakBefore/>
      <w:spacing w:before="0" w:after="480"/>
    </w:pPr>
    <w:rPr>
      <w:rFonts w:ascii="Times New Roman" w:hAnsi="Times New Roman"/>
      <w:caps/>
      <w:sz w:val="28"/>
    </w:rPr>
  </w:style>
  <w:style w:type="character" w:customStyle="1" w:styleId="a8">
    <w:name w:val="Глава Знак"/>
    <w:basedOn w:val="10"/>
    <w:link w:val="a7"/>
    <w:rsid w:val="001772E0"/>
    <w:rPr>
      <w:rFonts w:ascii="Times New Roman" w:eastAsiaTheme="majorEastAsia" w:hAnsi="Times New Roman" w:cstheme="majorBidi"/>
      <w:caps/>
      <w:color w:val="2F5496" w:themeColor="accent1" w:themeShade="BF"/>
      <w:sz w:val="28"/>
      <w:szCs w:val="32"/>
    </w:rPr>
  </w:style>
  <w:style w:type="paragraph" w:customStyle="1" w:styleId="a9">
    <w:name w:val="Заголовок оглавления."/>
    <w:basedOn w:val="1"/>
    <w:next w:val="a"/>
    <w:link w:val="aa"/>
    <w:qFormat/>
    <w:rsid w:val="001772E0"/>
    <w:pPr>
      <w:pageBreakBefore/>
      <w:spacing w:before="0" w:after="240"/>
    </w:pPr>
    <w:rPr>
      <w:rFonts w:ascii="Times New Roman" w:hAnsi="Times New Roman"/>
      <w:b/>
      <w:sz w:val="28"/>
    </w:rPr>
  </w:style>
  <w:style w:type="character" w:customStyle="1" w:styleId="aa">
    <w:name w:val="Заголовок оглавления. Знак"/>
    <w:basedOn w:val="10"/>
    <w:link w:val="a9"/>
    <w:rsid w:val="001772E0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1772E0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c">
    <w:name w:val="Название объекта Знак"/>
    <w:basedOn w:val="a0"/>
    <w:link w:val="ab"/>
    <w:uiPriority w:val="35"/>
    <w:rsid w:val="001772E0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character" w:styleId="ad">
    <w:name w:val="Hyperlink"/>
    <w:basedOn w:val="a0"/>
    <w:uiPriority w:val="99"/>
    <w:unhideWhenUsed/>
    <w:rsid w:val="001772E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772E0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1772E0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E9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9530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ronee44/Note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E7D3-5AC1-42A4-A94B-B8F497E2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Асмоловский</dc:creator>
  <cp:keywords/>
  <dc:description/>
  <cp:lastModifiedBy>Андрей Асмоловский</cp:lastModifiedBy>
  <cp:revision>3</cp:revision>
  <dcterms:created xsi:type="dcterms:W3CDTF">2020-12-16T10:59:00Z</dcterms:created>
  <dcterms:modified xsi:type="dcterms:W3CDTF">2020-12-16T11:29:00Z</dcterms:modified>
</cp:coreProperties>
</file>