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ADO.NET_Lesson1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#region Method 1 For Select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//    SqlConnection conn = new SqlConnection();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    conn.ConnectionString = "Data Source=AYXAN;Initial Catalog=Library;Integrated Security=True;Connect Timeout=30;Encrypt=False;TrustServerCertificate=False;ApplicationIntent=ReadWrite;MultiSubnetFailover=False";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    try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//        conn.Open();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//        string query = "SELECT * FROM Authors";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//        SqlCommand command = new SqlCommand(query, conn);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//        while (reader.Read())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//            Console.WriteLine($"{reader[0]}    {reader[1]}    {reader[2]}");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//            Console.WriteLine();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//    finally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//        if (reader != null)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//            reader.Close();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//        if (conn != null)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            conn.Close();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#region Method 2 For Select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//    conn.ConnectionString = "Data Source=AYXAN;Initial Catalog=Library;Integrated Security=True;Connect Timeout=30;Encrypt=False;TrustServerCertificate=False;ApplicationIntent=ReadWrite;MultiSubnetFailover=False";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//    string query = "SELECT * FROM Authors";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//        while (reader.Read())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//            Console.WriteLine($"{reader[0]}    {reader[1]}    {reader[2]}");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//            Console.WriteLine();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#region Task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    conn.ConnectionString = "Data Source=AYXAN;Initial Catalog=Library;Integrated Security=True;Connect Timeout=30;Encrypt=False;TrustServerCertificate=False;ApplicationIntent=ReadWrite;MultiSubnetFailover=False";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   string query = "SELECT * FROM Books";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       while (reader.Read())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        Console.WriteLine($"{reader[0]} {reader[1]} {reader[2]} {reader[3]}");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        Console.WriteLine();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#region Double Select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//    conn.ConnectionString = "Data Source=AYXAN;Initial Catalog=Library;Integrated Security=True;Connect Timeout=30;Encrypt=False;TrustServerCertificate=False;ApplicationIntent=ReadWrite;MultiSubnetFailover=False";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//    string query = "SELECT * FROM Authors; SELECT * FROM Books";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//        bool hasShown = false;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//        do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//            Console.WriteLine("\n\n Total records\n");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//            while (reader.Read())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//          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//                if (!hasShown)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   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                    hasShown = true;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                   for (int i = 0; i &lt; reader.FieldCount; i++)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//                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//                        Console.Write(reader.GetName(i).ToString() + "\t");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//        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//                    Console.WriteLine();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//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//                Console.WriteLine($"{reader[0]}  -  {reader[1]}  -  {reader[2]}");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//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//            hasShown = false;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//        } while (reader.NextResult());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#region Insert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//            using (var conn = new SqlConnection())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//  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//                conn.ConnectionString =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//                    ConfigurationManager.ConnectionStrings["MyConnString"].ConnectionString;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//                conn.Open();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//                string query = @"INSERT INTO Authors(Id,FirstName, LastName)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//                VALUES(555, 'Roger', 'Zelazny')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//";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                using (SqlCommand command = new SqlCommand(query, conn))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//               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                    var result = command.ExecuteNonQuery();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                    Console.WriteLine($"{result} row affected");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    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//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#region Insert With Params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    conn.ConnectionString =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        ConfigurationManager.ConnectionStrings["MyConnString"].ConnectionString;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//    string query = @"INSERT INTO Authors(Id,FirstName, LastName)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//    VALUES(@id, @firstname, @lastname)";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//    var paramId = new SqlParameter()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//        ParameterName = "@id",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//        SqlDbType = System.Data.SqlDbType.Int,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//        Value = 1111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//    };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//    var paramFirstName = new SqlParameter()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//        ParameterName = "@firstname",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//        SqlDbType = System.Data.SqlDbType.NChar,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//        Value = "Ayxan"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//    };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//    var paramLastName = new SqlParameter()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//        ParameterName = "@lastname",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//        SqlDbType = System.Data.SqlDbType.NChar,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//        Value = "Ahmadzada"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//    };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//        command.Parameters.Add(paramId);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//        command.Parameters.Add(paramFirstName);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//        command.Parameters.Add(paramLastName);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//        var result = command.ExecuteNonQuery();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//        Console.WriteLine($"{result} row affected");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#region Select With Params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//    conn.ConnectionString =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//        ConfigurationManager.ConnectionStrings["MyConnString"].ConnectionString;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//    string query = @"SELECT * FROM Books WHERE Pages &gt; @pageCount";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//    var paramPageCount = new SqlParameter()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//        ParameterName = "@pageCount",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//        SqlDbType = System.Data.SqlDbType.Int,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//        Value = 100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//    };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//    SqlDataReader reader = null;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//    using (SqlCommand command = new SqlCommand(query, conn))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//        command.Parameters.Add(paramPageCount);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       reader = command.ExecuteReader();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//        while (reader.Read())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//            Console.WriteLine($"{reader[0]}");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//            Console.WriteLine();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//    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#region Stored Procedure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//using (var conn = new SqlConnection())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//    conn.ConnectionString =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//        ConfigurationManager.ConnectionStrings["MyConnString"].ConnectionString;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//    conn.Open();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//    SqlCommand cmd = new SqlCommand("ShowStudentsByGroupName", conn);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//    cmd.CommandType = System.Data.CommandType.StoredProcedure;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//    var param = new SqlParameter();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//    param.SqlDbType = System.Data.SqlDbType.NChar;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//    param.ParameterName = "@groupname";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//    param.Value = "18P2";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//    cmd.Parameters.Add(param);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//    var reader = cmd.ExecuteReader();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//    while (reader.Read())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//    {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//        Console.WriteLine($"{reader[0]}  {reader[1]}");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//        Console.WriteLine();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