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Istelineln sehifenin yuklenmesi  [HttpGet]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formlar tapilma ise [HttpPost]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Tag Helperler vasitesi ile bind etmek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@addTagHelper *, Microsoft.AspNetCore.Mvc.TagHelpers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&lt;section&gt;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 asp-for="Employee.Id"&gt;&lt;/label&gt;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 asp-for="Employee.Id"/&gt;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&lt;/section&gt;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