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ViewData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ViewBag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https://github.com/Elvin1999/AspLesson4_3212.git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