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Arrays - Eyni tipli elementler toplusu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arraylar reference typedirlar (mutable)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onlari funksiyada gonderdikde ozu gedir, deysidikde ozu deyisir.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string arrayi yaratma tipinden asili olmayaraq heapde yaranir( reference typelar heapde yaranir)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string[] students = { "Rocky", "Arif", "Leyla" };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//string[] students2 = new string[]{ "Rocky", "Arif", "Leyla" }; // yuxaridaki ile eyni seydir, hec bir ferqi yoxdur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array.Length property dir, arxada getter ve setter ile isleyir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Clone() - kopyasini qaytarir, as ile isletdikde eger cevir bilse cevirir, bilmese null qaytarir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is ile isletdikde eger cevir bilse true qaytarir ve cevirir, bilmese false qaytarir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Clone() etdikde basqa adrede eyni datani yaradir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string[] students = { "Rocky", "Arif", "Leyla" 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string[] stud_clone = students.Clone() as string[];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students[0] = "Salam";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 (stud_clone != null)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foreach (string student in students)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Console.WriteLine(student);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IS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string[] students = { "Rocky", "Arif", "Leyla" };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var obj = students.Clone();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if (obj is string[] stud_clone)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foreach (var item in stud_clone)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Console.WriteLine(item);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Console.WriteLine("I cannot convert");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Copy Metodu - In C#, Copy() is a string method.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It is used to create a new instance of String with the same value for a specified String.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Copy() method returns a String object, which is the same as the original string but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represents a different object reference.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datalari 2d saxlamaq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Multidimensional arrays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1) Rectangular array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Her setirde eyni sayda element olmalidir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2) Jagged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Her setirde ferqli sayda element ola biler,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array of arrays dir; daxilini arraylar saxlayir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