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ConsoleApp3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#region Standart Interfaces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class Student : IComparable&lt;Student&gt;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double Score { get; set;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int CompareTo(Student other)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(Age &gt; other.Age)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else if (Age &lt; other.Age)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return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$"Age : {Age}  Score : {Score}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class Auditory : IEnumerable,IDisposable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List&lt;Student&gt; Students { get; set;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void Dispose()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Console.WriteLine("File closed");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Console.WriteLine("I disposed object from RAM");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IEnumerator GetEnumerator()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Students.GetEnumerator();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List&lt;Student&gt; students = new List&lt;Student&gt;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   new Student{Age=23,Score=98.5},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new Student{Age=19,Score=55.67},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   new Student{Age=36,Score=77.88}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 Auditory auditory=new Auditory();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 auditory.Students = students;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 foreach (var s in auditory)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    Console.WriteLine(s);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//students.Sort();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//foreach (var s in students)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Console.WriteLine(s);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//StreamWriter sw = new StreamWriter("myfile.txt");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//try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//    sw.WriteLine("Salam Salam");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//catch (Exception)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//finally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sw.Close();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//    sw.Dispose();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//using (var sw=new StreamWriter("myfile.txt"))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sw.WriteLine("Salam");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//using (var auditory=new Auditory())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