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System.Linq;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System.Threading.Tasks;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System.Xml;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namespace Serialization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class Car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public string Model { get; set;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public string Vendor { get; set; 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public int Year { get; set;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public override string ToString()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return $"{Model}-{Vendor}-{Year}";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public class Program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var cars = new List&lt;Car&gt;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new Car{Model="Mustang",Vendor="Ford",Year=1964},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new Car{Model="Charger",Vendor="Dodge",Year=2000},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new Car{Model="Veyron",Vendor="Bugatti",Year=2010},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new Car{Model="M5",Vendor="BMW",Year=2020}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#region Xml Writer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using (var writer = new XmlTextWriter("cars.xml", Encoding.UTF8))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writer.Formatting = Formatting.Indented;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writer.WriteStartDocument();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writer.WriteStartElement("Cars");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foreach (var car in cars)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writer.WriteStartElement("Car");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//like tag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writer.WriteElementString(nameof(car.Model), car.Model);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writer.WriteElementString(nameof(car.Vendor), car.Vendor);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writer.WriteElementString(nameof(car.Year), car.Year.ToString());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//like attribute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//writer.WriteAttributeString(nameof(car.Model), car.Model);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//writer.WriteAttributeString(nameof(car.Vendor), car.Vendor);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//writer.WriteAttributeString(nameof(car.Year), car.Year.ToString());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writer.WriteEndElement();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writer.WriteEndElement();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writer.WriteEndDocument();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#region Xml Reading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//XmlDocument xml = new XmlDocument();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//xml.Load("cars.xml");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//var root = xml.DocumentElement;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//if (root.HasChildNodes)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//{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//    foreach (XmlNode car_node in root.ChildNodes)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//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//        var car = new Car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//       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//            //Model = car_node.Attributes[0].Value,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//            //Vendor = car_node.Attributes[1].Value,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//            //Year = int.Parse(car_node.Attributes[2].Value)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//            Model = car_node.ChildNodes[0].InnerText,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//            Vendor = car_node.ChildNodes[1].InnerText,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//            Year = int.Parse(car_node.ChildNodes[2].InnerText)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//        };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//        Console.WriteLine(car);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//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//}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#endregion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