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namespace ConsoleApp5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#region GC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//class Program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       Timer timer = new Timer(TimerCall, null, 0, 2000);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       Console.ReadLine();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   private static void TimerCall(object state)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       Console.WriteLine("Timer call  :  " + DateTime.Now);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       GC.Collect();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//class File:IDisposable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   //~File() // Finalyzer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   //{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   //}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   public void Dispose()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static class Program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public static void Main()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//ValueTypePerfTest();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ReferenceTypePerfTest();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private static void ValueTypePerfTest()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const int count = 100000000;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using (new OperationTimer("List&lt;int&gt;"))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List&lt;int&gt; l = new List&lt;int&gt;();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for (int n = 0; n &lt; count; n++)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l.Add(n);      // No boxing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int x = l[n]; // No unboxing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l = null; // Make sure this gets garbage collected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using (new OperationTimer("ArrayList of int"))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ArrayList a = new ArrayList();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for (int n = 0; n &lt; count; n++)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a.Add(n); // Boxing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int x = (int)a[n]; // Unboxing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a = null; // Make sure this gets garbage collected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private static void ReferenceTypePerfTest()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const Int32 count = 100000000;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using (new OperationTimer("List&lt;String&gt;"))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List&lt;String&gt; l = new List&lt;String&gt;();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for (Int32 n = 0; n &lt; count; n++)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l.Add("X"); // Reference copy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String x = l[n]; // Reference copy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l = null; // Make sure this gets garbage collected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using (new OperationTimer("ArrayList of String"))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ArrayList a = new ArrayList();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for (Int32 n = 0; n &lt; count; n++)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a.Add("X"); // Reference copy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String x = (String)a[n]; // Cast check &amp; reference copy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a = null; // Make sure this gets garbage collected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// This class is useful for doing operation performance timing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internal sealed class OperationTimer : IDisposable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private Stopwatch m_stopwatch;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private String m_text;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private Int32 m_collectionCount;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public OperationTimer(String text)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PrepareForOperation();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m_text = text;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m_collectionCount = GC.CollectionCount(0);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// This should be the last statement in this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// method to keep timing as accurate as possible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m_stopwatch = Stopwatch.StartNew();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public void Dispose()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Console.WriteLine("{0} (GCs={1,3}) {2}", (m_stopwatch.Elapsed),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GC.CollectionCount(0) - m_collectionCount, m_text);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private static void PrepareForOperation()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GC.Collect();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GC.WaitForPendingFinalizers();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GC.Collect();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